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6E61" w14:textId="54344A76" w:rsidR="00297C89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2C4C0B60" wp14:editId="124AA1F7">
            <wp:extent cx="1257300" cy="415876"/>
            <wp:effectExtent l="0" t="0" r="0" b="3810"/>
            <wp:docPr id="2" name="Imagem 2" descr="ULille - 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ille - PAN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0" b="28000"/>
                    <a:stretch/>
                  </pic:blipFill>
                  <pic:spPr bwMode="auto">
                    <a:xfrm>
                      <a:off x="0" y="0"/>
                      <a:ext cx="1270327" cy="4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083" w14:textId="3CA40600" w:rsidR="00297C89" w:rsidRPr="0040146C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</w:pPr>
      <w:proofErr w:type="spellStart"/>
      <w:r w:rsidRPr="00297C89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Enseignant</w:t>
      </w:r>
      <w:r w:rsidR="006C36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.</w:t>
      </w:r>
      <w:r w:rsidRPr="00297C89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e</w:t>
      </w:r>
      <w:proofErr w:type="spellEnd"/>
      <w:r w:rsidRPr="00297C89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:</w:t>
      </w:r>
      <w:r w:rsid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 </w:t>
      </w:r>
      <w:proofErr w:type="spellStart"/>
      <w:r w:rsidR="00A843C0" w:rsidRPr="00A843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Saffiya</w:t>
      </w:r>
      <w:proofErr w:type="spellEnd"/>
      <w:r w:rsidR="00A843C0" w:rsidRPr="00A843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 </w:t>
      </w:r>
      <w:proofErr w:type="spellStart"/>
      <w:r w:rsidR="00A843C0" w:rsidRPr="00A843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Arnous</w:t>
      </w:r>
      <w:proofErr w:type="spellEnd"/>
    </w:p>
    <w:p w14:paraId="61EE069F" w14:textId="106959AB" w:rsidR="00297C89" w:rsidRPr="0040146C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</w:pPr>
      <w:proofErr w:type="spellStart"/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Étudiant.e</w:t>
      </w:r>
      <w:proofErr w:type="spellEnd"/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: </w:t>
      </w:r>
      <w:r w:rsidR="005B625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VIN </w:t>
      </w:r>
      <w:r w:rsidR="00D70C2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Charles</w:t>
      </w:r>
    </w:p>
    <w:p w14:paraId="5B1AB0BE" w14:textId="3D236291" w:rsidR="00297C89" w:rsidRPr="00770016" w:rsidRDefault="00F35ED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77001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Group : </w:t>
      </w:r>
      <w:r w:rsidR="00A843C0" w:rsidRPr="0077001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1.a</w:t>
      </w:r>
    </w:p>
    <w:p w14:paraId="12E22ABE" w14:textId="77777777" w:rsidR="00F35ED4" w:rsidRPr="00770016" w:rsidRDefault="00F35ED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459F23E5" w14:textId="60257183" w:rsidR="009E4294" w:rsidRDefault="0040146C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Aut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onomous work #</w:t>
      </w:r>
      <w:r w:rsidR="003A2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3</w:t>
      </w:r>
      <w:r w:rsid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br/>
      </w:r>
    </w:p>
    <w:p w14:paraId="1CF3E84F" w14:textId="298F883C" w:rsidR="00A440CE" w:rsidRDefault="00A440CE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Talk like Ted – Presentation of Doctor students</w:t>
      </w:r>
    </w:p>
    <w:p w14:paraId="3CE51241" w14:textId="77777777" w:rsidR="00A440CE" w:rsidRDefault="00A440CE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177C271A" w14:textId="6CFDA21D" w:rsidR="00A440CE" w:rsidRPr="00425143" w:rsidRDefault="00425143" w:rsidP="00425143">
      <w:pPr>
        <w:shd w:val="clear" w:color="auto" w:fill="FFFFFF"/>
        <w:spacing w:after="60" w:line="240" w:lineRule="auto"/>
        <w:jc w:val="both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Hi. My name is Diana Santos, English teacher at the University of Lille. </w:t>
      </w:r>
      <w:r w:rsidR="00A440CE" w:rsidRPr="0042514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As a PhD student in the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same university,</w:t>
      </w:r>
      <w:r w:rsidR="00A440CE" w:rsidRPr="0042514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I was</w:t>
      </w:r>
      <w:r w:rsidRPr="0042514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invited to give a talk. For the longest time,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I have been noticing my status in society and how it differs from and influences the lives of others. I came to realize that even if I’m not a model of all privileges combined, I have obtained many things in my life because of the way society sees me. So</w:t>
      </w:r>
      <w:r w:rsidR="009E4294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,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I decided to talk about it.  </w:t>
      </w:r>
    </w:p>
    <w:p w14:paraId="3C34D0A5" w14:textId="77777777" w:rsidR="009E4294" w:rsidRDefault="009E429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70506BA7" w14:textId="708E7588" w:rsidR="0040146C" w:rsidRPr="009E4294" w:rsidRDefault="009E429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</w:pPr>
      <w:r w:rsidRPr="009E4294"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  <w:t>Part 1</w:t>
      </w:r>
      <w:r w:rsid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br/>
        <w:t>Listening activity</w:t>
      </w:r>
    </w:p>
    <w:p w14:paraId="115D7BE2" w14:textId="7AE70028" w:rsidR="0004695D" w:rsidRPr="002503C2" w:rsidRDefault="0042514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1. </w:t>
      </w:r>
      <w:r w:rsidR="00A440CE"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I used the rule of three in the beginning of the video. What were the three topics?</w:t>
      </w:r>
    </w:p>
    <w:p w14:paraId="51FBA617" w14:textId="7148F111" w:rsidR="0004695D" w:rsidRPr="002503C2" w:rsidRDefault="0042514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-</w:t>
      </w:r>
      <w:r w:rsidR="001C684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="000A259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I</w:t>
      </w:r>
    </w:p>
    <w:p w14:paraId="1E1C8E40" w14:textId="1655024E" w:rsidR="00425143" w:rsidRPr="002503C2" w:rsidRDefault="0042514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-</w:t>
      </w:r>
      <w:r w:rsidR="001C684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="000A259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D</w:t>
      </w:r>
    </w:p>
    <w:p w14:paraId="26A5A82E" w14:textId="564617D1" w:rsidR="00425143" w:rsidRPr="002503C2" w:rsidRDefault="0042514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-</w:t>
      </w:r>
      <w:r w:rsidR="001C684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="000A259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K</w:t>
      </w:r>
    </w:p>
    <w:p w14:paraId="2CFEF5A5" w14:textId="673B1F44" w:rsidR="00425143" w:rsidRPr="002503C2" w:rsidRDefault="0042514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2. </w:t>
      </w:r>
      <w:r w:rsidR="001F27C5"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What is my privilege? According to the video, why some people treat me nicely and what effects does it have in my life?</w:t>
      </w:r>
    </w:p>
    <w:p w14:paraId="622B5AE1" w14:textId="19455790" w:rsidR="001F27C5" w:rsidRPr="002503C2" w:rsidRDefault="00B43788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You got money</w:t>
      </w:r>
      <w:r w:rsidR="007929AA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. People treat you nicely because they see you have money. So you was able to </w:t>
      </w:r>
      <w:r w:rsidR="00566FE9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realize you dream</w:t>
      </w:r>
    </w:p>
    <w:p w14:paraId="1D3E47E3" w14:textId="079FFFD1" w:rsidR="00ED3021" w:rsidRPr="002503C2" w:rsidRDefault="001F27C5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3. </w:t>
      </w:r>
      <w:r w:rsidR="00ED3021"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What changed in my life when I started reflecting on my privileges?</w:t>
      </w:r>
    </w:p>
    <w:p w14:paraId="7545DEA1" w14:textId="47E7F01B" w:rsidR="00ED3021" w:rsidRPr="002503C2" w:rsidRDefault="00B24046" w:rsidP="00ED3021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You started to </w:t>
      </w:r>
      <w:r w:rsidR="00FC3CCE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feel better</w:t>
      </w:r>
    </w:p>
    <w:p w14:paraId="6063E175" w14:textId="7136366C" w:rsidR="00ED3021" w:rsidRPr="002503C2" w:rsidRDefault="00ED3021" w:rsidP="00ED3021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4. Summarize the definition of privilege in the video.</w:t>
      </w:r>
    </w:p>
    <w:p w14:paraId="47D2BA54" w14:textId="29C53E56" w:rsidR="00ED3021" w:rsidRPr="002503C2" w:rsidRDefault="00B40492" w:rsidP="00ED3021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B4049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A right or benefit that is given to some people and not to others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especially at birth</w:t>
      </w:r>
    </w:p>
    <w:p w14:paraId="1D5E9002" w14:textId="76D5C816" w:rsidR="00ED3021" w:rsidRPr="002503C2" w:rsidRDefault="00ED3021" w:rsidP="00ED3021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5. What qualities can you acquire when you admit your privileges?</w:t>
      </w:r>
    </w:p>
    <w:p w14:paraId="1C95C36E" w14:textId="22FE894A" w:rsidR="001F27C5" w:rsidRPr="002503C2" w:rsidRDefault="00E6098E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Be dignified </w:t>
      </w:r>
    </w:p>
    <w:p w14:paraId="49D161C3" w14:textId="243FDDA1" w:rsidR="001F27C5" w:rsidRPr="009E4294" w:rsidRDefault="009E429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</w:pPr>
      <w:r w:rsidRPr="009E4294"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  <w:t xml:space="preserve">Part </w:t>
      </w:r>
      <w:r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  <w:t>2</w:t>
      </w:r>
    </w:p>
    <w:p w14:paraId="240BD621" w14:textId="6BBB144A" w:rsidR="001F27C5" w:rsidRDefault="001F27C5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Vocabulary</w:t>
      </w:r>
    </w:p>
    <w:p w14:paraId="2DBDAB9B" w14:textId="7D8383E4" w:rsidR="00ED3021" w:rsidRDefault="00ED3021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Complete these statements with words/phrases that are true for you</w:t>
      </w:r>
      <w:r w:rsidR="00B672C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 (the answers are not in the video. You should complete it as you like)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:</w:t>
      </w:r>
    </w:p>
    <w:p w14:paraId="74AA633B" w14:textId="74C19B9C" w:rsidR="00ED3021" w:rsidRPr="00ED3021" w:rsidRDefault="00ED3021" w:rsidP="00ED302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ED302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I’m </w:t>
      </w:r>
      <w:r w:rsidR="00310303" w:rsidRPr="008F280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insecure</w:t>
      </w:r>
      <w:r w:rsidR="00310303" w:rsidRPr="00ED302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,</w:t>
      </w:r>
      <w:r w:rsid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yet</w:t>
      </w:r>
      <w:r w:rsidRPr="00ED302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, people </w:t>
      </w:r>
      <w:r w:rsidR="00746C76" w:rsidRPr="008F280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find me </w:t>
      </w:r>
      <w:r w:rsidR="003B7A7A" w:rsidRPr="008F280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outgoing</w:t>
      </w:r>
      <w:r w:rsidRPr="00ED302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.</w:t>
      </w:r>
    </w:p>
    <w:p w14:paraId="066742FE" w14:textId="74577829" w:rsidR="00ED3021" w:rsidRPr="00ED3021" w:rsidRDefault="00ED3021" w:rsidP="00ED302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ED302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There are many things I’d change in the world if I could. </w:t>
      </w: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For instance</w:t>
      </w:r>
      <w:r w:rsidRPr="00ED302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, </w:t>
      </w:r>
      <w:r w:rsidR="00310303" w:rsidRPr="008F280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capitalism</w:t>
      </w:r>
      <w:r w:rsidR="0031030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.</w:t>
      </w:r>
    </w:p>
    <w:p w14:paraId="32D710E5" w14:textId="65BE7EA1" w:rsidR="00ED3021" w:rsidRDefault="00ED3021" w:rsidP="00ED302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Other than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knowing how to </w:t>
      </w:r>
      <w:r w:rsidR="00335CBD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code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, </w:t>
      </w: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I also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="003D65C4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like </w:t>
      </w:r>
      <w:r w:rsidR="003D65C4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math</w:t>
      </w:r>
      <w:r w:rsidR="003D65C4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.</w:t>
      </w:r>
    </w:p>
    <w:p w14:paraId="1EE17D3E" w14:textId="5835544E" w:rsidR="00ED3021" w:rsidRDefault="00ED3021" w:rsidP="00ED302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The thing is,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if I </w:t>
      </w:r>
      <w:r w:rsidR="003D65C4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do my English </w:t>
      </w:r>
      <w:r w:rsidR="00070570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homework,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it’s because </w:t>
      </w:r>
      <w:r w:rsidR="003D65C4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I’m obliged to</w:t>
      </w:r>
      <w:r w:rsidR="003D65C4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.</w:t>
      </w:r>
    </w:p>
    <w:p w14:paraId="69AFFDAD" w14:textId="421B6482" w:rsidR="00ED3021" w:rsidRDefault="00ED3021" w:rsidP="00ED302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Despite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me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being </w:t>
      </w:r>
      <w:r w:rsidR="003D65C4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busy</w:t>
      </w:r>
      <w:r w:rsidR="00AE3AF9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="00AE3AF9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for math exam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I </w:t>
      </w:r>
      <w:r w:rsidR="003D65C4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am doing </w:t>
      </w:r>
      <w:r w:rsidR="00AE3AF9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my English homework</w:t>
      </w:r>
    </w:p>
    <w:p w14:paraId="3F0ECF43" w14:textId="76E8148C" w:rsidR="00ED3021" w:rsidRDefault="00ED3021" w:rsidP="00ED302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Believe it or not,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I </w:t>
      </w:r>
      <w:r w:rsidR="00EB3E7F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can </w:t>
      </w:r>
      <w:r w:rsidR="00EB3E7F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speak English</w:t>
      </w:r>
      <w:r w:rsidR="00C435CA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.</w:t>
      </w:r>
    </w:p>
    <w:p w14:paraId="5007E414" w14:textId="69434B67" w:rsidR="00ED3021" w:rsidRDefault="00ED3021" w:rsidP="00ED302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val="en-US" w:eastAsia="pt-BR"/>
        </w:rPr>
        <w:t>It was a water shed event in my life to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="00742074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discover </w:t>
      </w:r>
      <w:r w:rsidR="00987AED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personal development on </w:t>
      </w:r>
      <w:r w:rsid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Y</w:t>
      </w:r>
      <w:r w:rsidR="00070570" w:rsidRPr="0007057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ouTube</w:t>
      </w:r>
      <w:r w:rsidR="00987AE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.</w:t>
      </w:r>
    </w:p>
    <w:p w14:paraId="475723F2" w14:textId="77777777" w:rsidR="001F27C5" w:rsidRPr="00ED3021" w:rsidRDefault="001F27C5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</w:p>
    <w:p w14:paraId="5D09863B" w14:textId="4BC3B58C" w:rsidR="0004695D" w:rsidRPr="002503C2" w:rsidRDefault="002503C2" w:rsidP="002503C2">
      <w:pPr>
        <w:shd w:val="clear" w:color="auto" w:fill="FFFFFF"/>
        <w:spacing w:after="60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7030A0"/>
          <w:sz w:val="24"/>
          <w:szCs w:val="24"/>
          <w:lang w:val="en-US" w:eastAsia="pt-BR"/>
        </w:rPr>
      </w:pPr>
      <w:r w:rsidRPr="002503C2">
        <w:rPr>
          <w:rFonts w:ascii="Cambria" w:eastAsia="Times New Roman" w:hAnsi="Cambria" w:cs="Times New Roman"/>
          <w:b/>
          <w:bCs/>
          <w:color w:val="7030A0"/>
          <w:sz w:val="24"/>
          <w:szCs w:val="24"/>
          <w:lang w:val="en-US" w:eastAsia="pt-BR"/>
        </w:rPr>
        <w:t>Think of adding one of these expressions/conjunctions (or others) in your talk to make it more fluent.</w:t>
      </w:r>
    </w:p>
    <w:p w14:paraId="04FF9C30" w14:textId="4126250E" w:rsidR="002503C2" w:rsidRDefault="002503C2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15215201" w14:textId="34571113" w:rsidR="009E4294" w:rsidRPr="009E4294" w:rsidRDefault="009E4294" w:rsidP="009E4294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</w:pPr>
      <w:r w:rsidRPr="009E4294"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  <w:t xml:space="preserve">Part </w:t>
      </w:r>
      <w:r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  <w:t>3</w:t>
      </w:r>
    </w:p>
    <w:p w14:paraId="6F68736F" w14:textId="77777777" w:rsidR="009E4294" w:rsidRDefault="009E429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78418A79" w14:textId="3EE57D2A" w:rsidR="0004695D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Reflection</w:t>
      </w:r>
    </w:p>
    <w:p w14:paraId="51779649" w14:textId="0B1BB2DB" w:rsidR="0004695D" w:rsidRPr="0040146C" w:rsidRDefault="003A209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I’m very critical of my performance</w:t>
      </w:r>
      <w:r w:rsid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.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Here are some aspects I would change. Please choose 3 of them</w:t>
      </w:r>
      <w:r w:rsidR="0042514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that you agree with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and say how you would improve it</w:t>
      </w:r>
      <w:r w:rsidR="001F27C5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(what sentences you would change, add, delete; what words you would emphasize; where you would pause;</w:t>
      </w:r>
      <w:r w:rsidR="002503C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what type of precise information you would add and in what moment; </w:t>
      </w:r>
      <w:proofErr w:type="spellStart"/>
      <w:r w:rsidR="001F27C5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etc</w:t>
      </w:r>
      <w:proofErr w:type="spellEnd"/>
      <w:r w:rsidR="001F27C5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)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.</w:t>
      </w:r>
    </w:p>
    <w:p w14:paraId="0D209376" w14:textId="001BB902" w:rsidR="00D421CA" w:rsidRDefault="00D421CA" w:rsidP="00D421CA">
      <w:pPr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4"/>
        <w:gridCol w:w="5704"/>
      </w:tblGrid>
      <w:tr w:rsidR="00A440CE" w:rsidRPr="009E4294" w14:paraId="372D57A8" w14:textId="77777777" w:rsidTr="00A440CE">
        <w:tc>
          <w:tcPr>
            <w:tcW w:w="4814" w:type="dxa"/>
          </w:tcPr>
          <w:p w14:paraId="672A5BA5" w14:textId="0D57E553" w:rsidR="00A440CE" w:rsidRDefault="00425143" w:rsidP="00D421CA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My opinion</w:t>
            </w:r>
          </w:p>
        </w:tc>
        <w:tc>
          <w:tcPr>
            <w:tcW w:w="4814" w:type="dxa"/>
          </w:tcPr>
          <w:p w14:paraId="5F0AAA1F" w14:textId="50A511CA" w:rsidR="00A440CE" w:rsidRDefault="00425143" w:rsidP="00D421CA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How could I have done it differently?</w:t>
            </w:r>
            <w:r w:rsidR="001F27C5">
              <w:rPr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</w:tr>
      <w:tr w:rsidR="00A440CE" w:rsidRPr="009E4294" w14:paraId="06141E25" w14:textId="77777777" w:rsidTr="00A440CE">
        <w:tc>
          <w:tcPr>
            <w:tcW w:w="4814" w:type="dxa"/>
          </w:tcPr>
          <w:p w14:paraId="61888D30" w14:textId="6897CA21" w:rsidR="00A440CE" w:rsidRPr="002503C2" w:rsidRDefault="00425143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walked too much. To say a few sentences, I could have stopped for impact.</w:t>
            </w:r>
          </w:p>
        </w:tc>
        <w:tc>
          <w:tcPr>
            <w:tcW w:w="4814" w:type="dxa"/>
          </w:tcPr>
          <w:p w14:paraId="4E9D5D60" w14:textId="77777777" w:rsidR="00A440CE" w:rsidRDefault="00A440CE" w:rsidP="00D421C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A440CE" w:rsidRPr="009E4294" w14:paraId="160B7247" w14:textId="77777777" w:rsidTr="00A440CE">
        <w:tc>
          <w:tcPr>
            <w:tcW w:w="4814" w:type="dxa"/>
          </w:tcPr>
          <w:p w14:paraId="4CD524FE" w14:textId="58096A5E" w:rsidR="00A440CE" w:rsidRPr="002503C2" w:rsidRDefault="00425143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emphasized very few words.</w:t>
            </w:r>
          </w:p>
        </w:tc>
        <w:tc>
          <w:tcPr>
            <w:tcW w:w="4814" w:type="dxa"/>
          </w:tcPr>
          <w:p w14:paraId="27F8FCEA" w14:textId="77777777" w:rsidR="00A440CE" w:rsidRDefault="00A440CE" w:rsidP="00D421C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A440CE" w14:paraId="10EBF979" w14:textId="77777777" w:rsidTr="00A440CE">
        <w:tc>
          <w:tcPr>
            <w:tcW w:w="4814" w:type="dxa"/>
          </w:tcPr>
          <w:p w14:paraId="502BDC64" w14:textId="4CA506C6" w:rsidR="00A440CE" w:rsidRPr="002503C2" w:rsidRDefault="00425143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didn’t pause enough.</w:t>
            </w:r>
          </w:p>
        </w:tc>
        <w:tc>
          <w:tcPr>
            <w:tcW w:w="4814" w:type="dxa"/>
          </w:tcPr>
          <w:p w14:paraId="3DB2D6EC" w14:textId="15913075" w:rsidR="00A440CE" w:rsidRDefault="00850B10" w:rsidP="00D421CA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You paused too much, need to be more dynamics</w:t>
            </w:r>
          </w:p>
        </w:tc>
      </w:tr>
      <w:tr w:rsidR="00A440CE" w:rsidRPr="009E4294" w14:paraId="7A4D2A03" w14:textId="77777777" w:rsidTr="00A440CE">
        <w:tc>
          <w:tcPr>
            <w:tcW w:w="4814" w:type="dxa"/>
          </w:tcPr>
          <w:p w14:paraId="47CE5359" w14:textId="2B2DA293" w:rsidR="00A440CE" w:rsidRPr="002503C2" w:rsidRDefault="00425143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wish I could have increased suspense somehow.</w:t>
            </w:r>
          </w:p>
        </w:tc>
        <w:tc>
          <w:tcPr>
            <w:tcW w:w="4814" w:type="dxa"/>
          </w:tcPr>
          <w:p w14:paraId="5160669B" w14:textId="77777777" w:rsidR="00A440CE" w:rsidRDefault="00A440CE" w:rsidP="00D421C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A440CE" w:rsidRPr="009E4294" w14:paraId="43FE5B94" w14:textId="77777777" w:rsidTr="00A440CE">
        <w:tc>
          <w:tcPr>
            <w:tcW w:w="4814" w:type="dxa"/>
          </w:tcPr>
          <w:p w14:paraId="7D51AFE5" w14:textId="109F2DAE" w:rsidR="00A440CE" w:rsidRPr="002503C2" w:rsidRDefault="00425143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think my opening question was too simple and not powerful enough.</w:t>
            </w:r>
          </w:p>
        </w:tc>
        <w:tc>
          <w:tcPr>
            <w:tcW w:w="4814" w:type="dxa"/>
          </w:tcPr>
          <w:p w14:paraId="41D5D94E" w14:textId="77777777" w:rsidR="00A440CE" w:rsidRDefault="00A440CE" w:rsidP="00D421C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1F27C5" w:rsidRPr="009E4294" w14:paraId="70BE80C7" w14:textId="77777777" w:rsidTr="00A440CE">
        <w:tc>
          <w:tcPr>
            <w:tcW w:w="4814" w:type="dxa"/>
          </w:tcPr>
          <w:p w14:paraId="2F36772E" w14:textId="556DF284" w:rsidR="001F27C5" w:rsidRPr="002503C2" w:rsidRDefault="001F27C5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didn’t use high/low pitches.</w:t>
            </w:r>
          </w:p>
        </w:tc>
        <w:tc>
          <w:tcPr>
            <w:tcW w:w="4814" w:type="dxa"/>
          </w:tcPr>
          <w:p w14:paraId="5786FDAB" w14:textId="77777777" w:rsidR="001F27C5" w:rsidRDefault="001F27C5" w:rsidP="00D421C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1F27C5" w:rsidRPr="009E4294" w14:paraId="379F3C6B" w14:textId="77777777" w:rsidTr="00A440CE">
        <w:tc>
          <w:tcPr>
            <w:tcW w:w="4814" w:type="dxa"/>
          </w:tcPr>
          <w:p w14:paraId="1FF76B3A" w14:textId="031A38B6" w:rsidR="001F27C5" w:rsidRPr="002503C2" w:rsidRDefault="001F27C5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There’s nothing I speeded up.</w:t>
            </w:r>
          </w:p>
        </w:tc>
        <w:tc>
          <w:tcPr>
            <w:tcW w:w="4814" w:type="dxa"/>
          </w:tcPr>
          <w:p w14:paraId="71D947AA" w14:textId="3117E019" w:rsidR="001F27C5" w:rsidRDefault="00C76375" w:rsidP="00D421CA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True, I think it’s a bit slow </w:t>
            </w:r>
          </w:p>
        </w:tc>
      </w:tr>
      <w:tr w:rsidR="001F27C5" w:rsidRPr="009E4294" w14:paraId="2CB7C2E2" w14:textId="77777777" w:rsidTr="00A440CE">
        <w:tc>
          <w:tcPr>
            <w:tcW w:w="4814" w:type="dxa"/>
          </w:tcPr>
          <w:p w14:paraId="759CC09C" w14:textId="57B3D0BD" w:rsidR="001F27C5" w:rsidRPr="002503C2" w:rsidRDefault="001F27C5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 xml:space="preserve">To make it personal and emotional, I used real short examples, but I didn’t tell a full story. </w:t>
            </w:r>
          </w:p>
        </w:tc>
        <w:tc>
          <w:tcPr>
            <w:tcW w:w="4814" w:type="dxa"/>
          </w:tcPr>
          <w:p w14:paraId="19960E85" w14:textId="4731C646" w:rsidR="001F27C5" w:rsidRDefault="00B210EE" w:rsidP="00D421CA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Is telling a full story not too long ? </w:t>
            </w:r>
          </w:p>
        </w:tc>
      </w:tr>
      <w:tr w:rsidR="001F27C5" w:rsidRPr="009E4294" w14:paraId="5DE17CFE" w14:textId="77777777" w:rsidTr="00A440CE">
        <w:tc>
          <w:tcPr>
            <w:tcW w:w="4814" w:type="dxa"/>
          </w:tcPr>
          <w:p w14:paraId="65684CFD" w14:textId="1FBF958F" w:rsidR="001F27C5" w:rsidRPr="002503C2" w:rsidRDefault="001F27C5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didn’t use any objects.</w:t>
            </w:r>
          </w:p>
        </w:tc>
        <w:tc>
          <w:tcPr>
            <w:tcW w:w="4814" w:type="dxa"/>
          </w:tcPr>
          <w:p w14:paraId="6D5E8356" w14:textId="3E554536" w:rsidR="001F27C5" w:rsidRDefault="001F27C5" w:rsidP="00D421C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1F27C5" w14:paraId="0D76E29F" w14:textId="77777777" w:rsidTr="00A440CE">
        <w:tc>
          <w:tcPr>
            <w:tcW w:w="4814" w:type="dxa"/>
          </w:tcPr>
          <w:p w14:paraId="1F57F597" w14:textId="35BBD708" w:rsidR="001F27C5" w:rsidRPr="002503C2" w:rsidRDefault="001F27C5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didn’t quote anyone.</w:t>
            </w:r>
          </w:p>
        </w:tc>
        <w:tc>
          <w:tcPr>
            <w:tcW w:w="4814" w:type="dxa"/>
          </w:tcPr>
          <w:p w14:paraId="0EE6C2A9" w14:textId="77777777" w:rsidR="001F7FF9" w:rsidRPr="001F7FF9" w:rsidRDefault="00A94FC2" w:rsidP="001F7FF9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Use a quote </w:t>
            </w:r>
            <w:r w:rsidR="001F7FF9" w:rsidRPr="001F7FF9">
              <w:rPr>
                <w:b/>
                <w:bCs/>
                <w:color w:val="000000" w:themeColor="text1"/>
                <w:lang w:val="en-US"/>
              </w:rPr>
              <w:t>“A people that values its privileges above its principles soon loses both.”</w:t>
            </w:r>
          </w:p>
          <w:p w14:paraId="0C755CD4" w14:textId="45C69088" w:rsidR="001F27C5" w:rsidRDefault="001F7FF9" w:rsidP="001F7FF9">
            <w:pPr>
              <w:rPr>
                <w:b/>
                <w:bCs/>
                <w:color w:val="000000" w:themeColor="text1"/>
                <w:lang w:val="en-US"/>
              </w:rPr>
            </w:pPr>
            <w:r w:rsidRPr="001F7FF9">
              <w:rPr>
                <w:b/>
                <w:bCs/>
                <w:color w:val="000000" w:themeColor="text1"/>
                <w:lang w:val="en-US"/>
              </w:rPr>
              <w:t>― Dwight D. Eisenhower</w:t>
            </w:r>
          </w:p>
        </w:tc>
      </w:tr>
      <w:tr w:rsidR="001F27C5" w:rsidRPr="009E4294" w14:paraId="518E7F9F" w14:textId="77777777" w:rsidTr="00A440CE">
        <w:tc>
          <w:tcPr>
            <w:tcW w:w="4814" w:type="dxa"/>
          </w:tcPr>
          <w:p w14:paraId="449FCF61" w14:textId="50FAC92B" w:rsidR="001F27C5" w:rsidRPr="002503C2" w:rsidRDefault="001F27C5" w:rsidP="00D421CA">
            <w:pPr>
              <w:rPr>
                <w:color w:val="000000" w:themeColor="text1"/>
                <w:lang w:val="en-US"/>
              </w:rPr>
            </w:pPr>
            <w:r w:rsidRPr="002503C2">
              <w:rPr>
                <w:color w:val="000000" w:themeColor="text1"/>
                <w:lang w:val="en-US"/>
              </w:rPr>
              <w:t>I didn’t use any data.</w:t>
            </w:r>
          </w:p>
        </w:tc>
        <w:tc>
          <w:tcPr>
            <w:tcW w:w="4814" w:type="dxa"/>
          </w:tcPr>
          <w:p w14:paraId="41E38C69" w14:textId="33536DE5" w:rsidR="001F27C5" w:rsidRDefault="006A180F" w:rsidP="00D421CA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Use data about </w:t>
            </w:r>
            <w:r w:rsidR="00A94FC2">
              <w:rPr>
                <w:b/>
                <w:bCs/>
                <w:color w:val="000000" w:themeColor="text1"/>
                <w:lang w:val="en-US"/>
              </w:rPr>
              <w:t>privileges</w:t>
            </w:r>
            <w:r w:rsidR="001A00D1">
              <w:rPr>
                <w:b/>
                <w:bCs/>
                <w:color w:val="000000" w:themeColor="text1"/>
                <w:lang w:val="en-US"/>
              </w:rPr>
              <w:t>. L</w:t>
            </w:r>
            <w:r w:rsidR="00EA7505">
              <w:rPr>
                <w:b/>
                <w:bCs/>
                <w:color w:val="000000" w:themeColor="text1"/>
                <w:lang w:val="en-US"/>
              </w:rPr>
              <w:t xml:space="preserve">ike </w:t>
            </w:r>
            <w:r w:rsidR="00436207">
              <w:rPr>
                <w:b/>
                <w:bCs/>
                <w:color w:val="000000" w:themeColor="text1"/>
                <w:lang w:val="en-US"/>
              </w:rPr>
              <w:t>for us</w:t>
            </w:r>
            <w:r w:rsidR="00327E43">
              <w:rPr>
                <w:b/>
                <w:bCs/>
                <w:color w:val="000000" w:themeColor="text1"/>
                <w:lang w:val="en-US"/>
              </w:rPr>
              <w:t xml:space="preserve">, we haven’t been graduated during covid </w:t>
            </w:r>
            <w:r w:rsidR="00327E43" w:rsidRPr="00327E43">
              <w:rPr>
                <w:b/>
                <w:bCs/>
                <w:color w:val="000000" w:themeColor="text1"/>
                <w:lang w:val="en-US"/>
              </w:rPr>
              <w:t>https://opportunityinsights.org/wp-content/uploads/2021/02/Oi_StudentEarnings_analysis.pdf</w:t>
            </w:r>
          </w:p>
        </w:tc>
      </w:tr>
    </w:tbl>
    <w:p w14:paraId="429529E3" w14:textId="77777777" w:rsidR="00A440CE" w:rsidRDefault="00A440CE" w:rsidP="00D421CA">
      <w:pPr>
        <w:rPr>
          <w:b/>
          <w:bCs/>
          <w:color w:val="000000" w:themeColor="text1"/>
          <w:lang w:val="en-US"/>
        </w:rPr>
      </w:pPr>
    </w:p>
    <w:p w14:paraId="26A1F82D" w14:textId="63E45B4C" w:rsidR="009E4294" w:rsidRPr="009E4294" w:rsidRDefault="009E4294" w:rsidP="009E4294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</w:pPr>
      <w:r w:rsidRPr="009E4294"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  <w:t xml:space="preserve">Part </w:t>
      </w:r>
      <w:r>
        <w:rPr>
          <w:rFonts w:ascii="Cambria" w:eastAsia="Times New Roman" w:hAnsi="Cambria" w:cs="Times New Roman"/>
          <w:b/>
          <w:bCs/>
          <w:color w:val="538135" w:themeColor="accent6" w:themeShade="BF"/>
          <w:sz w:val="24"/>
          <w:szCs w:val="24"/>
          <w:lang w:val="en-US" w:eastAsia="pt-BR"/>
        </w:rPr>
        <w:t>4</w:t>
      </w:r>
    </w:p>
    <w:p w14:paraId="16A8C6EE" w14:textId="77777777" w:rsidR="009E4294" w:rsidRDefault="009E4294" w:rsidP="00D421C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Writing</w:t>
      </w:r>
    </w:p>
    <w:p w14:paraId="319924C8" w14:textId="67D7FB02" w:rsidR="009E4294" w:rsidRPr="009E4294" w:rsidRDefault="009E4294" w:rsidP="00D421CA">
      <w:pPr>
        <w:rPr>
          <w:color w:val="000000" w:themeColor="text1"/>
          <w:lang w:val="en-US"/>
        </w:rPr>
      </w:pPr>
      <w:r w:rsidRPr="009E4294">
        <w:rPr>
          <w:color w:val="000000" w:themeColor="text1"/>
          <w:lang w:val="en-US"/>
        </w:rPr>
        <w:t xml:space="preserve">Based on the answers of your previous activities (parts 1-3), write a formal </w:t>
      </w:r>
      <w:r>
        <w:rPr>
          <w:color w:val="000000" w:themeColor="text1"/>
          <w:lang w:val="en-US"/>
        </w:rPr>
        <w:t xml:space="preserve">email </w:t>
      </w:r>
      <w:r w:rsidRPr="009E4294">
        <w:rPr>
          <w:color w:val="000000" w:themeColor="text1"/>
          <w:lang w:val="en-US"/>
        </w:rPr>
        <w:t>to Diana Santos giving her feedback on the topic of her presentation AND tips on how to improve her presentation skills.</w:t>
      </w:r>
      <w:r>
        <w:rPr>
          <w:color w:val="000000" w:themeColor="text1"/>
          <w:lang w:val="en-US"/>
        </w:rPr>
        <w:t xml:space="preserve"> (200-220 words)</w:t>
      </w:r>
    </w:p>
    <w:p w14:paraId="6840B03E" w14:textId="22FC99DF" w:rsidR="009E4294" w:rsidRDefault="009E4294" w:rsidP="00D421C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Tool box: </w:t>
      </w:r>
      <w:r>
        <w:rPr>
          <w:color w:val="000000" w:themeColor="text1"/>
          <w:lang w:val="en-US"/>
        </w:rPr>
        <w:t>How to write a formal email</w:t>
      </w:r>
      <w:r>
        <w:rPr>
          <w:b/>
          <w:bCs/>
          <w:color w:val="000000" w:themeColor="text1"/>
          <w:lang w:val="en-US"/>
        </w:rPr>
        <w:t xml:space="preserve"> </w:t>
      </w:r>
      <w:hyperlink r:id="rId7" w:history="1">
        <w:r w:rsidRPr="00606D92">
          <w:rPr>
            <w:rStyle w:val="Hyperlink"/>
            <w:rFonts w:cstheme="minorHAnsi"/>
            <w:lang w:val="en-US"/>
          </w:rPr>
          <w:t>https://www.wikihow.com/Write-a-Formal-Email</w:t>
        </w:r>
      </w:hyperlink>
    </w:p>
    <w:p w14:paraId="6EE20811" w14:textId="2C9E5C97" w:rsidR="007E150A" w:rsidRDefault="007E150A" w:rsidP="00D421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Object: Feedback and tips on your “Talk Like Ted” presentation</w:t>
      </w:r>
    </w:p>
    <w:p w14:paraId="12A41910" w14:textId="701E7C5B" w:rsidR="006D554D" w:rsidRDefault="00F80A28" w:rsidP="00D421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Dear Madam</w:t>
      </w:r>
      <w:r w:rsidR="007E150A">
        <w:rPr>
          <w:color w:val="000000" w:themeColor="text1"/>
          <w:lang w:val="en-US"/>
        </w:rPr>
        <w:t>,</w:t>
      </w:r>
    </w:p>
    <w:p w14:paraId="5C95A8E4" w14:textId="6118B509" w:rsidR="00886500" w:rsidRDefault="00886500" w:rsidP="00D421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My name is Charles Vin, </w:t>
      </w:r>
      <w:r w:rsidR="00106DEF">
        <w:rPr>
          <w:color w:val="000000" w:themeColor="text1"/>
          <w:lang w:val="en-US"/>
        </w:rPr>
        <w:t>t</w:t>
      </w:r>
      <w:r w:rsidR="003757E9">
        <w:rPr>
          <w:color w:val="000000" w:themeColor="text1"/>
          <w:lang w:val="en-US"/>
        </w:rPr>
        <w:t>hird year student in mathematics and computer science applied to cognitive science</w:t>
      </w:r>
      <w:r w:rsidR="00770016">
        <w:rPr>
          <w:color w:val="000000" w:themeColor="text1"/>
          <w:lang w:val="en-US"/>
        </w:rPr>
        <w:t>s</w:t>
      </w:r>
      <w:r w:rsidR="003757E9">
        <w:rPr>
          <w:color w:val="000000" w:themeColor="text1"/>
          <w:lang w:val="en-US"/>
        </w:rPr>
        <w:t xml:space="preserve">. I’m writing you to give </w:t>
      </w:r>
      <w:r w:rsidR="00106DEF">
        <w:rPr>
          <w:color w:val="000000" w:themeColor="text1"/>
          <w:lang w:val="en-US"/>
        </w:rPr>
        <w:t>feedback</w:t>
      </w:r>
      <w:r w:rsidR="003757E9">
        <w:rPr>
          <w:color w:val="000000" w:themeColor="text1"/>
          <w:lang w:val="en-US"/>
        </w:rPr>
        <w:t xml:space="preserve"> and some tips about your recent presentation</w:t>
      </w:r>
      <w:r w:rsidR="00106DEF">
        <w:rPr>
          <w:color w:val="000000" w:themeColor="text1"/>
          <w:lang w:val="en-US"/>
        </w:rPr>
        <w:t xml:space="preserve">. </w:t>
      </w:r>
    </w:p>
    <w:p w14:paraId="25ACE90F" w14:textId="239EB9F6" w:rsidR="00B93F3D" w:rsidRDefault="00C3200A" w:rsidP="00D421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subject was pretty good</w:t>
      </w:r>
      <w:r w:rsidR="00FC166D">
        <w:rPr>
          <w:color w:val="000000" w:themeColor="text1"/>
          <w:lang w:val="en-US"/>
        </w:rPr>
        <w:t>. As everyone is concern by it</w:t>
      </w:r>
      <w:r w:rsidR="005A6004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I found it interesting</w:t>
      </w:r>
      <w:r w:rsidR="005A6004">
        <w:rPr>
          <w:color w:val="000000" w:themeColor="text1"/>
          <w:lang w:val="en-US"/>
        </w:rPr>
        <w:t>.</w:t>
      </w:r>
      <w:r w:rsidR="00A23D7E">
        <w:rPr>
          <w:color w:val="000000" w:themeColor="text1"/>
          <w:lang w:val="en-US"/>
        </w:rPr>
        <w:t xml:space="preserve"> I’m convinced that it is a real </w:t>
      </w:r>
      <w:r w:rsidR="00406B76">
        <w:rPr>
          <w:color w:val="000000" w:themeColor="text1"/>
          <w:lang w:val="en-US"/>
        </w:rPr>
        <w:t xml:space="preserve">problem but some of my </w:t>
      </w:r>
      <w:r w:rsidR="00AE7C47">
        <w:rPr>
          <w:color w:val="000000" w:themeColor="text1"/>
          <w:lang w:val="en-US"/>
        </w:rPr>
        <w:t xml:space="preserve">rational </w:t>
      </w:r>
      <w:r w:rsidR="00C60100">
        <w:rPr>
          <w:color w:val="000000" w:themeColor="text1"/>
          <w:lang w:val="en-US"/>
        </w:rPr>
        <w:t xml:space="preserve">friends </w:t>
      </w:r>
      <w:r w:rsidR="004B61C0">
        <w:rPr>
          <w:color w:val="000000" w:themeColor="text1"/>
          <w:lang w:val="en-US"/>
        </w:rPr>
        <w:t>wouldn’t</w:t>
      </w:r>
      <w:r w:rsidR="00C60100">
        <w:rPr>
          <w:color w:val="000000" w:themeColor="text1"/>
          <w:lang w:val="en-US"/>
        </w:rPr>
        <w:t xml:space="preserve"> believe you without any data to </w:t>
      </w:r>
      <w:r w:rsidR="004B61C0">
        <w:rPr>
          <w:color w:val="000000" w:themeColor="text1"/>
          <w:lang w:val="en-US"/>
        </w:rPr>
        <w:t>support your affirmations.</w:t>
      </w:r>
      <w:r w:rsidR="00626B70">
        <w:rPr>
          <w:color w:val="000000" w:themeColor="text1"/>
          <w:lang w:val="en-US"/>
        </w:rPr>
        <w:t xml:space="preserve"> May</w:t>
      </w:r>
      <w:r w:rsidR="008D2B27">
        <w:rPr>
          <w:color w:val="000000" w:themeColor="text1"/>
          <w:lang w:val="en-US"/>
        </w:rPr>
        <w:t>be</w:t>
      </w:r>
      <w:r w:rsidR="00626B70">
        <w:rPr>
          <w:color w:val="000000" w:themeColor="text1"/>
          <w:lang w:val="en-US"/>
        </w:rPr>
        <w:t xml:space="preserve"> </w:t>
      </w:r>
      <w:r w:rsidR="00885997">
        <w:rPr>
          <w:color w:val="000000" w:themeColor="text1"/>
          <w:lang w:val="en-US"/>
        </w:rPr>
        <w:t xml:space="preserve">you </w:t>
      </w:r>
      <w:r w:rsidR="008D2B27">
        <w:rPr>
          <w:color w:val="000000" w:themeColor="text1"/>
          <w:lang w:val="en-US"/>
        </w:rPr>
        <w:t xml:space="preserve">should </w:t>
      </w:r>
      <w:r w:rsidR="00885997">
        <w:rPr>
          <w:color w:val="000000" w:themeColor="text1"/>
          <w:lang w:val="en-US"/>
        </w:rPr>
        <w:t xml:space="preserve">add some data </w:t>
      </w:r>
      <w:r w:rsidR="00AA1329">
        <w:rPr>
          <w:color w:val="000000" w:themeColor="text1"/>
          <w:lang w:val="en-US"/>
        </w:rPr>
        <w:t>next time</w:t>
      </w:r>
      <w:r w:rsidR="008D2B27">
        <w:rPr>
          <w:color w:val="000000" w:themeColor="text1"/>
          <w:lang w:val="en-US"/>
        </w:rPr>
        <w:t xml:space="preserve">. </w:t>
      </w:r>
      <w:r w:rsidR="00286E1E">
        <w:rPr>
          <w:color w:val="000000" w:themeColor="text1"/>
          <w:lang w:val="en-US"/>
        </w:rPr>
        <w:t xml:space="preserve">But stay aware, data and number can quickly be </w:t>
      </w:r>
      <w:r w:rsidR="002932AF">
        <w:rPr>
          <w:color w:val="000000" w:themeColor="text1"/>
          <w:lang w:val="en-US"/>
        </w:rPr>
        <w:t>boring,</w:t>
      </w:r>
      <w:r w:rsidR="00A256F9">
        <w:rPr>
          <w:color w:val="000000" w:themeColor="text1"/>
          <w:lang w:val="en-US"/>
        </w:rPr>
        <w:t xml:space="preserve"> and I already </w:t>
      </w:r>
      <w:r w:rsidR="0042544E">
        <w:rPr>
          <w:color w:val="000000" w:themeColor="text1"/>
          <w:lang w:val="en-US"/>
        </w:rPr>
        <w:t xml:space="preserve">thought </w:t>
      </w:r>
      <w:r w:rsidR="00A256F9">
        <w:rPr>
          <w:color w:val="000000" w:themeColor="text1"/>
          <w:lang w:val="en-US"/>
        </w:rPr>
        <w:t>it was a bit slow.</w:t>
      </w:r>
      <w:r w:rsidR="0042544E">
        <w:rPr>
          <w:color w:val="000000" w:themeColor="text1"/>
          <w:lang w:val="en-US"/>
        </w:rPr>
        <w:t xml:space="preserve"> </w:t>
      </w:r>
      <w:r w:rsidR="00133831">
        <w:rPr>
          <w:color w:val="000000" w:themeColor="text1"/>
          <w:lang w:val="en-US"/>
        </w:rPr>
        <w:t>Pauses are great</w:t>
      </w:r>
      <w:r w:rsidR="00EE3BFC">
        <w:rPr>
          <w:color w:val="000000" w:themeColor="text1"/>
          <w:lang w:val="en-US"/>
        </w:rPr>
        <w:t xml:space="preserve">, especially when it’s strategically put in </w:t>
      </w:r>
      <w:r w:rsidR="0045070F">
        <w:rPr>
          <w:color w:val="000000" w:themeColor="text1"/>
          <w:lang w:val="en-US"/>
        </w:rPr>
        <w:t xml:space="preserve">a </w:t>
      </w:r>
      <w:r w:rsidR="0045070F">
        <w:rPr>
          <w:color w:val="000000" w:themeColor="text1"/>
          <w:lang w:val="en-US"/>
        </w:rPr>
        <w:lastRenderedPageBreak/>
        <w:t xml:space="preserve">speech, it can brings suspense to your discourse and keep the public’s attention. If you happen to make pauses that are longer than </w:t>
      </w:r>
      <w:r w:rsidR="00683B87">
        <w:rPr>
          <w:color w:val="000000" w:themeColor="text1"/>
          <w:lang w:val="en-US"/>
        </w:rPr>
        <w:t xml:space="preserve">3 seconds, and at random moments, you can easily confuse </w:t>
      </w:r>
      <w:r w:rsidR="00D0613B">
        <w:rPr>
          <w:color w:val="000000" w:themeColor="text1"/>
          <w:lang w:val="en-US"/>
        </w:rPr>
        <w:t xml:space="preserve">the people that are listening to you and destroy the dynamic </w:t>
      </w:r>
      <w:r w:rsidR="00B93F3D">
        <w:rPr>
          <w:color w:val="000000" w:themeColor="text1"/>
          <w:lang w:val="en-US"/>
        </w:rPr>
        <w:t>of your words.</w:t>
      </w:r>
      <w:r w:rsidR="0016595C">
        <w:rPr>
          <w:color w:val="000000" w:themeColor="text1"/>
          <w:lang w:val="en-US"/>
        </w:rPr>
        <w:t xml:space="preserve"> </w:t>
      </w:r>
      <w:r w:rsidR="00B93F3D">
        <w:rPr>
          <w:color w:val="000000" w:themeColor="text1"/>
          <w:lang w:val="en-US"/>
        </w:rPr>
        <w:t xml:space="preserve">Finally, I noticed </w:t>
      </w:r>
      <w:r w:rsidR="00B5772C">
        <w:rPr>
          <w:color w:val="000000" w:themeColor="text1"/>
          <w:lang w:val="en-US"/>
        </w:rPr>
        <w:t>y</w:t>
      </w:r>
      <w:r w:rsidR="00B5772C" w:rsidRPr="00B5772C">
        <w:rPr>
          <w:color w:val="000000" w:themeColor="text1"/>
          <w:lang w:val="en-US"/>
        </w:rPr>
        <w:t>ou did not use a power point to support your presentation.</w:t>
      </w:r>
      <w:r w:rsidR="00B5772C">
        <w:rPr>
          <w:color w:val="000000" w:themeColor="text1"/>
          <w:lang w:val="en-US"/>
        </w:rPr>
        <w:t xml:space="preserve"> </w:t>
      </w:r>
    </w:p>
    <w:p w14:paraId="571A7E8C" w14:textId="4068111A" w:rsidR="007A2411" w:rsidRDefault="007A2411" w:rsidP="00D421CA">
      <w:pPr>
        <w:rPr>
          <w:color w:val="000000" w:themeColor="text1"/>
          <w:lang w:val="en-US"/>
        </w:rPr>
      </w:pPr>
      <w:r w:rsidRPr="007A2411">
        <w:rPr>
          <w:color w:val="000000" w:themeColor="text1"/>
          <w:lang w:val="en-US"/>
        </w:rPr>
        <w:t>Yours sincerely,</w:t>
      </w:r>
      <w:r>
        <w:rPr>
          <w:color w:val="000000" w:themeColor="text1"/>
          <w:lang w:val="en-US"/>
        </w:rPr>
        <w:br/>
        <w:t xml:space="preserve">Charles VIN – L3-MIASHS </w:t>
      </w:r>
    </w:p>
    <w:p w14:paraId="29E9B43D" w14:textId="77777777" w:rsidR="007E150A" w:rsidRPr="00F80A28" w:rsidRDefault="007E150A" w:rsidP="00D421CA">
      <w:pPr>
        <w:rPr>
          <w:color w:val="000000" w:themeColor="text1"/>
          <w:lang w:val="en-US"/>
        </w:rPr>
      </w:pPr>
    </w:p>
    <w:p w14:paraId="2990F5F1" w14:textId="3937D5C6" w:rsidR="009E4294" w:rsidRDefault="009E4294" w:rsidP="00D421CA">
      <w:pPr>
        <w:rPr>
          <w:b/>
          <w:bCs/>
          <w:color w:val="000000" w:themeColor="text1"/>
          <w:lang w:val="en-US"/>
        </w:rPr>
      </w:pPr>
    </w:p>
    <w:p w14:paraId="2E10E1C0" w14:textId="77777777" w:rsidR="009E4294" w:rsidRPr="00D421CA" w:rsidRDefault="009E4294" w:rsidP="00D421CA">
      <w:pPr>
        <w:rPr>
          <w:b/>
          <w:bCs/>
          <w:color w:val="000000" w:themeColor="text1"/>
          <w:lang w:val="en-US"/>
        </w:rPr>
      </w:pPr>
    </w:p>
    <w:sectPr w:rsidR="009E4294" w:rsidRPr="00D421CA" w:rsidSect="003664D0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DA1"/>
    <w:multiLevelType w:val="hybridMultilevel"/>
    <w:tmpl w:val="9E361AEC"/>
    <w:lvl w:ilvl="0" w:tplc="AAFA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33355"/>
    <w:multiLevelType w:val="hybridMultilevel"/>
    <w:tmpl w:val="EFC84FC6"/>
    <w:lvl w:ilvl="0" w:tplc="7F822454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04CE3"/>
    <w:multiLevelType w:val="hybridMultilevel"/>
    <w:tmpl w:val="00644B08"/>
    <w:lvl w:ilvl="0" w:tplc="E8967B56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D2FBF"/>
    <w:multiLevelType w:val="multilevel"/>
    <w:tmpl w:val="E16215D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63559A"/>
    <w:multiLevelType w:val="multilevel"/>
    <w:tmpl w:val="740EDB88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45CA3"/>
    <w:multiLevelType w:val="hybridMultilevel"/>
    <w:tmpl w:val="235CDAFE"/>
    <w:lvl w:ilvl="0" w:tplc="C4687F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592406"/>
    <w:multiLevelType w:val="multilevel"/>
    <w:tmpl w:val="4FF285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575843"/>
    <w:multiLevelType w:val="multilevel"/>
    <w:tmpl w:val="8E20D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4B"/>
    <w:rsid w:val="0004695D"/>
    <w:rsid w:val="00070570"/>
    <w:rsid w:val="00073550"/>
    <w:rsid w:val="00081384"/>
    <w:rsid w:val="00084AAD"/>
    <w:rsid w:val="000A2592"/>
    <w:rsid w:val="00106DEF"/>
    <w:rsid w:val="00133831"/>
    <w:rsid w:val="0016595C"/>
    <w:rsid w:val="001A00D1"/>
    <w:rsid w:val="001C6843"/>
    <w:rsid w:val="001F27C5"/>
    <w:rsid w:val="001F7FF9"/>
    <w:rsid w:val="002302E2"/>
    <w:rsid w:val="002503C2"/>
    <w:rsid w:val="00286E1E"/>
    <w:rsid w:val="002932AF"/>
    <w:rsid w:val="00297C89"/>
    <w:rsid w:val="00310303"/>
    <w:rsid w:val="00327E43"/>
    <w:rsid w:val="00335CBD"/>
    <w:rsid w:val="003664D0"/>
    <w:rsid w:val="003757E9"/>
    <w:rsid w:val="0038395D"/>
    <w:rsid w:val="003912C3"/>
    <w:rsid w:val="003924D3"/>
    <w:rsid w:val="003A0811"/>
    <w:rsid w:val="003A209D"/>
    <w:rsid w:val="003B7A7A"/>
    <w:rsid w:val="003D65C4"/>
    <w:rsid w:val="0040146C"/>
    <w:rsid w:val="00406B76"/>
    <w:rsid w:val="00425143"/>
    <w:rsid w:val="0042544E"/>
    <w:rsid w:val="00436207"/>
    <w:rsid w:val="0045070F"/>
    <w:rsid w:val="00462D2F"/>
    <w:rsid w:val="004B61C0"/>
    <w:rsid w:val="004C0144"/>
    <w:rsid w:val="00543517"/>
    <w:rsid w:val="00553B8C"/>
    <w:rsid w:val="00566FE9"/>
    <w:rsid w:val="005A6004"/>
    <w:rsid w:val="005B625F"/>
    <w:rsid w:val="00626B70"/>
    <w:rsid w:val="00651AC5"/>
    <w:rsid w:val="00683B87"/>
    <w:rsid w:val="006A180F"/>
    <w:rsid w:val="006B6F33"/>
    <w:rsid w:val="006C3663"/>
    <w:rsid w:val="006D554D"/>
    <w:rsid w:val="0071357E"/>
    <w:rsid w:val="00742074"/>
    <w:rsid w:val="00746C76"/>
    <w:rsid w:val="00770016"/>
    <w:rsid w:val="007929AA"/>
    <w:rsid w:val="007A2411"/>
    <w:rsid w:val="007C478D"/>
    <w:rsid w:val="007E150A"/>
    <w:rsid w:val="00804CEC"/>
    <w:rsid w:val="00812DBD"/>
    <w:rsid w:val="00850B10"/>
    <w:rsid w:val="008769E2"/>
    <w:rsid w:val="00885997"/>
    <w:rsid w:val="00886500"/>
    <w:rsid w:val="0089034D"/>
    <w:rsid w:val="008A0FC8"/>
    <w:rsid w:val="008A28D3"/>
    <w:rsid w:val="008D2B27"/>
    <w:rsid w:val="008F280F"/>
    <w:rsid w:val="00933C3A"/>
    <w:rsid w:val="00987AED"/>
    <w:rsid w:val="009E4294"/>
    <w:rsid w:val="00A173F9"/>
    <w:rsid w:val="00A23D7E"/>
    <w:rsid w:val="00A256F9"/>
    <w:rsid w:val="00A440CE"/>
    <w:rsid w:val="00A7062C"/>
    <w:rsid w:val="00A843C0"/>
    <w:rsid w:val="00A94FC2"/>
    <w:rsid w:val="00AA1329"/>
    <w:rsid w:val="00AE3AF9"/>
    <w:rsid w:val="00AE7C47"/>
    <w:rsid w:val="00B210EE"/>
    <w:rsid w:val="00B24046"/>
    <w:rsid w:val="00B351AE"/>
    <w:rsid w:val="00B40492"/>
    <w:rsid w:val="00B43788"/>
    <w:rsid w:val="00B5772C"/>
    <w:rsid w:val="00B672CA"/>
    <w:rsid w:val="00B7106A"/>
    <w:rsid w:val="00B77818"/>
    <w:rsid w:val="00B82294"/>
    <w:rsid w:val="00B93F3D"/>
    <w:rsid w:val="00C3200A"/>
    <w:rsid w:val="00C435CA"/>
    <w:rsid w:val="00C60100"/>
    <w:rsid w:val="00C76375"/>
    <w:rsid w:val="00D0613B"/>
    <w:rsid w:val="00D421CA"/>
    <w:rsid w:val="00D43BAE"/>
    <w:rsid w:val="00D70C26"/>
    <w:rsid w:val="00DE4C4B"/>
    <w:rsid w:val="00E0418C"/>
    <w:rsid w:val="00E6098E"/>
    <w:rsid w:val="00E83EC8"/>
    <w:rsid w:val="00EA7505"/>
    <w:rsid w:val="00EB3E7F"/>
    <w:rsid w:val="00ED1C58"/>
    <w:rsid w:val="00ED3021"/>
    <w:rsid w:val="00EE0A64"/>
    <w:rsid w:val="00EE3BFC"/>
    <w:rsid w:val="00F11521"/>
    <w:rsid w:val="00F35ED4"/>
    <w:rsid w:val="00F80A28"/>
    <w:rsid w:val="00FC166D"/>
    <w:rsid w:val="00F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83D6"/>
  <w15:chartTrackingRefBased/>
  <w15:docId w15:val="{B252F6A1-7A38-4A2B-809A-409CBA04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C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DE4C4B"/>
    <w:rPr>
      <w:color w:val="0000FF"/>
      <w:u w:val="single"/>
    </w:rPr>
  </w:style>
  <w:style w:type="character" w:customStyle="1" w:styleId="Policepardfaut">
    <w:name w:val="Police par défaut"/>
    <w:rsid w:val="00D421CA"/>
  </w:style>
  <w:style w:type="paragraph" w:customStyle="1" w:styleId="Paragraphedeliste">
    <w:name w:val="Paragraphe de liste"/>
    <w:basedOn w:val="Normal"/>
    <w:rsid w:val="00D421CA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  <w:lang w:val="fr-FR"/>
    </w:rPr>
  </w:style>
  <w:style w:type="paragraph" w:styleId="ListParagraph">
    <w:name w:val="List Paragraph"/>
    <w:basedOn w:val="Normal"/>
    <w:uiPriority w:val="34"/>
    <w:qFormat/>
    <w:rsid w:val="00D421CA"/>
    <w:pPr>
      <w:ind w:left="720"/>
      <w:contextualSpacing/>
    </w:pPr>
  </w:style>
  <w:style w:type="table" w:styleId="TableGrid">
    <w:name w:val="Table Grid"/>
    <w:basedOn w:val="TableNormal"/>
    <w:uiPriority w:val="39"/>
    <w:rsid w:val="00B3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icepardfaut1">
    <w:name w:val="Police par défaut1"/>
    <w:rsid w:val="0040146C"/>
  </w:style>
  <w:style w:type="paragraph" w:customStyle="1" w:styleId="Paragraphedeliste1">
    <w:name w:val="Paragraphe de liste1"/>
    <w:basedOn w:val="Normal"/>
    <w:rsid w:val="0040146C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084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ikihow.com/Write-a-Formal-Ema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9D0E-F7F1-4040-A50C-CB18E997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Oliveira</dc:creator>
  <cp:keywords/>
  <dc:description/>
  <cp:lastModifiedBy>Charles Vin</cp:lastModifiedBy>
  <cp:revision>97</cp:revision>
  <dcterms:created xsi:type="dcterms:W3CDTF">2021-09-02T11:00:00Z</dcterms:created>
  <dcterms:modified xsi:type="dcterms:W3CDTF">2021-10-24T18:00:00Z</dcterms:modified>
</cp:coreProperties>
</file>