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5CF2" w14:textId="77777777" w:rsidR="00287216" w:rsidRDefault="00000000">
      <w:pPr>
        <w:pStyle w:val="BodyText"/>
        <w:ind w:left="103"/>
        <w:rPr>
          <w:rFonts w:ascii="Times New Roman"/>
          <w:sz w:val="20"/>
        </w:rPr>
      </w:pPr>
      <w:r>
        <w:rPr>
          <w:rFonts w:ascii="Times New Roman"/>
          <w:noProof/>
          <w:sz w:val="20"/>
        </w:rPr>
        <w:drawing>
          <wp:inline distT="0" distB="0" distL="0" distR="0" wp14:anchorId="6D4BB97E" wp14:editId="0D17F6E9">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14:paraId="49087885" w14:textId="77777777" w:rsidR="00287216" w:rsidRDefault="00287216">
      <w:pPr>
        <w:pStyle w:val="BodyText"/>
        <w:spacing w:before="3"/>
        <w:rPr>
          <w:rFonts w:ascii="Times New Roman"/>
          <w:sz w:val="25"/>
        </w:rPr>
      </w:pPr>
    </w:p>
    <w:p w14:paraId="65046087" w14:textId="77777777" w:rsidR="00287216" w:rsidRDefault="00000000">
      <w:pPr>
        <w:pStyle w:val="Title"/>
      </w:pPr>
      <w:r>
        <w:t>Lab</w:t>
      </w:r>
      <w:r>
        <w:rPr>
          <w:spacing w:val="17"/>
        </w:rPr>
        <w:t xml:space="preserve"> </w:t>
      </w:r>
      <w:r>
        <w:t>-</w:t>
      </w:r>
      <w:r>
        <w:rPr>
          <w:spacing w:val="14"/>
        </w:rPr>
        <w:t xml:space="preserve"> </w:t>
      </w:r>
      <w:r>
        <w:t>Social</w:t>
      </w:r>
      <w:r>
        <w:rPr>
          <w:spacing w:val="16"/>
        </w:rPr>
        <w:t xml:space="preserve"> </w:t>
      </w:r>
      <w:r>
        <w:rPr>
          <w:spacing w:val="-2"/>
        </w:rPr>
        <w:t>Engineering</w:t>
      </w:r>
    </w:p>
    <w:p w14:paraId="73F80F8E" w14:textId="77777777" w:rsidR="00287216" w:rsidRDefault="00000000">
      <w:pPr>
        <w:pStyle w:val="Heading1"/>
        <w:spacing w:before="255"/>
      </w:pPr>
      <w:r>
        <w:rPr>
          <w:spacing w:val="-2"/>
        </w:rPr>
        <w:t>Objectives</w:t>
      </w:r>
    </w:p>
    <w:p w14:paraId="0E79A5BD" w14:textId="77777777" w:rsidR="00287216" w:rsidRDefault="00000000">
      <w:pPr>
        <w:pStyle w:val="BodyText"/>
        <w:spacing w:before="129"/>
        <w:ind w:left="661"/>
      </w:pPr>
      <w:r>
        <w:t>Research</w:t>
      </w:r>
      <w:r>
        <w:rPr>
          <w:spacing w:val="53"/>
        </w:rPr>
        <w:t xml:space="preserve"> </w:t>
      </w:r>
      <w:r>
        <w:t>and</w:t>
      </w:r>
      <w:r>
        <w:rPr>
          <w:spacing w:val="36"/>
        </w:rPr>
        <w:t xml:space="preserve"> </w:t>
      </w:r>
      <w:r>
        <w:t>identify</w:t>
      </w:r>
      <w:r>
        <w:rPr>
          <w:spacing w:val="13"/>
        </w:rPr>
        <w:t xml:space="preserve"> </w:t>
      </w:r>
      <w:r>
        <w:t>social</w:t>
      </w:r>
      <w:r>
        <w:rPr>
          <w:spacing w:val="5"/>
        </w:rPr>
        <w:t xml:space="preserve"> </w:t>
      </w:r>
      <w:r>
        <w:t>engineering</w:t>
      </w:r>
      <w:r>
        <w:rPr>
          <w:spacing w:val="36"/>
        </w:rPr>
        <w:t xml:space="preserve"> </w:t>
      </w:r>
      <w:r>
        <w:rPr>
          <w:spacing w:val="-2"/>
        </w:rPr>
        <w:t>attacks</w:t>
      </w:r>
    </w:p>
    <w:p w14:paraId="6BD7ED8B" w14:textId="77777777" w:rsidR="00287216" w:rsidRDefault="00287216">
      <w:pPr>
        <w:pStyle w:val="BodyText"/>
        <w:spacing w:before="9"/>
        <w:rPr>
          <w:sz w:val="21"/>
        </w:rPr>
      </w:pPr>
    </w:p>
    <w:p w14:paraId="55C0DBF0" w14:textId="77777777" w:rsidR="00287216" w:rsidRDefault="00000000">
      <w:pPr>
        <w:pStyle w:val="Heading1"/>
      </w:pPr>
      <w:r>
        <w:t>Background</w:t>
      </w:r>
      <w:r>
        <w:rPr>
          <w:spacing w:val="59"/>
        </w:rPr>
        <w:t xml:space="preserve"> </w:t>
      </w:r>
      <w:r>
        <w:t>/</w:t>
      </w:r>
      <w:r>
        <w:rPr>
          <w:spacing w:val="4"/>
        </w:rPr>
        <w:t xml:space="preserve"> </w:t>
      </w:r>
      <w:r>
        <w:rPr>
          <w:spacing w:val="-2"/>
        </w:rPr>
        <w:t>Scenario</w:t>
      </w:r>
    </w:p>
    <w:p w14:paraId="62C27C7F" w14:textId="77777777" w:rsidR="00287216" w:rsidRDefault="00000000">
      <w:pPr>
        <w:pStyle w:val="BodyText"/>
        <w:spacing w:before="130" w:line="256" w:lineRule="auto"/>
        <w:ind w:left="661" w:right="104"/>
        <w:jc w:val="both"/>
      </w:pPr>
      <w:r>
        <w:t>Social engineering</w:t>
      </w:r>
      <w:r>
        <w:rPr>
          <w:spacing w:val="40"/>
        </w:rPr>
        <w:t xml:space="preserve"> </w:t>
      </w:r>
      <w:r>
        <w:t>is</w:t>
      </w:r>
      <w:r>
        <w:rPr>
          <w:spacing w:val="40"/>
        </w:rPr>
        <w:t xml:space="preserve"> </w:t>
      </w:r>
      <w:r>
        <w:t>an</w:t>
      </w:r>
      <w:r>
        <w:rPr>
          <w:spacing w:val="26"/>
        </w:rPr>
        <w:t xml:space="preserve"> </w:t>
      </w:r>
      <w:r>
        <w:t>attack</w:t>
      </w:r>
      <w:r>
        <w:rPr>
          <w:spacing w:val="40"/>
        </w:rPr>
        <w:t xml:space="preserve"> </w:t>
      </w:r>
      <w:r>
        <w:t>with</w:t>
      </w:r>
      <w:r>
        <w:rPr>
          <w:spacing w:val="26"/>
        </w:rPr>
        <w:t xml:space="preserve"> </w:t>
      </w:r>
      <w:r>
        <w:t>the</w:t>
      </w:r>
      <w:r>
        <w:rPr>
          <w:spacing w:val="26"/>
        </w:rPr>
        <w:t xml:space="preserve"> </w:t>
      </w:r>
      <w:r>
        <w:t>goal of</w:t>
      </w:r>
      <w:r>
        <w:rPr>
          <w:spacing w:val="39"/>
        </w:rPr>
        <w:t xml:space="preserve"> </w:t>
      </w:r>
      <w:r>
        <w:t>getting</w:t>
      </w:r>
      <w:r>
        <w:rPr>
          <w:spacing w:val="26"/>
        </w:rPr>
        <w:t xml:space="preserve"> </w:t>
      </w:r>
      <w:r>
        <w:t>a victim to</w:t>
      </w:r>
      <w:r>
        <w:rPr>
          <w:spacing w:val="26"/>
        </w:rPr>
        <w:t xml:space="preserve"> </w:t>
      </w:r>
      <w:r>
        <w:t>enter</w:t>
      </w:r>
      <w:r>
        <w:rPr>
          <w:spacing w:val="40"/>
        </w:rPr>
        <w:t xml:space="preserve"> </w:t>
      </w:r>
      <w:r>
        <w:t>personal</w:t>
      </w:r>
      <w:r>
        <w:rPr>
          <w:spacing w:val="33"/>
        </w:rPr>
        <w:t xml:space="preserve"> </w:t>
      </w:r>
      <w:r>
        <w:t>or sensitive</w:t>
      </w:r>
      <w:r>
        <w:rPr>
          <w:spacing w:val="26"/>
        </w:rPr>
        <w:t xml:space="preserve"> </w:t>
      </w:r>
      <w:r>
        <w:t>information, this type of</w:t>
      </w:r>
      <w:r>
        <w:rPr>
          <w:spacing w:val="40"/>
        </w:rPr>
        <w:t xml:space="preserve"> </w:t>
      </w:r>
      <w:r>
        <w:t>attack</w:t>
      </w:r>
      <w:r>
        <w:rPr>
          <w:spacing w:val="26"/>
        </w:rPr>
        <w:t xml:space="preserve"> </w:t>
      </w:r>
      <w:r>
        <w:t>can be</w:t>
      </w:r>
      <w:r>
        <w:rPr>
          <w:spacing w:val="32"/>
        </w:rPr>
        <w:t xml:space="preserve"> </w:t>
      </w:r>
      <w:r>
        <w:t>performed</w:t>
      </w:r>
      <w:r>
        <w:rPr>
          <w:spacing w:val="32"/>
        </w:rPr>
        <w:t xml:space="preserve"> </w:t>
      </w:r>
      <w:r>
        <w:t>by</w:t>
      </w:r>
      <w:r>
        <w:rPr>
          <w:spacing w:val="26"/>
        </w:rPr>
        <w:t xml:space="preserve"> </w:t>
      </w:r>
      <w:r>
        <w:t>an</w:t>
      </w:r>
      <w:r>
        <w:rPr>
          <w:spacing w:val="32"/>
        </w:rPr>
        <w:t xml:space="preserve"> </w:t>
      </w:r>
      <w:r>
        <w:t>attacker</w:t>
      </w:r>
      <w:r>
        <w:rPr>
          <w:spacing w:val="30"/>
        </w:rPr>
        <w:t xml:space="preserve"> </w:t>
      </w:r>
      <w:r>
        <w:t>utilizing</w:t>
      </w:r>
      <w:r>
        <w:rPr>
          <w:spacing w:val="40"/>
        </w:rPr>
        <w:t xml:space="preserve"> </w:t>
      </w:r>
      <w:r>
        <w:t>a</w:t>
      </w:r>
      <w:r>
        <w:rPr>
          <w:spacing w:val="32"/>
        </w:rPr>
        <w:t xml:space="preserve"> </w:t>
      </w:r>
      <w:r>
        <w:t>keylogger,</w:t>
      </w:r>
      <w:r>
        <w:rPr>
          <w:spacing w:val="23"/>
        </w:rPr>
        <w:t xml:space="preserve"> </w:t>
      </w:r>
      <w:r>
        <w:t>phishing</w:t>
      </w:r>
      <w:r>
        <w:rPr>
          <w:spacing w:val="32"/>
        </w:rPr>
        <w:t xml:space="preserve"> </w:t>
      </w:r>
      <w:r>
        <w:t>email,</w:t>
      </w:r>
      <w:r>
        <w:rPr>
          <w:spacing w:val="40"/>
        </w:rPr>
        <w:t xml:space="preserve"> </w:t>
      </w:r>
      <w:r>
        <w:t>or</w:t>
      </w:r>
      <w:r>
        <w:rPr>
          <w:spacing w:val="30"/>
        </w:rPr>
        <w:t xml:space="preserve"> </w:t>
      </w:r>
      <w:r>
        <w:t>an</w:t>
      </w:r>
      <w:r>
        <w:rPr>
          <w:spacing w:val="32"/>
        </w:rPr>
        <w:t xml:space="preserve"> </w:t>
      </w:r>
      <w:r>
        <w:t>in-person</w:t>
      </w:r>
      <w:r>
        <w:rPr>
          <w:spacing w:val="32"/>
        </w:rPr>
        <w:t xml:space="preserve"> </w:t>
      </w:r>
      <w:r>
        <w:t>method. This</w:t>
      </w:r>
      <w:r>
        <w:rPr>
          <w:spacing w:val="40"/>
        </w:rPr>
        <w:t xml:space="preserve"> </w:t>
      </w:r>
      <w:r>
        <w:t>lab</w:t>
      </w:r>
      <w:r>
        <w:rPr>
          <w:spacing w:val="17"/>
        </w:rPr>
        <w:t xml:space="preserve"> </w:t>
      </w:r>
      <w:r>
        <w:t>requires</w:t>
      </w:r>
      <w:r>
        <w:rPr>
          <w:spacing w:val="40"/>
        </w:rPr>
        <w:t xml:space="preserve"> </w:t>
      </w:r>
      <w:r>
        <w:t>the</w:t>
      </w:r>
      <w:r>
        <w:rPr>
          <w:spacing w:val="40"/>
        </w:rPr>
        <w:t xml:space="preserve"> </w:t>
      </w:r>
      <w:r>
        <w:t>research</w:t>
      </w:r>
      <w:r>
        <w:rPr>
          <w:spacing w:val="35"/>
        </w:rPr>
        <w:t xml:space="preserve"> </w:t>
      </w:r>
      <w:r>
        <w:t>of</w:t>
      </w:r>
      <w:r>
        <w:rPr>
          <w:spacing w:val="28"/>
        </w:rPr>
        <w:t xml:space="preserve"> </w:t>
      </w:r>
      <w:r>
        <w:t>social engineering</w:t>
      </w:r>
      <w:r>
        <w:rPr>
          <w:spacing w:val="35"/>
        </w:rPr>
        <w:t xml:space="preserve"> </w:t>
      </w:r>
      <w:r>
        <w:t>and</w:t>
      </w:r>
      <w:r>
        <w:rPr>
          <w:spacing w:val="40"/>
        </w:rPr>
        <w:t xml:space="preserve"> </w:t>
      </w:r>
      <w:r>
        <w:t>the</w:t>
      </w:r>
      <w:r>
        <w:rPr>
          <w:spacing w:val="17"/>
        </w:rPr>
        <w:t xml:space="preserve"> </w:t>
      </w:r>
      <w:r>
        <w:t>identification</w:t>
      </w:r>
      <w:r>
        <w:rPr>
          <w:spacing w:val="-2"/>
        </w:rPr>
        <w:t xml:space="preserve"> </w:t>
      </w:r>
      <w:r>
        <w:t>of</w:t>
      </w:r>
      <w:r>
        <w:rPr>
          <w:spacing w:val="34"/>
        </w:rPr>
        <w:t xml:space="preserve"> </w:t>
      </w:r>
      <w:r>
        <w:t>ways</w:t>
      </w:r>
      <w:r>
        <w:rPr>
          <w:spacing w:val="12"/>
        </w:rPr>
        <w:t xml:space="preserve"> </w:t>
      </w:r>
      <w:r>
        <w:t>to</w:t>
      </w:r>
      <w:r>
        <w:rPr>
          <w:spacing w:val="17"/>
        </w:rPr>
        <w:t xml:space="preserve"> </w:t>
      </w:r>
      <w:r>
        <w:t>recognize</w:t>
      </w:r>
      <w:r>
        <w:rPr>
          <w:spacing w:val="17"/>
        </w:rPr>
        <w:t xml:space="preserve"> </w:t>
      </w:r>
      <w:r>
        <w:t>and</w:t>
      </w:r>
      <w:r>
        <w:rPr>
          <w:spacing w:val="35"/>
        </w:rPr>
        <w:t xml:space="preserve"> </w:t>
      </w:r>
      <w:r>
        <w:t>prevent</w:t>
      </w:r>
      <w:r>
        <w:rPr>
          <w:spacing w:val="28"/>
        </w:rPr>
        <w:t xml:space="preserve"> </w:t>
      </w:r>
      <w:r>
        <w:t>it.</w:t>
      </w:r>
    </w:p>
    <w:p w14:paraId="5A2F0D12" w14:textId="77777777" w:rsidR="00287216" w:rsidRDefault="00287216">
      <w:pPr>
        <w:pStyle w:val="BodyText"/>
        <w:spacing w:before="3"/>
        <w:rPr>
          <w:sz w:val="20"/>
        </w:rPr>
      </w:pPr>
    </w:p>
    <w:p w14:paraId="5A154BD2" w14:textId="77777777" w:rsidR="00287216" w:rsidRDefault="00000000">
      <w:pPr>
        <w:pStyle w:val="Heading1"/>
      </w:pPr>
      <w:r>
        <w:t>Required</w:t>
      </w:r>
      <w:r>
        <w:rPr>
          <w:spacing w:val="37"/>
        </w:rPr>
        <w:t xml:space="preserve"> </w:t>
      </w:r>
      <w:r>
        <w:rPr>
          <w:spacing w:val="-2"/>
        </w:rPr>
        <w:t>Resources</w:t>
      </w:r>
    </w:p>
    <w:p w14:paraId="7E0AA0C9" w14:textId="77777777" w:rsidR="00287216" w:rsidRDefault="00000000">
      <w:pPr>
        <w:pStyle w:val="ListParagraph"/>
        <w:numPr>
          <w:ilvl w:val="0"/>
          <w:numId w:val="2"/>
        </w:numPr>
        <w:tabs>
          <w:tab w:val="left" w:pos="1022"/>
        </w:tabs>
        <w:spacing w:before="147"/>
        <w:rPr>
          <w:sz w:val="19"/>
        </w:rPr>
      </w:pPr>
      <w:r>
        <w:rPr>
          <w:sz w:val="19"/>
        </w:rPr>
        <w:t>PC</w:t>
      </w:r>
      <w:r>
        <w:rPr>
          <w:spacing w:val="16"/>
          <w:sz w:val="19"/>
        </w:rPr>
        <w:t xml:space="preserve"> </w:t>
      </w:r>
      <w:r>
        <w:rPr>
          <w:sz w:val="19"/>
        </w:rPr>
        <w:t>or</w:t>
      </w:r>
      <w:r>
        <w:rPr>
          <w:spacing w:val="18"/>
          <w:sz w:val="19"/>
        </w:rPr>
        <w:t xml:space="preserve"> </w:t>
      </w:r>
      <w:r>
        <w:rPr>
          <w:sz w:val="19"/>
        </w:rPr>
        <w:t>mobile device</w:t>
      </w:r>
      <w:r>
        <w:rPr>
          <w:spacing w:val="-1"/>
          <w:sz w:val="19"/>
        </w:rPr>
        <w:t xml:space="preserve"> </w:t>
      </w:r>
      <w:r>
        <w:rPr>
          <w:sz w:val="19"/>
        </w:rPr>
        <w:t>with</w:t>
      </w:r>
      <w:r>
        <w:rPr>
          <w:spacing w:val="39"/>
          <w:sz w:val="19"/>
        </w:rPr>
        <w:t xml:space="preserve"> </w:t>
      </w:r>
      <w:r>
        <w:rPr>
          <w:sz w:val="19"/>
        </w:rPr>
        <w:t>internet</w:t>
      </w:r>
      <w:r>
        <w:rPr>
          <w:spacing w:val="50"/>
          <w:sz w:val="19"/>
        </w:rPr>
        <w:t xml:space="preserve"> </w:t>
      </w:r>
      <w:r>
        <w:rPr>
          <w:spacing w:val="-2"/>
          <w:sz w:val="19"/>
        </w:rPr>
        <w:t>access</w:t>
      </w:r>
    </w:p>
    <w:p w14:paraId="78C735A1" w14:textId="77777777" w:rsidR="00287216" w:rsidRDefault="00287216">
      <w:pPr>
        <w:pStyle w:val="BodyText"/>
        <w:spacing w:before="11"/>
        <w:rPr>
          <w:sz w:val="22"/>
        </w:rPr>
      </w:pPr>
    </w:p>
    <w:p w14:paraId="0D615003" w14:textId="77777777" w:rsidR="00287216" w:rsidRDefault="00000000">
      <w:pPr>
        <w:pStyle w:val="Heading1"/>
      </w:pPr>
      <w:r>
        <w:rPr>
          <w:spacing w:val="-2"/>
        </w:rPr>
        <w:t>Instructions</w:t>
      </w:r>
    </w:p>
    <w:p w14:paraId="69473391" w14:textId="77777777" w:rsidR="00287216" w:rsidRDefault="00000000">
      <w:pPr>
        <w:pStyle w:val="BodyText"/>
        <w:spacing w:before="129" w:line="264" w:lineRule="auto"/>
        <w:ind w:left="661" w:right="133"/>
      </w:pPr>
      <w:r>
        <w:t>Using</w:t>
      </w:r>
      <w:r>
        <w:rPr>
          <w:spacing w:val="40"/>
        </w:rPr>
        <w:t xml:space="preserve"> </w:t>
      </w:r>
      <w:r>
        <w:t>a</w:t>
      </w:r>
      <w:r>
        <w:rPr>
          <w:spacing w:val="22"/>
        </w:rPr>
        <w:t xml:space="preserve"> </w:t>
      </w:r>
      <w:r>
        <w:t>web</w:t>
      </w:r>
      <w:r>
        <w:rPr>
          <w:spacing w:val="40"/>
        </w:rPr>
        <w:t xml:space="preserve"> </w:t>
      </w:r>
      <w:r>
        <w:t>browser</w:t>
      </w:r>
      <w:r>
        <w:rPr>
          <w:spacing w:val="21"/>
        </w:rPr>
        <w:t xml:space="preserve"> </w:t>
      </w:r>
      <w:r>
        <w:t>f</w:t>
      </w:r>
      <w:r>
        <w:rPr>
          <w:spacing w:val="-27"/>
        </w:rPr>
        <w:t xml:space="preserve"> </w:t>
      </w:r>
      <w:proofErr w:type="spellStart"/>
      <w:r>
        <w:t>ind</w:t>
      </w:r>
      <w:proofErr w:type="spellEnd"/>
      <w:r>
        <w:rPr>
          <w:spacing w:val="22"/>
        </w:rPr>
        <w:t xml:space="preserve"> </w:t>
      </w:r>
      <w:r>
        <w:t>the</w:t>
      </w:r>
      <w:r>
        <w:rPr>
          <w:spacing w:val="22"/>
        </w:rPr>
        <w:t xml:space="preserve"> </w:t>
      </w:r>
      <w:r>
        <w:t>article</w:t>
      </w:r>
      <w:r>
        <w:rPr>
          <w:spacing w:val="22"/>
        </w:rPr>
        <w:t xml:space="preserve"> </w:t>
      </w:r>
      <w:r>
        <w:t>“Methods</w:t>
      </w:r>
      <w:r>
        <w:rPr>
          <w:spacing w:val="10"/>
        </w:rPr>
        <w:t xml:space="preserve"> for</w:t>
      </w:r>
      <w:r>
        <w:t xml:space="preserve"> Understanding</w:t>
      </w:r>
      <w:r>
        <w:rPr>
          <w:spacing w:val="40"/>
        </w:rPr>
        <w:t xml:space="preserve"> </w:t>
      </w:r>
      <w:r>
        <w:t>and</w:t>
      </w:r>
      <w:r>
        <w:rPr>
          <w:spacing w:val="40"/>
        </w:rPr>
        <w:t xml:space="preserve"> </w:t>
      </w:r>
      <w:r>
        <w:t>Reducing</w:t>
      </w:r>
      <w:r>
        <w:rPr>
          <w:spacing w:val="40"/>
        </w:rPr>
        <w:t xml:space="preserve"> </w:t>
      </w:r>
      <w:r>
        <w:t>Social Engineering</w:t>
      </w:r>
      <w:r>
        <w:rPr>
          <w:spacing w:val="40"/>
        </w:rPr>
        <w:t xml:space="preserve"> </w:t>
      </w:r>
      <w:r>
        <w:t>Attacks” on</w:t>
      </w:r>
      <w:r>
        <w:rPr>
          <w:spacing w:val="30"/>
        </w:rPr>
        <w:t xml:space="preserve"> </w:t>
      </w:r>
      <w:r>
        <w:t>the</w:t>
      </w:r>
      <w:r>
        <w:rPr>
          <w:spacing w:val="30"/>
        </w:rPr>
        <w:t xml:space="preserve"> </w:t>
      </w:r>
      <w:r>
        <w:t>SANS</w:t>
      </w:r>
      <w:r>
        <w:rPr>
          <w:spacing w:val="40"/>
        </w:rPr>
        <w:t xml:space="preserve"> </w:t>
      </w:r>
      <w:r>
        <w:t>Institute</w:t>
      </w:r>
      <w:r>
        <w:rPr>
          <w:spacing w:val="30"/>
        </w:rPr>
        <w:t xml:space="preserve"> </w:t>
      </w:r>
      <w:r>
        <w:t>website.</w:t>
      </w:r>
      <w:r>
        <w:rPr>
          <w:spacing w:val="40"/>
        </w:rPr>
        <w:t xml:space="preserve"> </w:t>
      </w:r>
      <w:r>
        <w:t>A search</w:t>
      </w:r>
      <w:r>
        <w:rPr>
          <w:spacing w:val="40"/>
        </w:rPr>
        <w:t xml:space="preserve"> </w:t>
      </w:r>
      <w:r>
        <w:t>engine</w:t>
      </w:r>
      <w:r>
        <w:rPr>
          <w:spacing w:val="40"/>
        </w:rPr>
        <w:t xml:space="preserve"> </w:t>
      </w:r>
      <w:r>
        <w:t>should</w:t>
      </w:r>
      <w:r>
        <w:rPr>
          <w:spacing w:val="30"/>
        </w:rPr>
        <w:t xml:space="preserve"> </w:t>
      </w:r>
      <w:r>
        <w:t>easily</w:t>
      </w:r>
      <w:r>
        <w:rPr>
          <w:spacing w:val="40"/>
        </w:rPr>
        <w:t xml:space="preserve"> </w:t>
      </w:r>
      <w:proofErr w:type="gramStart"/>
      <w:r>
        <w:t>f</w:t>
      </w:r>
      <w:r>
        <w:rPr>
          <w:spacing w:val="-24"/>
        </w:rPr>
        <w:t xml:space="preserve"> </w:t>
      </w:r>
      <w:proofErr w:type="spellStart"/>
      <w:r>
        <w:t>ind</w:t>
      </w:r>
      <w:proofErr w:type="spellEnd"/>
      <w:proofErr w:type="gramEnd"/>
      <w:r>
        <w:rPr>
          <w:spacing w:val="30"/>
        </w:rPr>
        <w:t xml:space="preserve"> </w:t>
      </w:r>
      <w:r>
        <w:t>the article.</w:t>
      </w:r>
    </w:p>
    <w:p w14:paraId="6B922F85" w14:textId="77777777" w:rsidR="00287216" w:rsidRDefault="00000000">
      <w:pPr>
        <w:pStyle w:val="BodyText"/>
        <w:spacing w:before="105" w:line="259" w:lineRule="auto"/>
        <w:ind w:left="661" w:right="133"/>
      </w:pPr>
      <w:r>
        <w:t>The</w:t>
      </w:r>
      <w:r>
        <w:rPr>
          <w:spacing w:val="80"/>
        </w:rPr>
        <w:t xml:space="preserve"> </w:t>
      </w:r>
      <w:r>
        <w:t>SANS</w:t>
      </w:r>
      <w:r>
        <w:rPr>
          <w:spacing w:val="40"/>
        </w:rPr>
        <w:t xml:space="preserve"> </w:t>
      </w:r>
      <w:r>
        <w:t>Institute</w:t>
      </w:r>
      <w:r>
        <w:rPr>
          <w:spacing w:val="38"/>
        </w:rPr>
        <w:t xml:space="preserve"> </w:t>
      </w:r>
      <w:r>
        <w:t>is</w:t>
      </w:r>
      <w:r>
        <w:rPr>
          <w:spacing w:val="31"/>
        </w:rPr>
        <w:t xml:space="preserve"> </w:t>
      </w:r>
      <w:r>
        <w:t>a</w:t>
      </w:r>
      <w:r>
        <w:rPr>
          <w:spacing w:val="40"/>
        </w:rPr>
        <w:t xml:space="preserve"> </w:t>
      </w:r>
      <w:r>
        <w:t>cooperative research</w:t>
      </w:r>
      <w:r>
        <w:rPr>
          <w:spacing w:val="40"/>
        </w:rPr>
        <w:t xml:space="preserve"> </w:t>
      </w:r>
      <w:r>
        <w:t>and</w:t>
      </w:r>
      <w:r>
        <w:rPr>
          <w:spacing w:val="40"/>
        </w:rPr>
        <w:t xml:space="preserve"> </w:t>
      </w:r>
      <w:r>
        <w:t>education organization</w:t>
      </w:r>
      <w:r>
        <w:rPr>
          <w:spacing w:val="40"/>
        </w:rPr>
        <w:t xml:space="preserve"> </w:t>
      </w:r>
      <w:r>
        <w:t>that</w:t>
      </w:r>
      <w:r>
        <w:rPr>
          <w:spacing w:val="40"/>
        </w:rPr>
        <w:t xml:space="preserve"> </w:t>
      </w:r>
      <w:r>
        <w:t>offers</w:t>
      </w:r>
      <w:r>
        <w:rPr>
          <w:spacing w:val="31"/>
        </w:rPr>
        <w:t xml:space="preserve"> </w:t>
      </w:r>
      <w:r>
        <w:t>information security training</w:t>
      </w:r>
      <w:r>
        <w:rPr>
          <w:spacing w:val="40"/>
        </w:rPr>
        <w:t xml:space="preserve"> </w:t>
      </w:r>
      <w:r>
        <w:t>and</w:t>
      </w:r>
      <w:r>
        <w:rPr>
          <w:spacing w:val="40"/>
        </w:rPr>
        <w:t xml:space="preserve"> </w:t>
      </w:r>
      <w:r>
        <w:t>security</w:t>
      </w:r>
      <w:r>
        <w:rPr>
          <w:spacing w:val="37"/>
        </w:rPr>
        <w:t xml:space="preserve"> </w:t>
      </w:r>
      <w:r>
        <w:t>certification.</w:t>
      </w:r>
      <w:r>
        <w:rPr>
          <w:spacing w:val="14"/>
        </w:rPr>
        <w:t xml:space="preserve"> </w:t>
      </w:r>
      <w:r>
        <w:t>The</w:t>
      </w:r>
      <w:r>
        <w:rPr>
          <w:spacing w:val="40"/>
        </w:rPr>
        <w:t xml:space="preserve"> </w:t>
      </w:r>
      <w:r>
        <w:t>SANS</w:t>
      </w:r>
      <w:r>
        <w:rPr>
          <w:spacing w:val="33"/>
        </w:rPr>
        <w:t xml:space="preserve"> </w:t>
      </w:r>
      <w:r>
        <w:t>Reading</w:t>
      </w:r>
      <w:r>
        <w:rPr>
          <w:spacing w:val="40"/>
        </w:rPr>
        <w:t xml:space="preserve"> </w:t>
      </w:r>
      <w:r>
        <w:t>Room</w:t>
      </w:r>
      <w:r>
        <w:rPr>
          <w:spacing w:val="30"/>
        </w:rPr>
        <w:t xml:space="preserve"> </w:t>
      </w:r>
      <w:r>
        <w:t>has</w:t>
      </w:r>
      <w:r>
        <w:rPr>
          <w:spacing w:val="40"/>
        </w:rPr>
        <w:t xml:space="preserve"> </w:t>
      </w:r>
      <w:r>
        <w:t>many</w:t>
      </w:r>
      <w:r>
        <w:rPr>
          <w:spacing w:val="37"/>
        </w:rPr>
        <w:t xml:space="preserve"> </w:t>
      </w:r>
      <w:r>
        <w:t>articles</w:t>
      </w:r>
      <w:r>
        <w:rPr>
          <w:spacing w:val="37"/>
        </w:rPr>
        <w:t xml:space="preserve"> </w:t>
      </w:r>
      <w:r>
        <w:t>that</w:t>
      </w:r>
      <w:r>
        <w:rPr>
          <w:spacing w:val="34"/>
        </w:rPr>
        <w:t xml:space="preserve"> </w:t>
      </w:r>
      <w:r>
        <w:t>are</w:t>
      </w:r>
      <w:r>
        <w:rPr>
          <w:spacing w:val="40"/>
        </w:rPr>
        <w:t xml:space="preserve"> </w:t>
      </w:r>
      <w:r>
        <w:t>relevant</w:t>
      </w:r>
      <w:r>
        <w:rPr>
          <w:spacing w:val="40"/>
        </w:rPr>
        <w:t xml:space="preserve"> </w:t>
      </w:r>
      <w:r>
        <w:t>to</w:t>
      </w:r>
      <w:r>
        <w:rPr>
          <w:spacing w:val="22"/>
        </w:rPr>
        <w:t xml:space="preserve"> </w:t>
      </w:r>
      <w:r>
        <w:t>the practice of</w:t>
      </w:r>
      <w:r>
        <w:rPr>
          <w:spacing w:val="36"/>
        </w:rPr>
        <w:t xml:space="preserve"> </w:t>
      </w:r>
      <w:r>
        <w:t>cybersecurity</w:t>
      </w:r>
      <w:r>
        <w:rPr>
          <w:spacing w:val="18"/>
        </w:rPr>
        <w:t xml:space="preserve"> </w:t>
      </w:r>
      <w:r>
        <w:t>analysis.</w:t>
      </w:r>
      <w:r>
        <w:rPr>
          <w:spacing w:val="15"/>
        </w:rPr>
        <w:t xml:space="preserve"> </w:t>
      </w:r>
      <w:r>
        <w:t>You</w:t>
      </w:r>
      <w:r>
        <w:rPr>
          <w:spacing w:val="23"/>
        </w:rPr>
        <w:t xml:space="preserve"> </w:t>
      </w:r>
      <w:r>
        <w:t>can</w:t>
      </w:r>
      <w:r>
        <w:rPr>
          <w:spacing w:val="23"/>
        </w:rPr>
        <w:t xml:space="preserve"> </w:t>
      </w:r>
      <w:r>
        <w:t>join the</w:t>
      </w:r>
      <w:r>
        <w:rPr>
          <w:spacing w:val="40"/>
        </w:rPr>
        <w:t xml:space="preserve"> </w:t>
      </w:r>
      <w:r>
        <w:t>SANS</w:t>
      </w:r>
      <w:r>
        <w:rPr>
          <w:spacing w:val="34"/>
        </w:rPr>
        <w:t xml:space="preserve"> </w:t>
      </w:r>
      <w:r>
        <w:t>community</w:t>
      </w:r>
      <w:r>
        <w:rPr>
          <w:spacing w:val="18"/>
        </w:rPr>
        <w:t xml:space="preserve"> </w:t>
      </w:r>
      <w:r>
        <w:t>by</w:t>
      </w:r>
      <w:r>
        <w:rPr>
          <w:spacing w:val="18"/>
        </w:rPr>
        <w:t xml:space="preserve"> </w:t>
      </w:r>
      <w:r>
        <w:t>creating</w:t>
      </w:r>
      <w:r>
        <w:rPr>
          <w:spacing w:val="40"/>
        </w:rPr>
        <w:t xml:space="preserve"> </w:t>
      </w:r>
      <w:r>
        <w:t>a</w:t>
      </w:r>
      <w:r>
        <w:rPr>
          <w:spacing w:val="23"/>
        </w:rPr>
        <w:t xml:space="preserve"> </w:t>
      </w:r>
      <w:r>
        <w:t>f</w:t>
      </w:r>
      <w:r>
        <w:rPr>
          <w:spacing w:val="-26"/>
        </w:rPr>
        <w:t xml:space="preserve"> </w:t>
      </w:r>
      <w:proofErr w:type="spellStart"/>
      <w:r>
        <w:t>ree</w:t>
      </w:r>
      <w:proofErr w:type="spellEnd"/>
      <w:r>
        <w:rPr>
          <w:spacing w:val="23"/>
        </w:rPr>
        <w:t xml:space="preserve"> </w:t>
      </w:r>
      <w:r>
        <w:t>user</w:t>
      </w:r>
      <w:r>
        <w:rPr>
          <w:spacing w:val="22"/>
        </w:rPr>
        <w:t xml:space="preserve"> </w:t>
      </w:r>
      <w:r>
        <w:t>account</w:t>
      </w:r>
      <w:r>
        <w:rPr>
          <w:spacing w:val="36"/>
        </w:rPr>
        <w:t xml:space="preserve"> </w:t>
      </w:r>
      <w:proofErr w:type="gramStart"/>
      <w:r>
        <w:t>in</w:t>
      </w:r>
      <w:r>
        <w:rPr>
          <w:spacing w:val="23"/>
        </w:rPr>
        <w:t xml:space="preserve"> </w:t>
      </w:r>
      <w:r>
        <w:t>order to</w:t>
      </w:r>
      <w:proofErr w:type="gramEnd"/>
      <w:r>
        <w:rPr>
          <w:spacing w:val="31"/>
        </w:rPr>
        <w:t xml:space="preserve"> </w:t>
      </w:r>
      <w:r>
        <w:t>access</w:t>
      </w:r>
      <w:r>
        <w:rPr>
          <w:spacing w:val="25"/>
        </w:rPr>
        <w:t xml:space="preserve"> </w:t>
      </w:r>
      <w:r>
        <w:t>to</w:t>
      </w:r>
      <w:r>
        <w:rPr>
          <w:spacing w:val="31"/>
        </w:rPr>
        <w:t xml:space="preserve"> </w:t>
      </w:r>
      <w:r>
        <w:t>the</w:t>
      </w:r>
      <w:r>
        <w:rPr>
          <w:spacing w:val="31"/>
        </w:rPr>
        <w:t xml:space="preserve"> </w:t>
      </w:r>
      <w:r>
        <w:t>latest</w:t>
      </w:r>
      <w:r>
        <w:rPr>
          <w:spacing w:val="40"/>
        </w:rPr>
        <w:t xml:space="preserve"> </w:t>
      </w:r>
      <w:r>
        <w:t>articles,</w:t>
      </w:r>
      <w:r>
        <w:rPr>
          <w:spacing w:val="22"/>
        </w:rPr>
        <w:t xml:space="preserve"> </w:t>
      </w:r>
      <w:r>
        <w:t>or</w:t>
      </w:r>
      <w:r>
        <w:rPr>
          <w:spacing w:val="29"/>
        </w:rPr>
        <w:t xml:space="preserve"> </w:t>
      </w:r>
      <w:r>
        <w:t>you can</w:t>
      </w:r>
      <w:r>
        <w:rPr>
          <w:spacing w:val="31"/>
        </w:rPr>
        <w:t xml:space="preserve"> </w:t>
      </w:r>
      <w:r>
        <w:t>access</w:t>
      </w:r>
      <w:r>
        <w:rPr>
          <w:spacing w:val="40"/>
        </w:rPr>
        <w:t xml:space="preserve"> </w:t>
      </w:r>
      <w:r>
        <w:t>the</w:t>
      </w:r>
      <w:r>
        <w:rPr>
          <w:spacing w:val="31"/>
        </w:rPr>
        <w:t xml:space="preserve"> </w:t>
      </w:r>
      <w:r>
        <w:t>older articles</w:t>
      </w:r>
      <w:r>
        <w:rPr>
          <w:spacing w:val="40"/>
        </w:rPr>
        <w:t xml:space="preserve"> </w:t>
      </w:r>
      <w:r>
        <w:t>without</w:t>
      </w:r>
      <w:r>
        <w:rPr>
          <w:spacing w:val="40"/>
        </w:rPr>
        <w:t xml:space="preserve"> </w:t>
      </w:r>
      <w:r>
        <w:t>a</w:t>
      </w:r>
      <w:r>
        <w:rPr>
          <w:spacing w:val="31"/>
        </w:rPr>
        <w:t xml:space="preserve"> </w:t>
      </w:r>
      <w:r>
        <w:t>user</w:t>
      </w:r>
      <w:r>
        <w:rPr>
          <w:spacing w:val="40"/>
        </w:rPr>
        <w:t xml:space="preserve"> </w:t>
      </w:r>
      <w:r>
        <w:t>account.</w:t>
      </w:r>
    </w:p>
    <w:p w14:paraId="6235E618" w14:textId="77777777" w:rsidR="00287216" w:rsidRDefault="00000000">
      <w:pPr>
        <w:pStyle w:val="BodyText"/>
        <w:spacing w:before="107"/>
        <w:ind w:left="661"/>
      </w:pPr>
      <w:r>
        <w:t>Read</w:t>
      </w:r>
      <w:r>
        <w:rPr>
          <w:spacing w:val="51"/>
        </w:rPr>
        <w:t xml:space="preserve"> </w:t>
      </w:r>
      <w:r>
        <w:t>the</w:t>
      </w:r>
      <w:r>
        <w:rPr>
          <w:spacing w:val="16"/>
        </w:rPr>
        <w:t xml:space="preserve"> </w:t>
      </w:r>
      <w:r>
        <w:t>article</w:t>
      </w:r>
      <w:r>
        <w:rPr>
          <w:spacing w:val="16"/>
        </w:rPr>
        <w:t xml:space="preserve"> </w:t>
      </w:r>
      <w:r>
        <w:t>or</w:t>
      </w:r>
      <w:r>
        <w:rPr>
          <w:spacing w:val="14"/>
        </w:rPr>
        <w:t xml:space="preserve"> </w:t>
      </w:r>
      <w:r>
        <w:t>choose</w:t>
      </w:r>
      <w:r>
        <w:rPr>
          <w:spacing w:val="-2"/>
        </w:rPr>
        <w:t xml:space="preserve"> </w:t>
      </w:r>
      <w:r>
        <w:t>another</w:t>
      </w:r>
      <w:r>
        <w:rPr>
          <w:spacing w:val="14"/>
        </w:rPr>
        <w:t xml:space="preserve"> </w:t>
      </w:r>
      <w:r>
        <w:t>article</w:t>
      </w:r>
      <w:r>
        <w:rPr>
          <w:spacing w:val="34"/>
        </w:rPr>
        <w:t xml:space="preserve"> </w:t>
      </w:r>
      <w:r>
        <w:t>on</w:t>
      </w:r>
      <w:r>
        <w:rPr>
          <w:spacing w:val="-2"/>
        </w:rPr>
        <w:t xml:space="preserve"> </w:t>
      </w:r>
      <w:r>
        <w:t>social</w:t>
      </w:r>
      <w:r>
        <w:rPr>
          <w:spacing w:val="3"/>
        </w:rPr>
        <w:t xml:space="preserve"> </w:t>
      </w:r>
      <w:r>
        <w:t>engineering,</w:t>
      </w:r>
      <w:r>
        <w:rPr>
          <w:spacing w:val="44"/>
        </w:rPr>
        <w:t xml:space="preserve"> </w:t>
      </w:r>
      <w:r>
        <w:t>read</w:t>
      </w:r>
      <w:r>
        <w:rPr>
          <w:spacing w:val="52"/>
        </w:rPr>
        <w:t xml:space="preserve"> </w:t>
      </w:r>
      <w:r>
        <w:t>it,</w:t>
      </w:r>
      <w:r>
        <w:rPr>
          <w:spacing w:val="8"/>
        </w:rPr>
        <w:t xml:space="preserve"> </w:t>
      </w:r>
      <w:r>
        <w:t>and</w:t>
      </w:r>
      <w:r>
        <w:rPr>
          <w:spacing w:val="35"/>
        </w:rPr>
        <w:t xml:space="preserve"> </w:t>
      </w:r>
      <w:r>
        <w:t>answer</w:t>
      </w:r>
      <w:r>
        <w:rPr>
          <w:spacing w:val="33"/>
        </w:rPr>
        <w:t xml:space="preserve"> </w:t>
      </w:r>
      <w:r>
        <w:t>the</w:t>
      </w:r>
      <w:r>
        <w:rPr>
          <w:spacing w:val="34"/>
        </w:rPr>
        <w:t xml:space="preserve"> </w:t>
      </w:r>
      <w:r>
        <w:t>following</w:t>
      </w:r>
      <w:r>
        <w:rPr>
          <w:spacing w:val="16"/>
        </w:rPr>
        <w:t xml:space="preserve"> </w:t>
      </w:r>
      <w:r>
        <w:rPr>
          <w:spacing w:val="-2"/>
        </w:rPr>
        <w:t>questions:</w:t>
      </w:r>
    </w:p>
    <w:p w14:paraId="48C90C65" w14:textId="77777777" w:rsidR="00287216" w:rsidRDefault="00287216">
      <w:pPr>
        <w:pStyle w:val="BodyText"/>
        <w:spacing w:before="6"/>
        <w:rPr>
          <w:sz w:val="17"/>
        </w:rPr>
      </w:pPr>
    </w:p>
    <w:p w14:paraId="63ED6B30" w14:textId="5CF2038B" w:rsidR="00287216" w:rsidRPr="00DF6072" w:rsidRDefault="00000000">
      <w:pPr>
        <w:pStyle w:val="ListParagraph"/>
        <w:numPr>
          <w:ilvl w:val="0"/>
          <w:numId w:val="1"/>
        </w:numPr>
        <w:tabs>
          <w:tab w:val="left" w:pos="1022"/>
        </w:tabs>
        <w:spacing w:before="0"/>
        <w:rPr>
          <w:sz w:val="19"/>
        </w:rPr>
      </w:pPr>
      <w:r>
        <w:rPr>
          <w:sz w:val="19"/>
        </w:rPr>
        <w:t>What</w:t>
      </w:r>
      <w:r>
        <w:rPr>
          <w:spacing w:val="40"/>
          <w:sz w:val="19"/>
        </w:rPr>
        <w:t xml:space="preserve"> </w:t>
      </w:r>
      <w:r>
        <w:rPr>
          <w:sz w:val="19"/>
        </w:rPr>
        <w:t>are</w:t>
      </w:r>
      <w:r>
        <w:rPr>
          <w:spacing w:val="30"/>
          <w:sz w:val="19"/>
        </w:rPr>
        <w:t xml:space="preserve"> </w:t>
      </w:r>
      <w:r>
        <w:rPr>
          <w:sz w:val="19"/>
        </w:rPr>
        <w:t>the</w:t>
      </w:r>
      <w:r>
        <w:rPr>
          <w:spacing w:val="13"/>
          <w:sz w:val="19"/>
        </w:rPr>
        <w:t xml:space="preserve"> </w:t>
      </w:r>
      <w:r>
        <w:rPr>
          <w:sz w:val="19"/>
        </w:rPr>
        <w:t>three</w:t>
      </w:r>
      <w:r>
        <w:rPr>
          <w:spacing w:val="30"/>
          <w:sz w:val="19"/>
        </w:rPr>
        <w:t xml:space="preserve"> </w:t>
      </w:r>
      <w:r>
        <w:rPr>
          <w:sz w:val="19"/>
        </w:rPr>
        <w:t>methods</w:t>
      </w:r>
      <w:r>
        <w:rPr>
          <w:spacing w:val="8"/>
          <w:sz w:val="19"/>
        </w:rPr>
        <w:t xml:space="preserve"> </w:t>
      </w:r>
      <w:r>
        <w:rPr>
          <w:sz w:val="19"/>
        </w:rPr>
        <w:t>used</w:t>
      </w:r>
      <w:r>
        <w:rPr>
          <w:spacing w:val="30"/>
          <w:sz w:val="19"/>
        </w:rPr>
        <w:t xml:space="preserve"> </w:t>
      </w:r>
      <w:r>
        <w:rPr>
          <w:sz w:val="19"/>
        </w:rPr>
        <w:t>in</w:t>
      </w:r>
      <w:r>
        <w:rPr>
          <w:spacing w:val="13"/>
          <w:sz w:val="19"/>
        </w:rPr>
        <w:t xml:space="preserve"> </w:t>
      </w:r>
      <w:r>
        <w:rPr>
          <w:sz w:val="19"/>
        </w:rPr>
        <w:t>social engineering</w:t>
      </w:r>
      <w:r>
        <w:rPr>
          <w:spacing w:val="47"/>
          <w:sz w:val="19"/>
        </w:rPr>
        <w:t xml:space="preserve"> </w:t>
      </w:r>
      <w:r>
        <w:rPr>
          <w:sz w:val="19"/>
        </w:rPr>
        <w:t>to</w:t>
      </w:r>
      <w:r>
        <w:rPr>
          <w:spacing w:val="13"/>
          <w:sz w:val="19"/>
        </w:rPr>
        <w:t xml:space="preserve"> </w:t>
      </w:r>
      <w:r>
        <w:rPr>
          <w:sz w:val="19"/>
        </w:rPr>
        <w:t>gain</w:t>
      </w:r>
      <w:r>
        <w:rPr>
          <w:spacing w:val="12"/>
          <w:sz w:val="19"/>
        </w:rPr>
        <w:t xml:space="preserve"> </w:t>
      </w:r>
      <w:r>
        <w:rPr>
          <w:sz w:val="19"/>
        </w:rPr>
        <w:t>access</w:t>
      </w:r>
      <w:r>
        <w:rPr>
          <w:spacing w:val="8"/>
          <w:sz w:val="19"/>
        </w:rPr>
        <w:t xml:space="preserve"> </w:t>
      </w:r>
      <w:r>
        <w:rPr>
          <w:sz w:val="19"/>
        </w:rPr>
        <w:t>to</w:t>
      </w:r>
      <w:r>
        <w:rPr>
          <w:spacing w:val="13"/>
          <w:sz w:val="19"/>
        </w:rPr>
        <w:t xml:space="preserve"> </w:t>
      </w:r>
      <w:r>
        <w:rPr>
          <w:spacing w:val="-2"/>
          <w:sz w:val="19"/>
        </w:rPr>
        <w:t>information?</w:t>
      </w:r>
    </w:p>
    <w:p w14:paraId="70A8D0FF" w14:textId="5BF012AB" w:rsidR="00DF6072" w:rsidRDefault="00CE1366" w:rsidP="00DF6072">
      <w:pPr>
        <w:pStyle w:val="NormalWeb"/>
        <w:numPr>
          <w:ilvl w:val="0"/>
          <w:numId w:val="3"/>
        </w:numPr>
      </w:pPr>
      <w:r>
        <w:rPr>
          <w:b/>
          <w:bCs/>
        </w:rPr>
        <w:t>ELECTRONIC ACCESS</w:t>
      </w:r>
      <w:r w:rsidR="00DF6072">
        <w:t xml:space="preserve">: The attacker makes use of these three attacks </w:t>
      </w:r>
      <w:proofErr w:type="gramStart"/>
      <w:r w:rsidR="00DF6072">
        <w:t>in order to</w:t>
      </w:r>
      <w:proofErr w:type="gramEnd"/>
      <w:r w:rsidR="00DF6072">
        <w:t xml:space="preserve"> gain sensitive information or access to systems:</w:t>
      </w:r>
    </w:p>
    <w:p w14:paraId="46A5664D" w14:textId="77777777" w:rsidR="00DF6072" w:rsidRPr="00DF6072" w:rsidRDefault="00DF6072" w:rsidP="00DF6072">
      <w:pPr>
        <w:pStyle w:val="NormalWeb"/>
        <w:numPr>
          <w:ilvl w:val="0"/>
          <w:numId w:val="3"/>
        </w:numPr>
        <w:rPr>
          <w:b/>
          <w:bCs/>
        </w:rPr>
      </w:pPr>
      <w:r w:rsidRPr="00DF6072">
        <w:rPr>
          <w:b/>
          <w:bCs/>
        </w:rPr>
        <w:t>1. Phishing:</w:t>
      </w:r>
    </w:p>
    <w:p w14:paraId="52527854" w14:textId="77777777" w:rsidR="00DF6072" w:rsidRPr="00DF6072" w:rsidRDefault="00DF6072" w:rsidP="00DF6072">
      <w:pPr>
        <w:pStyle w:val="NormalWeb"/>
        <w:numPr>
          <w:ilvl w:val="0"/>
          <w:numId w:val="3"/>
        </w:numPr>
      </w:pPr>
      <w:r w:rsidRPr="00DF6072">
        <w:t>Phishing is a broad technique used in social engineering where attackers send fraudulent messages (often via email, text, or websites) that appear to come from a legitimate source, like a trusted institution (e.g., a bank or social media platform). The goal is to trick individuals into providing sensitive information like passwords, credit card numbers, or personal details. Phishing campaigns are typically sent to large numbers of people, hoping that a few will fall for the scam.</w:t>
      </w:r>
    </w:p>
    <w:p w14:paraId="40DF1EFC" w14:textId="77777777" w:rsidR="00DF6072" w:rsidRPr="00DF6072" w:rsidRDefault="00DF6072" w:rsidP="00DF6072">
      <w:pPr>
        <w:pStyle w:val="NormalWeb"/>
        <w:numPr>
          <w:ilvl w:val="0"/>
          <w:numId w:val="3"/>
        </w:numPr>
      </w:pPr>
      <w:r w:rsidRPr="00DF6072">
        <w:rPr>
          <w:b/>
          <w:bCs/>
        </w:rPr>
        <w:t>Example</w:t>
      </w:r>
      <w:r w:rsidRPr="00DF6072">
        <w:t>: A user receives an email that looks like it's from their bank, asking them to click a link to verify their account. The link takes them to a fake website that looks like the bank’s site, where they input their login credentials, which are then stolen by the attacker.</w:t>
      </w:r>
    </w:p>
    <w:p w14:paraId="4AB475AC" w14:textId="77777777" w:rsidR="00DF6072" w:rsidRPr="00DF6072" w:rsidRDefault="00DF6072" w:rsidP="00DF6072">
      <w:pPr>
        <w:pStyle w:val="NormalWeb"/>
        <w:numPr>
          <w:ilvl w:val="0"/>
          <w:numId w:val="3"/>
        </w:numPr>
        <w:rPr>
          <w:b/>
          <w:bCs/>
        </w:rPr>
      </w:pPr>
      <w:r w:rsidRPr="00DF6072">
        <w:rPr>
          <w:b/>
          <w:bCs/>
        </w:rPr>
        <w:t>2. Spear Phishing:</w:t>
      </w:r>
    </w:p>
    <w:p w14:paraId="0813364F" w14:textId="77777777" w:rsidR="00DF6072" w:rsidRPr="00DF6072" w:rsidRDefault="00DF6072" w:rsidP="00DF6072">
      <w:pPr>
        <w:pStyle w:val="NormalWeb"/>
        <w:numPr>
          <w:ilvl w:val="0"/>
          <w:numId w:val="3"/>
        </w:numPr>
      </w:pPr>
      <w:r w:rsidRPr="00DF6072">
        <w:t>Spear phishing is a more targeted version of phishing. Instead of casting a wide net, attackers focus on specific individuals or organizations. The attacker personalizes the message using information about the target, such as their name, job role, or specific details about the organization, to make the scam more convincing. Since it’s more customized, spear phishing is often more effective than generic phishing.</w:t>
      </w:r>
    </w:p>
    <w:p w14:paraId="64171A9C" w14:textId="77777777" w:rsidR="00DF6072" w:rsidRPr="00DF6072" w:rsidRDefault="00DF6072" w:rsidP="00DF6072">
      <w:pPr>
        <w:pStyle w:val="NormalWeb"/>
        <w:numPr>
          <w:ilvl w:val="0"/>
          <w:numId w:val="3"/>
        </w:numPr>
      </w:pPr>
      <w:r w:rsidRPr="00DF6072">
        <w:rPr>
          <w:b/>
          <w:bCs/>
        </w:rPr>
        <w:t>Example</w:t>
      </w:r>
      <w:r w:rsidRPr="00DF6072">
        <w:t xml:space="preserve">: A CEO receives an email that looks like it’s from a known colleague, asking them to review an important document. The email is tailored with details from the colleague’s life </w:t>
      </w:r>
      <w:r w:rsidRPr="00DF6072">
        <w:lastRenderedPageBreak/>
        <w:t>or work, making it seem legitimate. When the CEO clicks the link, malware is installed on their device or credentials are stolen.</w:t>
      </w:r>
    </w:p>
    <w:p w14:paraId="6564CF6D" w14:textId="77777777" w:rsidR="00DF6072" w:rsidRPr="00DF6072" w:rsidRDefault="00DF6072" w:rsidP="00DF6072">
      <w:pPr>
        <w:pStyle w:val="NormalWeb"/>
        <w:numPr>
          <w:ilvl w:val="0"/>
          <w:numId w:val="3"/>
        </w:numPr>
        <w:rPr>
          <w:b/>
          <w:bCs/>
        </w:rPr>
      </w:pPr>
      <w:r w:rsidRPr="00DF6072">
        <w:rPr>
          <w:b/>
          <w:bCs/>
        </w:rPr>
        <w:t>3. Baiting:</w:t>
      </w:r>
    </w:p>
    <w:p w14:paraId="677672FE" w14:textId="77777777" w:rsidR="00DF6072" w:rsidRPr="00DF6072" w:rsidRDefault="00DF6072" w:rsidP="00DF6072">
      <w:pPr>
        <w:pStyle w:val="NormalWeb"/>
        <w:numPr>
          <w:ilvl w:val="0"/>
          <w:numId w:val="3"/>
        </w:numPr>
      </w:pPr>
      <w:r w:rsidRPr="00DF6072">
        <w:t>Baiting involves enticing a victim with the promise of something desirable (such as free software, music downloads, or physical items like USB drives) to lure them into performing an action that compromises their security. This technique often involves the attacker leaving physical media or online downloads that seem harmless but contain malware.</w:t>
      </w:r>
    </w:p>
    <w:p w14:paraId="462677C7" w14:textId="77777777" w:rsidR="00DF6072" w:rsidRPr="00DF6072" w:rsidRDefault="00DF6072" w:rsidP="00DF6072">
      <w:pPr>
        <w:pStyle w:val="NormalWeb"/>
        <w:numPr>
          <w:ilvl w:val="0"/>
          <w:numId w:val="3"/>
        </w:numPr>
      </w:pPr>
      <w:r w:rsidRPr="00DF6072">
        <w:rPr>
          <w:b/>
          <w:bCs/>
        </w:rPr>
        <w:t>Example</w:t>
      </w:r>
      <w:r w:rsidRPr="00DF6072">
        <w:t>: A USB drive labeled "Confidential: 2024 Employee Salaries" is left in a public place like a parking lot. A curious employee finds it, plugs it into their work computer, and unknowingly installs malware that grants the attacker access to the organization's network.</w:t>
      </w:r>
    </w:p>
    <w:p w14:paraId="4DC41002" w14:textId="77777777" w:rsidR="00DF6072" w:rsidRDefault="00DF6072" w:rsidP="00DF6072">
      <w:pPr>
        <w:pStyle w:val="NormalWeb"/>
        <w:numPr>
          <w:ilvl w:val="0"/>
          <w:numId w:val="3"/>
        </w:numPr>
      </w:pPr>
    </w:p>
    <w:p w14:paraId="419C4A36" w14:textId="77777777" w:rsidR="00DF6072" w:rsidRDefault="00DF6072" w:rsidP="00DF6072">
      <w:pPr>
        <w:pStyle w:val="NormalWeb"/>
        <w:ind w:left="1022"/>
      </w:pPr>
    </w:p>
    <w:p w14:paraId="5AEC3453" w14:textId="2E78081F" w:rsidR="00DF6072" w:rsidRDefault="00CE1366" w:rsidP="00DF6072">
      <w:pPr>
        <w:pStyle w:val="NormalWeb"/>
        <w:numPr>
          <w:ilvl w:val="0"/>
          <w:numId w:val="3"/>
        </w:numPr>
      </w:pPr>
      <w:r>
        <w:rPr>
          <w:b/>
          <w:bCs/>
        </w:rPr>
        <w:t>PHYSICAL ACCESS</w:t>
      </w:r>
      <w:r w:rsidR="00DF6072">
        <w:t xml:space="preserve">:  </w:t>
      </w:r>
      <w:r>
        <w:t xml:space="preserve">The attacker makes physical contact with the target and makes use of these three attacks </w:t>
      </w:r>
      <w:proofErr w:type="gramStart"/>
      <w:r>
        <w:t>in order to</w:t>
      </w:r>
      <w:proofErr w:type="gramEnd"/>
      <w:r>
        <w:t xml:space="preserve"> gain sensitive information:</w:t>
      </w:r>
    </w:p>
    <w:p w14:paraId="3E09EB03" w14:textId="77777777" w:rsidR="00CE1366" w:rsidRPr="00CE1366" w:rsidRDefault="00CE1366" w:rsidP="00CE1366">
      <w:pPr>
        <w:pStyle w:val="NormalWeb"/>
        <w:numPr>
          <w:ilvl w:val="0"/>
          <w:numId w:val="3"/>
        </w:numPr>
        <w:rPr>
          <w:b/>
          <w:bCs/>
        </w:rPr>
      </w:pPr>
      <w:r w:rsidRPr="00CE1366">
        <w:rPr>
          <w:b/>
          <w:bCs/>
        </w:rPr>
        <w:t>1. Pretexting:</w:t>
      </w:r>
    </w:p>
    <w:p w14:paraId="1D89B05A" w14:textId="77777777" w:rsidR="00CE1366" w:rsidRPr="00CE1366" w:rsidRDefault="00CE1366" w:rsidP="00CE1366">
      <w:pPr>
        <w:pStyle w:val="NormalWeb"/>
        <w:numPr>
          <w:ilvl w:val="0"/>
          <w:numId w:val="3"/>
        </w:numPr>
      </w:pPr>
      <w:r w:rsidRPr="00CE1366">
        <w:t>Pretexting involves an attacker creating a fictitious scenario or "pretext" to deceive the victim into sharing sensitive information or performing an action. The attacker typically poses as someone the victim trusts, such as a coworker, a bank official, or a government representative. Pretexting relies on building a credible story to manipulate the victim into giving up private data like passwords, social security numbers, or access credentials.</w:t>
      </w:r>
    </w:p>
    <w:p w14:paraId="463F3381" w14:textId="77777777" w:rsidR="00CE1366" w:rsidRPr="00CE1366" w:rsidRDefault="00CE1366" w:rsidP="00CE1366">
      <w:pPr>
        <w:pStyle w:val="NormalWeb"/>
        <w:numPr>
          <w:ilvl w:val="0"/>
          <w:numId w:val="3"/>
        </w:numPr>
      </w:pPr>
      <w:r w:rsidRPr="00CE1366">
        <w:rPr>
          <w:b/>
          <w:bCs/>
        </w:rPr>
        <w:t>Example</w:t>
      </w:r>
      <w:r w:rsidRPr="00CE1366">
        <w:t>: An attacker calls an employee pretending to be from the IT department, claiming they need the employee's login credentials to resolve a technical issue. The victim, believing the request is legitimate, provides the requested information, which the attacker then uses to gain unauthorized access to the company's systems.</w:t>
      </w:r>
    </w:p>
    <w:p w14:paraId="01A7A84B" w14:textId="77777777" w:rsidR="00CE1366" w:rsidRPr="00CE1366" w:rsidRDefault="00CE1366" w:rsidP="00CE1366">
      <w:pPr>
        <w:pStyle w:val="NormalWeb"/>
        <w:numPr>
          <w:ilvl w:val="0"/>
          <w:numId w:val="3"/>
        </w:numPr>
        <w:rPr>
          <w:b/>
          <w:bCs/>
        </w:rPr>
      </w:pPr>
      <w:r w:rsidRPr="00CE1366">
        <w:rPr>
          <w:b/>
          <w:bCs/>
        </w:rPr>
        <w:t>2. Tailgating (or Piggybacking):</w:t>
      </w:r>
    </w:p>
    <w:p w14:paraId="17F00337" w14:textId="77777777" w:rsidR="00CE1366" w:rsidRPr="00CE1366" w:rsidRDefault="00CE1366" w:rsidP="00CE1366">
      <w:pPr>
        <w:pStyle w:val="NormalWeb"/>
        <w:numPr>
          <w:ilvl w:val="0"/>
          <w:numId w:val="3"/>
        </w:numPr>
      </w:pPr>
      <w:r w:rsidRPr="00CE1366">
        <w:t xml:space="preserve">Tailgating, also known as piggybacking, occurs when an unauthorized person physically follows an authorized individual into a restricted area, such as a secure building or office. This often happens when the authorized person holds a door open for </w:t>
      </w:r>
      <w:proofErr w:type="gramStart"/>
      <w:r w:rsidRPr="00CE1366">
        <w:t>someone</w:t>
      </w:r>
      <w:proofErr w:type="gramEnd"/>
      <w:r w:rsidRPr="00CE1366">
        <w:t xml:space="preserve"> they believe to be legitimate, either out of politeness or assumption. Tailgating exploits human trust and social norms rather than technical vulnerabilities.</w:t>
      </w:r>
    </w:p>
    <w:p w14:paraId="6DB810C6" w14:textId="77777777" w:rsidR="00CE1366" w:rsidRPr="00CE1366" w:rsidRDefault="00CE1366" w:rsidP="00CE1366">
      <w:pPr>
        <w:pStyle w:val="NormalWeb"/>
        <w:numPr>
          <w:ilvl w:val="0"/>
          <w:numId w:val="3"/>
        </w:numPr>
      </w:pPr>
      <w:r w:rsidRPr="00CE1366">
        <w:rPr>
          <w:b/>
          <w:bCs/>
        </w:rPr>
        <w:t>Example</w:t>
      </w:r>
      <w:r w:rsidRPr="00CE1366">
        <w:t>: An attacker waits outside a secure building and follows an employee who uses their access card to open the door. The attacker walks in behind the employee, acting as if they are also authorized to enter. Once inside, the attacker may access confidential information or steal physical assets.</w:t>
      </w:r>
    </w:p>
    <w:p w14:paraId="49685F52" w14:textId="77777777" w:rsidR="00CE1366" w:rsidRPr="00CE1366" w:rsidRDefault="00CE1366" w:rsidP="00CE1366">
      <w:pPr>
        <w:pStyle w:val="NormalWeb"/>
        <w:numPr>
          <w:ilvl w:val="0"/>
          <w:numId w:val="3"/>
        </w:numPr>
        <w:rPr>
          <w:b/>
          <w:bCs/>
        </w:rPr>
      </w:pPr>
      <w:r w:rsidRPr="00CE1366">
        <w:rPr>
          <w:b/>
          <w:bCs/>
        </w:rPr>
        <w:t>3. Quid Pro Quo:</w:t>
      </w:r>
    </w:p>
    <w:p w14:paraId="441DB7DD" w14:textId="77777777" w:rsidR="00CE1366" w:rsidRPr="00CE1366" w:rsidRDefault="00CE1366" w:rsidP="00CE1366">
      <w:pPr>
        <w:pStyle w:val="NormalWeb"/>
        <w:numPr>
          <w:ilvl w:val="0"/>
          <w:numId w:val="3"/>
        </w:numPr>
      </w:pPr>
      <w:r w:rsidRPr="00CE1366">
        <w:t xml:space="preserve">Quid pro quo attacks involve an exchange in which the attacker promises something of value or assistance in return for information or access. The attacker pretends to offer help (such as technical support) or benefits in exchange for sensitive information. It’s </w:t>
      </w:r>
      <w:proofErr w:type="gramStart"/>
      <w:r w:rsidRPr="00CE1366">
        <w:t>similar to</w:t>
      </w:r>
      <w:proofErr w:type="gramEnd"/>
      <w:r w:rsidRPr="00CE1366">
        <w:t xml:space="preserve"> baiting, but quid pro quo explicitly involves an agreement or transaction.</w:t>
      </w:r>
    </w:p>
    <w:p w14:paraId="4323626A" w14:textId="77777777" w:rsidR="00CE1366" w:rsidRPr="00CE1366" w:rsidRDefault="00CE1366" w:rsidP="00CE1366">
      <w:pPr>
        <w:pStyle w:val="NormalWeb"/>
        <w:numPr>
          <w:ilvl w:val="0"/>
          <w:numId w:val="3"/>
        </w:numPr>
      </w:pPr>
      <w:r w:rsidRPr="00CE1366">
        <w:rPr>
          <w:b/>
          <w:bCs/>
        </w:rPr>
        <w:t>Example</w:t>
      </w:r>
      <w:r w:rsidRPr="00CE1366">
        <w:t>: An attacker calls random employees at a company, claiming to be from technical support, offering to fix an issue in exchange for login credentials. The attacker might say, "I'm with IT and noticed you're having issues with your system; if you provide your login, I can help resolve it right now." The employee, believing they will receive assistance, shares the credentials, which the attacker uses to gain unauthorized access.</w:t>
      </w:r>
    </w:p>
    <w:p w14:paraId="30B5F09B" w14:textId="77777777" w:rsidR="00CE1366" w:rsidRDefault="00CE1366" w:rsidP="00CE1366">
      <w:pPr>
        <w:pStyle w:val="NormalWeb"/>
        <w:ind w:left="1382"/>
      </w:pPr>
    </w:p>
    <w:p w14:paraId="787A0661" w14:textId="77777777" w:rsidR="00CE1366" w:rsidRDefault="00CE1366" w:rsidP="00CE1366">
      <w:pPr>
        <w:pStyle w:val="NormalWeb"/>
        <w:ind w:left="1382"/>
      </w:pPr>
    </w:p>
    <w:p w14:paraId="4A0C7DE1" w14:textId="6A42ECF0" w:rsidR="00287216" w:rsidRDefault="00CE1366" w:rsidP="006370C1">
      <w:pPr>
        <w:pStyle w:val="NormalWeb"/>
        <w:ind w:left="1382"/>
        <w:rPr>
          <w:sz w:val="22"/>
        </w:rPr>
      </w:pPr>
      <w:r w:rsidRPr="00CE1366">
        <w:rPr>
          <w:b/>
          <w:bCs/>
        </w:rPr>
        <w:lastRenderedPageBreak/>
        <w:t>SOCIAL MEDIA:</w:t>
      </w:r>
      <w:r>
        <w:rPr>
          <w:b/>
          <w:bCs/>
        </w:rPr>
        <w:t xml:space="preserve"> </w:t>
      </w:r>
      <w:r w:rsidR="006370C1">
        <w:t xml:space="preserve">The attackers make use of social media to gain sensitive information and proceed to use said information either to use it against the user or create a fake profile to carry out malicious actions on the internet. Attackers might be able to gain these information by commenting sites on a profile tricking users to click a URL that promises to give something for free or those games on </w:t>
      </w:r>
      <w:proofErr w:type="spellStart"/>
      <w:r w:rsidR="006370C1">
        <w:t>facebook</w:t>
      </w:r>
      <w:proofErr w:type="spellEnd"/>
      <w:r w:rsidR="006370C1">
        <w:t xml:space="preserve"> that asks for your name could surprisingly still be used against you since attackers can use these kinds of platform in order to collect your name address and phone number and then proceed to use it to create an account and use it for their own greedy means.</w:t>
      </w:r>
    </w:p>
    <w:p w14:paraId="5C45EA9E" w14:textId="77777777" w:rsidR="00287216" w:rsidRDefault="00287216">
      <w:pPr>
        <w:pStyle w:val="BodyText"/>
        <w:rPr>
          <w:sz w:val="22"/>
        </w:rPr>
      </w:pPr>
    </w:p>
    <w:p w14:paraId="01468CFD" w14:textId="77777777" w:rsidR="00287216" w:rsidRDefault="00287216">
      <w:pPr>
        <w:pStyle w:val="BodyText"/>
        <w:rPr>
          <w:sz w:val="22"/>
        </w:rPr>
      </w:pPr>
    </w:p>
    <w:p w14:paraId="2A87DE50" w14:textId="5C520551" w:rsidR="006370C1" w:rsidRPr="006370C1" w:rsidRDefault="00000000" w:rsidP="006370C1">
      <w:pPr>
        <w:pStyle w:val="ListParagraph"/>
        <w:numPr>
          <w:ilvl w:val="0"/>
          <w:numId w:val="1"/>
        </w:numPr>
        <w:tabs>
          <w:tab w:val="left" w:pos="1020"/>
        </w:tabs>
        <w:spacing w:before="145"/>
        <w:ind w:left="1020" w:hanging="359"/>
        <w:rPr>
          <w:sz w:val="19"/>
        </w:rPr>
      </w:pPr>
      <w:r>
        <w:rPr>
          <w:sz w:val="19"/>
        </w:rPr>
        <w:t>What</w:t>
      </w:r>
      <w:r>
        <w:rPr>
          <w:spacing w:val="43"/>
          <w:sz w:val="19"/>
        </w:rPr>
        <w:t xml:space="preserve"> </w:t>
      </w:r>
      <w:r>
        <w:rPr>
          <w:sz w:val="19"/>
        </w:rPr>
        <w:t>are</w:t>
      </w:r>
      <w:r>
        <w:rPr>
          <w:spacing w:val="32"/>
          <w:sz w:val="19"/>
        </w:rPr>
        <w:t xml:space="preserve"> </w:t>
      </w:r>
      <w:r>
        <w:rPr>
          <w:sz w:val="19"/>
        </w:rPr>
        <w:t>three</w:t>
      </w:r>
      <w:r>
        <w:rPr>
          <w:spacing w:val="32"/>
          <w:sz w:val="19"/>
        </w:rPr>
        <w:t xml:space="preserve"> </w:t>
      </w:r>
      <w:r>
        <w:rPr>
          <w:sz w:val="19"/>
        </w:rPr>
        <w:t>examples</w:t>
      </w:r>
      <w:r>
        <w:rPr>
          <w:spacing w:val="28"/>
          <w:sz w:val="19"/>
        </w:rPr>
        <w:t xml:space="preserve"> </w:t>
      </w:r>
      <w:r>
        <w:rPr>
          <w:sz w:val="19"/>
        </w:rPr>
        <w:t>of</w:t>
      </w:r>
      <w:r>
        <w:rPr>
          <w:spacing w:val="25"/>
          <w:sz w:val="19"/>
        </w:rPr>
        <w:t xml:space="preserve"> </w:t>
      </w:r>
      <w:r>
        <w:rPr>
          <w:sz w:val="19"/>
        </w:rPr>
        <w:t>social</w:t>
      </w:r>
      <w:r>
        <w:rPr>
          <w:spacing w:val="2"/>
          <w:sz w:val="19"/>
        </w:rPr>
        <w:t xml:space="preserve"> </w:t>
      </w:r>
      <w:r>
        <w:rPr>
          <w:sz w:val="19"/>
        </w:rPr>
        <w:t>engineering</w:t>
      </w:r>
      <w:r>
        <w:rPr>
          <w:spacing w:val="32"/>
          <w:sz w:val="19"/>
        </w:rPr>
        <w:t xml:space="preserve"> </w:t>
      </w:r>
      <w:r>
        <w:rPr>
          <w:sz w:val="19"/>
        </w:rPr>
        <w:t>attacks</w:t>
      </w:r>
      <w:r>
        <w:rPr>
          <w:spacing w:val="9"/>
          <w:sz w:val="19"/>
        </w:rPr>
        <w:t xml:space="preserve"> </w:t>
      </w:r>
      <w:proofErr w:type="spellStart"/>
      <w:proofErr w:type="gramStart"/>
      <w:r>
        <w:rPr>
          <w:sz w:val="19"/>
        </w:rPr>
        <w:t>f</w:t>
      </w:r>
      <w:r>
        <w:rPr>
          <w:spacing w:val="-29"/>
          <w:sz w:val="19"/>
        </w:rPr>
        <w:t xml:space="preserve"> </w:t>
      </w:r>
      <w:r>
        <w:rPr>
          <w:sz w:val="19"/>
        </w:rPr>
        <w:t>rom</w:t>
      </w:r>
      <w:proofErr w:type="spellEnd"/>
      <w:proofErr w:type="gramEnd"/>
      <w:r>
        <w:rPr>
          <w:spacing w:val="4"/>
          <w:sz w:val="19"/>
        </w:rPr>
        <w:t xml:space="preserve"> </w:t>
      </w:r>
      <w:r>
        <w:rPr>
          <w:sz w:val="19"/>
        </w:rPr>
        <w:t>the</w:t>
      </w:r>
      <w:r>
        <w:rPr>
          <w:spacing w:val="-4"/>
          <w:sz w:val="19"/>
        </w:rPr>
        <w:t xml:space="preserve"> </w:t>
      </w:r>
      <w:r>
        <w:rPr>
          <w:sz w:val="19"/>
        </w:rPr>
        <w:t>f</w:t>
      </w:r>
      <w:r>
        <w:rPr>
          <w:spacing w:val="-29"/>
          <w:sz w:val="19"/>
        </w:rPr>
        <w:t xml:space="preserve"> </w:t>
      </w:r>
      <w:proofErr w:type="spellStart"/>
      <w:r>
        <w:rPr>
          <w:sz w:val="19"/>
        </w:rPr>
        <w:t>irst</w:t>
      </w:r>
      <w:proofErr w:type="spellEnd"/>
      <w:r>
        <w:rPr>
          <w:spacing w:val="7"/>
          <w:sz w:val="19"/>
        </w:rPr>
        <w:t xml:space="preserve"> </w:t>
      </w:r>
      <w:r>
        <w:rPr>
          <w:sz w:val="19"/>
        </w:rPr>
        <w:t>two</w:t>
      </w:r>
      <w:r>
        <w:rPr>
          <w:spacing w:val="14"/>
          <w:sz w:val="19"/>
        </w:rPr>
        <w:t xml:space="preserve"> </w:t>
      </w:r>
      <w:r>
        <w:rPr>
          <w:sz w:val="19"/>
        </w:rPr>
        <w:t>methods</w:t>
      </w:r>
      <w:r>
        <w:rPr>
          <w:spacing w:val="10"/>
          <w:sz w:val="19"/>
        </w:rPr>
        <w:t xml:space="preserve"> </w:t>
      </w:r>
      <w:r>
        <w:rPr>
          <w:sz w:val="19"/>
        </w:rPr>
        <w:t>in</w:t>
      </w:r>
      <w:r>
        <w:rPr>
          <w:spacing w:val="14"/>
          <w:sz w:val="19"/>
        </w:rPr>
        <w:t xml:space="preserve"> </w:t>
      </w:r>
      <w:r>
        <w:rPr>
          <w:sz w:val="19"/>
        </w:rPr>
        <w:t>step</w:t>
      </w:r>
      <w:r>
        <w:rPr>
          <w:spacing w:val="14"/>
          <w:sz w:val="19"/>
        </w:rPr>
        <w:t xml:space="preserve"> </w:t>
      </w:r>
      <w:r>
        <w:rPr>
          <w:spacing w:val="-5"/>
          <w:sz w:val="19"/>
        </w:rPr>
        <w:t>2a?</w:t>
      </w:r>
    </w:p>
    <w:p w14:paraId="64C4D5FD" w14:textId="16D17F99" w:rsidR="006370C1" w:rsidRPr="006370C1" w:rsidRDefault="006370C1" w:rsidP="006370C1">
      <w:pPr>
        <w:pStyle w:val="Heading3"/>
        <w:shd w:val="clear" w:color="auto" w:fill="FFFFFF"/>
        <w:spacing w:before="270" w:after="270"/>
        <w:ind w:left="300" w:firstLine="720"/>
        <w:rPr>
          <w:rFonts w:ascii="Times New Roman" w:eastAsia="Times New Roman" w:hAnsi="Times New Roman" w:cs="Times New Roman"/>
          <w:color w:val="000000"/>
        </w:rPr>
      </w:pPr>
      <w:r w:rsidRPr="006370C1">
        <w:rPr>
          <w:rFonts w:ascii="Times New Roman" w:hAnsi="Times New Roman" w:cs="Times New Roman"/>
          <w:b/>
          <w:bCs/>
          <w:color w:val="000000"/>
        </w:rPr>
        <w:t xml:space="preserve">CEO </w:t>
      </w:r>
      <w:r>
        <w:rPr>
          <w:rFonts w:ascii="Times New Roman" w:hAnsi="Times New Roman" w:cs="Times New Roman"/>
          <w:b/>
          <w:bCs/>
          <w:color w:val="000000"/>
        </w:rPr>
        <w:t>FRAUD</w:t>
      </w:r>
    </w:p>
    <w:p w14:paraId="52CEA4DF" w14:textId="77777777" w:rsidR="006370C1" w:rsidRPr="006370C1" w:rsidRDefault="006370C1" w:rsidP="006370C1">
      <w:pPr>
        <w:pStyle w:val="NormalWeb"/>
        <w:shd w:val="clear" w:color="auto" w:fill="FFFFFF"/>
        <w:ind w:left="1020" w:firstLine="720"/>
        <w:rPr>
          <w:color w:val="000000"/>
        </w:rPr>
      </w:pPr>
      <w:r w:rsidRPr="006370C1">
        <w:rPr>
          <w:color w:val="000000"/>
        </w:rPr>
        <w:t>CEO fraud refers to the impersonation of a CEO or another senior executive in a fake email targeted towards the employees with the power to make a transfer. It can play on the idea of authority and hierarchy – the idea that employees are desperate to impress.</w:t>
      </w:r>
      <w:r w:rsidRPr="006370C1">
        <w:rPr>
          <w:color w:val="000000"/>
        </w:rPr>
        <w:t xml:space="preserve"> </w:t>
      </w:r>
    </w:p>
    <w:p w14:paraId="6166DF43" w14:textId="3F0F8E30" w:rsidR="006370C1" w:rsidRDefault="006370C1" w:rsidP="006370C1">
      <w:pPr>
        <w:pStyle w:val="NormalWeb"/>
        <w:shd w:val="clear" w:color="auto" w:fill="FFFFFF"/>
        <w:ind w:left="1020" w:firstLine="720"/>
        <w:rPr>
          <w:color w:val="000000"/>
        </w:rPr>
      </w:pPr>
      <w:r w:rsidRPr="006370C1">
        <w:rPr>
          <w:color w:val="000000"/>
        </w:rPr>
        <w:t>CEO fraud usually targets </w:t>
      </w:r>
      <w:r w:rsidRPr="006370C1">
        <w:rPr>
          <w:rStyle w:val="Strong"/>
          <w:color w:val="000000"/>
        </w:rPr>
        <w:t>mid-management or senior members of staff</w:t>
      </w:r>
      <w:r w:rsidRPr="006370C1">
        <w:rPr>
          <w:color w:val="000000"/>
        </w:rPr>
        <w:t xml:space="preserve">, as they are more likely to have the authority to approve payments or share personal information. </w:t>
      </w:r>
      <w:proofErr w:type="gramStart"/>
      <w:r w:rsidRPr="006370C1">
        <w:rPr>
          <w:color w:val="000000"/>
        </w:rPr>
        <w:t>Both of these</w:t>
      </w:r>
      <w:proofErr w:type="gramEnd"/>
      <w:r w:rsidRPr="006370C1">
        <w:rPr>
          <w:color w:val="000000"/>
        </w:rPr>
        <w:t xml:space="preserve"> factors contribute to the threat, making CEO’s 9 times more likely to be targeted than any other member of the organization.</w:t>
      </w:r>
    </w:p>
    <w:p w14:paraId="34C139B1" w14:textId="45CA8825" w:rsidR="006370C1" w:rsidRPr="006370C1" w:rsidRDefault="006370C1" w:rsidP="006370C1">
      <w:pPr>
        <w:pStyle w:val="NormalWeb"/>
        <w:ind w:left="1020" w:firstLine="720"/>
        <w:rPr>
          <w:color w:val="000000"/>
        </w:rPr>
      </w:pPr>
      <w:r w:rsidRPr="006370C1">
        <w:rPr>
          <w:b/>
          <w:bCs/>
          <w:color w:val="000000"/>
        </w:rPr>
        <w:t xml:space="preserve">A </w:t>
      </w:r>
      <w:r w:rsidRPr="006370C1">
        <w:rPr>
          <w:b/>
          <w:bCs/>
          <w:color w:val="000000"/>
        </w:rPr>
        <w:t>real-life</w:t>
      </w:r>
      <w:r w:rsidRPr="006370C1">
        <w:rPr>
          <w:b/>
          <w:bCs/>
          <w:color w:val="000000"/>
        </w:rPr>
        <w:t xml:space="preserve"> example</w:t>
      </w:r>
      <w:r w:rsidRPr="006370C1">
        <w:rPr>
          <w:color w:val="000000"/>
        </w:rPr>
        <w:t xml:space="preserve">: the </w:t>
      </w:r>
      <w:proofErr w:type="spellStart"/>
      <w:r w:rsidRPr="006370C1">
        <w:rPr>
          <w:color w:val="000000"/>
        </w:rPr>
        <w:t>Xoom</w:t>
      </w:r>
      <w:proofErr w:type="spellEnd"/>
      <w:r w:rsidRPr="006370C1">
        <w:rPr>
          <w:color w:val="000000"/>
        </w:rPr>
        <w:t xml:space="preserve"> fraud</w:t>
      </w:r>
    </w:p>
    <w:p w14:paraId="73CEFD4F" w14:textId="77777777" w:rsidR="006370C1" w:rsidRPr="006370C1" w:rsidRDefault="006370C1" w:rsidP="006370C1">
      <w:pPr>
        <w:pStyle w:val="NormalWeb"/>
        <w:ind w:left="1020" w:firstLine="720"/>
        <w:rPr>
          <w:color w:val="000000"/>
        </w:rPr>
      </w:pPr>
      <w:r w:rsidRPr="006370C1">
        <w:rPr>
          <w:color w:val="000000"/>
        </w:rPr>
        <w:t xml:space="preserve">Unfortunately, this type of spear phishing campaign happens quite often. A spear-phishing attack via CEO fraud happened at </w:t>
      </w:r>
      <w:proofErr w:type="spellStart"/>
      <w:r w:rsidRPr="006370C1">
        <w:rPr>
          <w:color w:val="000000"/>
        </w:rPr>
        <w:t>Xoom</w:t>
      </w:r>
      <w:proofErr w:type="spellEnd"/>
      <w:r w:rsidRPr="006370C1">
        <w:rPr>
          <w:color w:val="000000"/>
        </w:rPr>
        <w:t xml:space="preserve"> in 2014. The company admitted that its financial reports in the first quarter of 2015 would highlight a one-off charge </w:t>
      </w:r>
      <w:proofErr w:type="gramStart"/>
      <w:r w:rsidRPr="006370C1">
        <w:rPr>
          <w:color w:val="000000"/>
        </w:rPr>
        <w:t>as a consequence</w:t>
      </w:r>
      <w:proofErr w:type="gramEnd"/>
      <w:r w:rsidRPr="006370C1">
        <w:rPr>
          <w:color w:val="000000"/>
        </w:rPr>
        <w:t>, resulting in losses of over $30 million.</w:t>
      </w:r>
    </w:p>
    <w:p w14:paraId="66D8C0E0" w14:textId="77777777" w:rsidR="006370C1" w:rsidRDefault="006370C1" w:rsidP="006370C1">
      <w:pPr>
        <w:pStyle w:val="NormalWeb"/>
        <w:ind w:left="1020" w:firstLine="720"/>
        <w:rPr>
          <w:color w:val="000000"/>
        </w:rPr>
      </w:pPr>
      <w:r w:rsidRPr="006370C1">
        <w:rPr>
          <w:color w:val="000000"/>
        </w:rPr>
        <w:t>It happened because fraudsters impersonated an undisclosed senior employee requesting a transfer, and the accounts department made this transfer. The CFO (who was newly appointed to the position) immediately resigned.</w:t>
      </w:r>
    </w:p>
    <w:p w14:paraId="611DAE95" w14:textId="0AC410EB" w:rsidR="006370C1" w:rsidRPr="006370C1" w:rsidRDefault="006370C1" w:rsidP="006370C1">
      <w:pPr>
        <w:pStyle w:val="NormalWeb"/>
        <w:ind w:left="300" w:firstLine="720"/>
        <w:rPr>
          <w:b/>
          <w:bCs/>
          <w:color w:val="000000"/>
        </w:rPr>
      </w:pPr>
      <w:r>
        <w:rPr>
          <w:b/>
          <w:bCs/>
          <w:color w:val="000000"/>
        </w:rPr>
        <w:t>INVOICE FRAUD</w:t>
      </w:r>
    </w:p>
    <w:p w14:paraId="3286CE1A" w14:textId="4F2A5210" w:rsidR="006370C1" w:rsidRDefault="006370C1" w:rsidP="006370C1">
      <w:pPr>
        <w:pStyle w:val="NormalWeb"/>
        <w:ind w:left="720" w:firstLine="720"/>
        <w:rPr>
          <w:color w:val="000000"/>
        </w:rPr>
      </w:pPr>
      <w:r w:rsidRPr="006370C1">
        <w:rPr>
          <w:color w:val="000000"/>
        </w:rPr>
        <w:t xml:space="preserve">Invoice fraud is another phishing </w:t>
      </w:r>
      <w:r w:rsidRPr="006370C1">
        <w:rPr>
          <w:color w:val="000000"/>
        </w:rPr>
        <w:t>scam and</w:t>
      </w:r>
      <w:r w:rsidRPr="006370C1">
        <w:rPr>
          <w:color w:val="000000"/>
        </w:rPr>
        <w:t xml:space="preserve"> is the result of criminals impersonating a known supplier to change banking information and credentials.</w:t>
      </w:r>
    </w:p>
    <w:p w14:paraId="2E42320C" w14:textId="3EDB078D" w:rsidR="006370C1" w:rsidRDefault="006370C1" w:rsidP="006370C1">
      <w:pPr>
        <w:pStyle w:val="NormalWeb"/>
        <w:ind w:left="720" w:firstLine="720"/>
        <w:rPr>
          <w:color w:val="000000"/>
        </w:rPr>
      </w:pPr>
      <w:r w:rsidRPr="006370C1">
        <w:rPr>
          <w:color w:val="000000"/>
        </w:rPr>
        <w:t xml:space="preserve">Typically, the fraudsters hack into your system and intercept a real </w:t>
      </w:r>
      <w:r w:rsidRPr="006370C1">
        <w:rPr>
          <w:color w:val="000000"/>
        </w:rPr>
        <w:t>invoice but</w:t>
      </w:r>
      <w:r w:rsidRPr="006370C1">
        <w:rPr>
          <w:color w:val="000000"/>
        </w:rPr>
        <w:t xml:space="preserve"> change the bank details. </w:t>
      </w:r>
      <w:r w:rsidRPr="006370C1">
        <w:rPr>
          <w:color w:val="000000"/>
        </w:rPr>
        <w:t>Or</w:t>
      </w:r>
      <w:r w:rsidRPr="006370C1">
        <w:rPr>
          <w:color w:val="000000"/>
        </w:rPr>
        <w:t xml:space="preserve"> they could spoof the merchant’s email address and begin a whole new thread. But in the case of Levitas Capital, the attackers relied on weak cybersecurity defenses.</w:t>
      </w:r>
    </w:p>
    <w:p w14:paraId="00359855" w14:textId="1FC0CE5C" w:rsidR="00DA1DAA" w:rsidRPr="00DA1DAA" w:rsidRDefault="00DA1DAA" w:rsidP="00DA1DAA">
      <w:pPr>
        <w:pStyle w:val="NormalWeb"/>
        <w:ind w:left="720" w:firstLine="720"/>
        <w:rPr>
          <w:color w:val="000000"/>
        </w:rPr>
      </w:pPr>
      <w:r w:rsidRPr="00DA1DAA">
        <w:rPr>
          <w:b/>
          <w:bCs/>
          <w:color w:val="000000"/>
        </w:rPr>
        <w:t xml:space="preserve">A </w:t>
      </w:r>
      <w:r w:rsidRPr="00DA1DAA">
        <w:rPr>
          <w:b/>
          <w:bCs/>
          <w:color w:val="000000"/>
        </w:rPr>
        <w:t>real-life</w:t>
      </w:r>
      <w:r w:rsidRPr="00DA1DAA">
        <w:rPr>
          <w:b/>
          <w:bCs/>
          <w:color w:val="000000"/>
        </w:rPr>
        <w:t xml:space="preserve"> example</w:t>
      </w:r>
      <w:r w:rsidRPr="00DA1DAA">
        <w:rPr>
          <w:color w:val="000000"/>
        </w:rPr>
        <w:t>: the Facebook and Google fraud</w:t>
      </w:r>
    </w:p>
    <w:p w14:paraId="23219673" w14:textId="77777777" w:rsidR="00DA1DAA" w:rsidRPr="00DA1DAA" w:rsidRDefault="00DA1DAA" w:rsidP="00DA1DAA">
      <w:pPr>
        <w:pStyle w:val="NormalWeb"/>
        <w:ind w:left="720" w:firstLine="720"/>
        <w:rPr>
          <w:color w:val="000000"/>
        </w:rPr>
      </w:pPr>
      <w:r w:rsidRPr="00DA1DAA">
        <w:rPr>
          <w:color w:val="000000"/>
        </w:rPr>
        <w:t>Even the giants can be targeted by spear phishing attempts, and without the right controls in place, they can fall victim to cyber-criminals.</w:t>
      </w:r>
    </w:p>
    <w:p w14:paraId="5A957BA4" w14:textId="77777777" w:rsidR="00DA1DAA" w:rsidRPr="00DA1DAA" w:rsidRDefault="00DA1DAA" w:rsidP="00DA1DAA">
      <w:pPr>
        <w:pStyle w:val="NormalWeb"/>
        <w:ind w:left="720" w:firstLine="720"/>
      </w:pPr>
      <w:r w:rsidRPr="00DA1DAA">
        <w:lastRenderedPageBreak/>
        <w:t>Facebook and Google had a mutual supplier, Quantas Computer Inc, based in Thailand. Between 2013 and 2015, a Lithuanian scam artist spoofed the email of this supplier and sent false invoices to both companies. This led to </w:t>
      </w:r>
      <w:hyperlink r:id="rId8" w:history="1">
        <w:r w:rsidRPr="00DA1DAA">
          <w:rPr>
            <w:rStyle w:val="Hyperlink"/>
            <w:color w:val="auto"/>
            <w:u w:val="none"/>
          </w:rPr>
          <w:t>losses of $23 million for Google</w:t>
        </w:r>
      </w:hyperlink>
      <w:r w:rsidRPr="00DA1DAA">
        <w:t>, and over $100 million for Facebook.</w:t>
      </w:r>
    </w:p>
    <w:p w14:paraId="33B51DD8" w14:textId="77777777" w:rsidR="00DA1DAA" w:rsidRDefault="00DA1DAA" w:rsidP="00DA1DAA">
      <w:pPr>
        <w:pStyle w:val="NormalWeb"/>
        <w:ind w:left="720" w:firstLine="720"/>
      </w:pPr>
      <w:r w:rsidRPr="00DA1DAA">
        <w:t>Although he was later convicted, the money was never returned to either of the tech giants.</w:t>
      </w:r>
    </w:p>
    <w:p w14:paraId="04ECB4CC" w14:textId="77777777" w:rsidR="00DA1DAA" w:rsidRDefault="00DA1DAA" w:rsidP="00DA1DAA">
      <w:pPr>
        <w:pStyle w:val="NormalWeb"/>
        <w:ind w:left="720" w:firstLine="720"/>
      </w:pPr>
    </w:p>
    <w:p w14:paraId="292FF4F8" w14:textId="0843D6BE" w:rsidR="00DA1DAA" w:rsidRPr="00DA1DAA" w:rsidRDefault="00DA1DAA" w:rsidP="00DA1DAA">
      <w:pPr>
        <w:pStyle w:val="NormalWeb"/>
        <w:ind w:firstLine="720"/>
        <w:rPr>
          <w:b/>
          <w:bCs/>
        </w:rPr>
      </w:pPr>
      <w:r>
        <w:rPr>
          <w:b/>
          <w:bCs/>
        </w:rPr>
        <w:t>BANK TRANSFER FRAUD</w:t>
      </w:r>
    </w:p>
    <w:p w14:paraId="2FD59726" w14:textId="77777777" w:rsidR="00DA1DAA" w:rsidRPr="00DA1DAA" w:rsidRDefault="00DA1DAA" w:rsidP="00DA1DAA">
      <w:pPr>
        <w:pStyle w:val="NormalWeb"/>
        <w:ind w:left="720" w:firstLine="720"/>
      </w:pPr>
      <w:hyperlink r:id="rId9" w:history="1">
        <w:r w:rsidRPr="00DA1DAA">
          <w:rPr>
            <w:rStyle w:val="Hyperlink"/>
            <w:color w:val="auto"/>
            <w:u w:val="none"/>
          </w:rPr>
          <w:t>Bank transfer fraud</w:t>
        </w:r>
      </w:hyperlink>
      <w:r w:rsidRPr="00DA1DAA">
        <w:t> happens when criminals hack into a company’s system and send themselves funds. Wire transfer fraud grows by 13% every year, and spear phishing techniques only make that number likely to further grow.</w:t>
      </w:r>
    </w:p>
    <w:p w14:paraId="748559EE" w14:textId="3AD803EF" w:rsidR="00DA1DAA" w:rsidRPr="00DA1DAA" w:rsidRDefault="00DA1DAA" w:rsidP="00DA1DAA">
      <w:pPr>
        <w:pStyle w:val="NormalWeb"/>
        <w:ind w:left="720" w:firstLine="720"/>
      </w:pPr>
      <w:r w:rsidRPr="00DA1DAA">
        <w:t xml:space="preserve">In some cases, the fraudsters’ target is sensitive company information that will allow them to gain access to your bank account and make a transfer, undetected. </w:t>
      </w:r>
      <w:proofErr w:type="gramStart"/>
      <w:r w:rsidRPr="00DA1DAA">
        <w:t>So</w:t>
      </w:r>
      <w:proofErr w:type="gramEnd"/>
      <w:r w:rsidRPr="00DA1DAA">
        <w:t xml:space="preserve"> it’s important to consider how your company protects its data to prevent it from being compromised, and keeps the finances safe.</w:t>
      </w:r>
    </w:p>
    <w:p w14:paraId="23A38ED7" w14:textId="77777777" w:rsidR="00287216" w:rsidRDefault="00287216">
      <w:pPr>
        <w:pStyle w:val="BodyText"/>
        <w:rPr>
          <w:sz w:val="22"/>
        </w:rPr>
      </w:pPr>
    </w:p>
    <w:p w14:paraId="54ABA22D" w14:textId="77777777" w:rsidR="00287216" w:rsidRDefault="00000000">
      <w:pPr>
        <w:pStyle w:val="ListParagraph"/>
        <w:numPr>
          <w:ilvl w:val="0"/>
          <w:numId w:val="1"/>
        </w:numPr>
        <w:tabs>
          <w:tab w:val="left" w:pos="1022"/>
        </w:tabs>
        <w:rPr>
          <w:sz w:val="19"/>
        </w:rPr>
      </w:pPr>
      <w:r>
        <w:rPr>
          <w:sz w:val="19"/>
        </w:rPr>
        <w:t>Why</w:t>
      </w:r>
      <w:r>
        <w:rPr>
          <w:spacing w:val="27"/>
          <w:sz w:val="19"/>
        </w:rPr>
        <w:t xml:space="preserve"> </w:t>
      </w:r>
      <w:r>
        <w:rPr>
          <w:sz w:val="19"/>
        </w:rPr>
        <w:t>is</w:t>
      </w:r>
      <w:r>
        <w:rPr>
          <w:spacing w:val="28"/>
          <w:sz w:val="19"/>
        </w:rPr>
        <w:t xml:space="preserve"> </w:t>
      </w:r>
      <w:r>
        <w:rPr>
          <w:sz w:val="19"/>
        </w:rPr>
        <w:t>social</w:t>
      </w:r>
      <w:r>
        <w:rPr>
          <w:spacing w:val="3"/>
          <w:sz w:val="19"/>
        </w:rPr>
        <w:t xml:space="preserve"> </w:t>
      </w:r>
      <w:r>
        <w:rPr>
          <w:sz w:val="19"/>
        </w:rPr>
        <w:t>networking</w:t>
      </w:r>
      <w:r>
        <w:rPr>
          <w:spacing w:val="33"/>
          <w:sz w:val="19"/>
        </w:rPr>
        <w:t xml:space="preserve"> </w:t>
      </w:r>
      <w:r>
        <w:rPr>
          <w:sz w:val="19"/>
        </w:rPr>
        <w:t>a</w:t>
      </w:r>
      <w:r>
        <w:rPr>
          <w:spacing w:val="14"/>
          <w:sz w:val="19"/>
        </w:rPr>
        <w:t xml:space="preserve"> </w:t>
      </w:r>
      <w:r>
        <w:rPr>
          <w:sz w:val="19"/>
        </w:rPr>
        <w:t>social</w:t>
      </w:r>
      <w:r>
        <w:rPr>
          <w:spacing w:val="3"/>
          <w:sz w:val="19"/>
        </w:rPr>
        <w:t xml:space="preserve"> </w:t>
      </w:r>
      <w:r>
        <w:rPr>
          <w:sz w:val="19"/>
        </w:rPr>
        <w:t>engineering</w:t>
      </w:r>
      <w:r>
        <w:rPr>
          <w:spacing w:val="50"/>
          <w:sz w:val="19"/>
        </w:rPr>
        <w:t xml:space="preserve"> </w:t>
      </w:r>
      <w:r>
        <w:rPr>
          <w:spacing w:val="-2"/>
          <w:sz w:val="19"/>
        </w:rPr>
        <w:t>threat?</w:t>
      </w:r>
    </w:p>
    <w:p w14:paraId="78A74A61" w14:textId="77777777" w:rsidR="00287216" w:rsidRDefault="00287216">
      <w:pPr>
        <w:rPr>
          <w:sz w:val="19"/>
        </w:rPr>
      </w:pPr>
    </w:p>
    <w:p w14:paraId="7A18A07A" w14:textId="77777777" w:rsidR="00DA1DAA" w:rsidRPr="00DA1DAA" w:rsidRDefault="00DA1DAA" w:rsidP="00DA1DAA">
      <w:pPr>
        <w:rPr>
          <w:b/>
          <w:bCs/>
          <w:sz w:val="19"/>
        </w:rPr>
      </w:pPr>
      <w:r>
        <w:rPr>
          <w:sz w:val="19"/>
        </w:rPr>
        <w:tab/>
      </w:r>
      <w:r>
        <w:rPr>
          <w:sz w:val="19"/>
        </w:rPr>
        <w:tab/>
      </w:r>
      <w:r w:rsidRPr="00DA1DAA">
        <w:rPr>
          <w:b/>
          <w:bCs/>
          <w:sz w:val="19"/>
        </w:rPr>
        <w:t>1. Overexposure of Personal Information:</w:t>
      </w:r>
    </w:p>
    <w:p w14:paraId="1DD17411" w14:textId="77777777" w:rsidR="00DA1DAA" w:rsidRPr="00DA1DAA" w:rsidRDefault="00DA1DAA" w:rsidP="00DA1DAA">
      <w:pPr>
        <w:ind w:left="1440" w:firstLine="720"/>
        <w:rPr>
          <w:sz w:val="19"/>
        </w:rPr>
      </w:pPr>
      <w:r w:rsidRPr="00DA1DAA">
        <w:rPr>
          <w:sz w:val="19"/>
        </w:rPr>
        <w:t xml:space="preserve">People often share detailed information about their lives, including their jobs, relationships, hobbies, locations, and even daily routines. This data can be leveraged by social engineers to craft convincing scams, like </w:t>
      </w:r>
      <w:r w:rsidRPr="00DA1DAA">
        <w:rPr>
          <w:b/>
          <w:bCs/>
          <w:sz w:val="19"/>
        </w:rPr>
        <w:t>phishing</w:t>
      </w:r>
      <w:r w:rsidRPr="00DA1DAA">
        <w:rPr>
          <w:sz w:val="19"/>
        </w:rPr>
        <w:t xml:space="preserve"> or </w:t>
      </w:r>
      <w:r w:rsidRPr="00DA1DAA">
        <w:rPr>
          <w:b/>
          <w:bCs/>
          <w:sz w:val="19"/>
        </w:rPr>
        <w:t>pretexting</w:t>
      </w:r>
      <w:r w:rsidRPr="00DA1DAA">
        <w:rPr>
          <w:sz w:val="19"/>
        </w:rPr>
        <w:t>. Attackers can impersonate colleagues, friends, or even official entities using the information gleaned from social profiles, making their scams appear more credible.</w:t>
      </w:r>
    </w:p>
    <w:p w14:paraId="075E7171" w14:textId="77777777" w:rsidR="00DA1DAA" w:rsidRPr="00DA1DAA" w:rsidRDefault="00DA1DAA" w:rsidP="00DA1DAA">
      <w:pPr>
        <w:numPr>
          <w:ilvl w:val="0"/>
          <w:numId w:val="10"/>
        </w:numPr>
        <w:tabs>
          <w:tab w:val="num" w:pos="720"/>
        </w:tabs>
        <w:rPr>
          <w:sz w:val="19"/>
        </w:rPr>
      </w:pPr>
      <w:r w:rsidRPr="00DA1DAA">
        <w:rPr>
          <w:b/>
          <w:bCs/>
          <w:sz w:val="19"/>
        </w:rPr>
        <w:t>Example</w:t>
      </w:r>
      <w:r w:rsidRPr="00DA1DAA">
        <w:rPr>
          <w:sz w:val="19"/>
        </w:rPr>
        <w:t>: A hacker finds out from your social media profile that you recently joined a new company. They send you a spear-phishing email pretending to be from your HR department, asking for sensitive data like your employee ID or bank details.</w:t>
      </w:r>
    </w:p>
    <w:p w14:paraId="4D32B78B" w14:textId="77777777" w:rsidR="00DA1DAA" w:rsidRPr="00DA1DAA" w:rsidRDefault="00DA1DAA" w:rsidP="00DA1DAA">
      <w:pPr>
        <w:ind w:left="720" w:firstLine="720"/>
        <w:rPr>
          <w:b/>
          <w:bCs/>
          <w:sz w:val="19"/>
        </w:rPr>
      </w:pPr>
      <w:r w:rsidRPr="00DA1DAA">
        <w:rPr>
          <w:b/>
          <w:bCs/>
          <w:sz w:val="19"/>
        </w:rPr>
        <w:t>2. Trust Exploitation:</w:t>
      </w:r>
    </w:p>
    <w:p w14:paraId="2DB831E1" w14:textId="77777777" w:rsidR="00DA1DAA" w:rsidRPr="00DA1DAA" w:rsidRDefault="00DA1DAA" w:rsidP="00DA1DAA">
      <w:pPr>
        <w:ind w:left="1440" w:firstLine="720"/>
        <w:rPr>
          <w:sz w:val="19"/>
        </w:rPr>
      </w:pPr>
      <w:r w:rsidRPr="00DA1DAA">
        <w:rPr>
          <w:sz w:val="19"/>
        </w:rPr>
        <w:t>On social networks, people often form connections with individuals they don’t know well or at all, based on shared interests, mutual friends, or professional relationships. Attackers exploit this trust by posing as someone within the victim’s network (e.g., a friend or coworker) to gain access to more information or to manipulate the victim into sharing sensitive data.</w:t>
      </w:r>
    </w:p>
    <w:p w14:paraId="0E5E4B2D" w14:textId="77777777" w:rsidR="00DA1DAA" w:rsidRPr="00DA1DAA" w:rsidRDefault="00DA1DAA" w:rsidP="00DA1DAA">
      <w:pPr>
        <w:numPr>
          <w:ilvl w:val="0"/>
          <w:numId w:val="11"/>
        </w:numPr>
        <w:tabs>
          <w:tab w:val="num" w:pos="720"/>
        </w:tabs>
        <w:rPr>
          <w:sz w:val="19"/>
        </w:rPr>
      </w:pPr>
      <w:r w:rsidRPr="00DA1DAA">
        <w:rPr>
          <w:b/>
          <w:bCs/>
          <w:sz w:val="19"/>
        </w:rPr>
        <w:t>Example</w:t>
      </w:r>
      <w:r w:rsidRPr="00DA1DAA">
        <w:rPr>
          <w:sz w:val="19"/>
        </w:rPr>
        <w:t>: An attacker sends a friend request posing as a mutual connection or creates a fake profile that looks like someone you know. Once accepted, they can message you, pretending to be your friend, and ask for personal details like your home address, phone number, or other valuable information.</w:t>
      </w:r>
    </w:p>
    <w:p w14:paraId="5276A6EF" w14:textId="77777777" w:rsidR="00DA1DAA" w:rsidRPr="00DA1DAA" w:rsidRDefault="00DA1DAA" w:rsidP="00DA1DAA">
      <w:pPr>
        <w:ind w:left="720" w:firstLine="720"/>
        <w:rPr>
          <w:b/>
          <w:bCs/>
          <w:sz w:val="19"/>
        </w:rPr>
      </w:pPr>
      <w:r w:rsidRPr="00DA1DAA">
        <w:rPr>
          <w:b/>
          <w:bCs/>
          <w:sz w:val="19"/>
        </w:rPr>
        <w:t>3. Social Engineering at Scale:</w:t>
      </w:r>
    </w:p>
    <w:p w14:paraId="2CEEF166" w14:textId="77777777" w:rsidR="00DA1DAA" w:rsidRPr="00DA1DAA" w:rsidRDefault="00DA1DAA" w:rsidP="00DA1DAA">
      <w:pPr>
        <w:ind w:left="1440" w:firstLine="720"/>
        <w:rPr>
          <w:sz w:val="19"/>
        </w:rPr>
      </w:pPr>
      <w:r w:rsidRPr="00DA1DAA">
        <w:rPr>
          <w:sz w:val="19"/>
        </w:rPr>
        <w:t>Social networks allow attackers to conduct large-scale social engineering attacks efficiently. With tools that automate data collection from profiles, attackers can target many individuals or organizations at once, making it easier to craft phishing campaigns or gather intelligence on targets for future attacks.</w:t>
      </w:r>
    </w:p>
    <w:p w14:paraId="65AF8FF9" w14:textId="77777777" w:rsidR="00DA1DAA" w:rsidRPr="00DA1DAA" w:rsidRDefault="00DA1DAA" w:rsidP="00DA1DAA">
      <w:pPr>
        <w:numPr>
          <w:ilvl w:val="0"/>
          <w:numId w:val="12"/>
        </w:numPr>
        <w:tabs>
          <w:tab w:val="num" w:pos="720"/>
        </w:tabs>
        <w:rPr>
          <w:sz w:val="19"/>
        </w:rPr>
      </w:pPr>
      <w:r w:rsidRPr="00DA1DAA">
        <w:rPr>
          <w:b/>
          <w:bCs/>
          <w:sz w:val="19"/>
        </w:rPr>
        <w:t>Example</w:t>
      </w:r>
      <w:r w:rsidRPr="00DA1DAA">
        <w:rPr>
          <w:sz w:val="19"/>
        </w:rPr>
        <w:t>: An attacker scrapes data from LinkedIn to identify employees at a specific company. Using this information, they send tailored phishing emails to several employees, claiming to be from the company’s IT department, to steal login credentials.</w:t>
      </w:r>
    </w:p>
    <w:p w14:paraId="1B332CF5" w14:textId="77777777" w:rsidR="00DA1DAA" w:rsidRPr="00DA1DAA" w:rsidRDefault="00DA1DAA" w:rsidP="00DA1DAA">
      <w:pPr>
        <w:ind w:left="720" w:firstLine="720"/>
        <w:rPr>
          <w:b/>
          <w:bCs/>
          <w:sz w:val="19"/>
        </w:rPr>
      </w:pPr>
      <w:r w:rsidRPr="00DA1DAA">
        <w:rPr>
          <w:b/>
          <w:bCs/>
          <w:sz w:val="19"/>
        </w:rPr>
        <w:t>4. Impersonation and Fake Profiles:</w:t>
      </w:r>
    </w:p>
    <w:p w14:paraId="15508341" w14:textId="77777777" w:rsidR="00DA1DAA" w:rsidRPr="00DA1DAA" w:rsidRDefault="00DA1DAA" w:rsidP="00DA1DAA">
      <w:pPr>
        <w:ind w:left="1440" w:firstLine="720"/>
        <w:rPr>
          <w:sz w:val="19"/>
        </w:rPr>
      </w:pPr>
      <w:r w:rsidRPr="00DA1DAA">
        <w:rPr>
          <w:sz w:val="19"/>
        </w:rPr>
        <w:t>Social networks are rife with fake accounts, where attackers impersonate others to gain trust or manipulate individuals. Attackers can create profiles that mimic friends, colleagues, or well-known figures, making it easy to deceive victims into sharing private information or clicking malicious links.</w:t>
      </w:r>
    </w:p>
    <w:p w14:paraId="4CC81CB2" w14:textId="77777777" w:rsidR="00DA1DAA" w:rsidRPr="00DA1DAA" w:rsidRDefault="00DA1DAA" w:rsidP="00DA1DAA">
      <w:pPr>
        <w:numPr>
          <w:ilvl w:val="0"/>
          <w:numId w:val="13"/>
        </w:numPr>
        <w:rPr>
          <w:sz w:val="19"/>
        </w:rPr>
      </w:pPr>
      <w:r w:rsidRPr="00DA1DAA">
        <w:rPr>
          <w:b/>
          <w:bCs/>
          <w:sz w:val="19"/>
        </w:rPr>
        <w:t>Example</w:t>
      </w:r>
      <w:r w:rsidRPr="00DA1DAA">
        <w:rPr>
          <w:sz w:val="19"/>
        </w:rPr>
        <w:t>: An attacker creates a fake profile pretending to be the CEO of a company and sends connection requests to employees. Once connected, they message employees asking for confidential company data or financial transactions under the guise of authority.</w:t>
      </w:r>
    </w:p>
    <w:p w14:paraId="3401A877" w14:textId="77777777" w:rsidR="00DA1DAA" w:rsidRPr="00DA1DAA" w:rsidRDefault="00DA1DAA" w:rsidP="00DA1DAA">
      <w:pPr>
        <w:ind w:left="720" w:firstLine="720"/>
        <w:rPr>
          <w:b/>
          <w:bCs/>
          <w:sz w:val="19"/>
        </w:rPr>
      </w:pPr>
      <w:r w:rsidRPr="00DA1DAA">
        <w:rPr>
          <w:b/>
          <w:bCs/>
          <w:sz w:val="19"/>
        </w:rPr>
        <w:t>5. Information Gathering for Future Attacks:</w:t>
      </w:r>
    </w:p>
    <w:p w14:paraId="3EA8A1DD" w14:textId="77777777" w:rsidR="00DA1DAA" w:rsidRPr="00DA1DAA" w:rsidRDefault="00DA1DAA" w:rsidP="00DA1DAA">
      <w:pPr>
        <w:ind w:left="1440" w:firstLine="720"/>
        <w:rPr>
          <w:sz w:val="19"/>
        </w:rPr>
      </w:pPr>
      <w:r w:rsidRPr="00DA1DAA">
        <w:rPr>
          <w:sz w:val="19"/>
        </w:rPr>
        <w:t xml:space="preserve">Attackers can gather detailed information on their targets by monitoring their social networking activity, such as status updates, photos, and connections. This information can be used in future </w:t>
      </w:r>
      <w:r w:rsidRPr="00DA1DAA">
        <w:rPr>
          <w:b/>
          <w:bCs/>
          <w:sz w:val="19"/>
        </w:rPr>
        <w:t>spear-</w:t>
      </w:r>
      <w:r w:rsidRPr="00DA1DAA">
        <w:rPr>
          <w:b/>
          <w:bCs/>
          <w:sz w:val="19"/>
        </w:rPr>
        <w:lastRenderedPageBreak/>
        <w:t>phishing</w:t>
      </w:r>
      <w:r w:rsidRPr="00DA1DAA">
        <w:rPr>
          <w:sz w:val="19"/>
        </w:rPr>
        <w:t xml:space="preserve"> or </w:t>
      </w:r>
      <w:r w:rsidRPr="00DA1DAA">
        <w:rPr>
          <w:b/>
          <w:bCs/>
          <w:sz w:val="19"/>
        </w:rPr>
        <w:t>pretexting</w:t>
      </w:r>
      <w:r w:rsidRPr="00DA1DAA">
        <w:rPr>
          <w:sz w:val="19"/>
        </w:rPr>
        <w:t xml:space="preserve"> attacks, making them much more convincing and difficult to detect.</w:t>
      </w:r>
    </w:p>
    <w:p w14:paraId="665683CF" w14:textId="77777777" w:rsidR="00DA1DAA" w:rsidRPr="00DA1DAA" w:rsidRDefault="00DA1DAA" w:rsidP="00DA1DAA">
      <w:pPr>
        <w:numPr>
          <w:ilvl w:val="0"/>
          <w:numId w:val="14"/>
        </w:numPr>
        <w:rPr>
          <w:sz w:val="19"/>
        </w:rPr>
      </w:pPr>
      <w:r w:rsidRPr="00DA1DAA">
        <w:rPr>
          <w:b/>
          <w:bCs/>
          <w:sz w:val="19"/>
        </w:rPr>
        <w:t>Example</w:t>
      </w:r>
      <w:r w:rsidRPr="00DA1DAA">
        <w:rPr>
          <w:sz w:val="19"/>
        </w:rPr>
        <w:t>: An attacker monitors an executive’s travel plans shared on social media. They later send an email pretending to be the executive, asking their assistant to wire money urgently while they are "out of the office on a business trip."</w:t>
      </w:r>
    </w:p>
    <w:p w14:paraId="38CB2395" w14:textId="77777777" w:rsidR="00DA1DAA" w:rsidRDefault="00DA1DAA">
      <w:pPr>
        <w:rPr>
          <w:sz w:val="19"/>
        </w:rPr>
      </w:pPr>
    </w:p>
    <w:p w14:paraId="57796A8B" w14:textId="200B84F4" w:rsidR="00DA1DAA" w:rsidRDefault="00DA1DAA">
      <w:pPr>
        <w:rPr>
          <w:sz w:val="19"/>
        </w:rPr>
        <w:sectPr w:rsidR="00DA1DAA">
          <w:footerReference w:type="default" r:id="rId10"/>
          <w:type w:val="continuous"/>
          <w:pgSz w:w="12240" w:h="15840"/>
          <w:pgMar w:top="920" w:right="1040" w:bottom="900" w:left="780" w:header="0" w:footer="702" w:gutter="0"/>
          <w:pgNumType w:start="1"/>
          <w:cols w:space="720"/>
        </w:sectPr>
      </w:pPr>
    </w:p>
    <w:p w14:paraId="67F93A4C" w14:textId="77777777" w:rsidR="00287216" w:rsidRDefault="00000000">
      <w:pPr>
        <w:spacing w:before="77"/>
        <w:ind w:left="301"/>
        <w:rPr>
          <w:rFonts w:ascii="Arial"/>
          <w:b/>
          <w:sz w:val="19"/>
        </w:rPr>
      </w:pPr>
      <w:r>
        <w:rPr>
          <w:noProof/>
        </w:rPr>
        <w:lastRenderedPageBreak/>
        <mc:AlternateContent>
          <mc:Choice Requires="wps">
            <w:drawing>
              <wp:anchor distT="0" distB="0" distL="0" distR="0" simplePos="0" relativeHeight="15728640" behindDoc="0" locked="0" layoutInCell="1" allowOverlap="1" wp14:anchorId="6B67FDEB" wp14:editId="0F84FFD5">
                <wp:simplePos x="0" y="0"/>
                <wp:positionH relativeFrom="page">
                  <wp:posOffset>667702</wp:posOffset>
                </wp:positionH>
                <wp:positionV relativeFrom="paragraph">
                  <wp:posOffset>219213</wp:posOffset>
                </wp:positionV>
                <wp:extent cx="6447155" cy="2857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7155" cy="28575"/>
                        </a:xfrm>
                        <a:custGeom>
                          <a:avLst/>
                          <a:gdLst/>
                          <a:ahLst/>
                          <a:cxnLst/>
                          <a:rect l="l" t="t" r="r" b="b"/>
                          <a:pathLst>
                            <a:path w="6447155" h="28575">
                              <a:moveTo>
                                <a:pt x="6446901" y="0"/>
                              </a:moveTo>
                              <a:lnTo>
                                <a:pt x="0" y="0"/>
                              </a:lnTo>
                              <a:lnTo>
                                <a:pt x="0" y="28575"/>
                              </a:lnTo>
                              <a:lnTo>
                                <a:pt x="6446901" y="28575"/>
                              </a:lnTo>
                              <a:lnTo>
                                <a:pt x="64469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8860EC" id="Graphic 5" o:spid="_x0000_s1026" style="position:absolute;margin-left:52.55pt;margin-top:17.25pt;width:507.65pt;height:2.25pt;z-index:15728640;visibility:visible;mso-wrap-style:square;mso-wrap-distance-left:0;mso-wrap-distance-top:0;mso-wrap-distance-right:0;mso-wrap-distance-bottom:0;mso-position-horizontal:absolute;mso-position-horizontal-relative:page;mso-position-vertical:absolute;mso-position-vertical-relative:text;v-text-anchor:top" coordsize="644715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" path="m6446901,l,,,28575r6446901,l6446901,xe" fillcolor="black" stroked="f">
                <v:path arrowok="t"/>
                <w10:wrap anchorx="page"/>
              </v:shape>
            </w:pict>
          </mc:Fallback>
        </mc:AlternateContent>
      </w:r>
      <w:r>
        <w:rPr>
          <w:rFonts w:ascii="Arial"/>
          <w:b/>
          <w:sz w:val="19"/>
        </w:rPr>
        <w:t>Lab</w:t>
      </w:r>
      <w:r>
        <w:rPr>
          <w:rFonts w:ascii="Arial"/>
          <w:b/>
          <w:spacing w:val="13"/>
          <w:sz w:val="19"/>
        </w:rPr>
        <w:t xml:space="preserve"> </w:t>
      </w:r>
      <w:r>
        <w:rPr>
          <w:rFonts w:ascii="Arial"/>
          <w:b/>
          <w:sz w:val="19"/>
        </w:rPr>
        <w:t>-</w:t>
      </w:r>
      <w:r>
        <w:rPr>
          <w:rFonts w:ascii="Arial"/>
          <w:b/>
          <w:spacing w:val="22"/>
          <w:sz w:val="19"/>
        </w:rPr>
        <w:t xml:space="preserve"> </w:t>
      </w:r>
      <w:r>
        <w:rPr>
          <w:rFonts w:ascii="Arial"/>
          <w:b/>
          <w:sz w:val="19"/>
        </w:rPr>
        <w:t>Social</w:t>
      </w:r>
      <w:r>
        <w:rPr>
          <w:rFonts w:ascii="Arial"/>
          <w:b/>
          <w:spacing w:val="18"/>
          <w:sz w:val="19"/>
        </w:rPr>
        <w:t xml:space="preserve"> </w:t>
      </w:r>
      <w:r>
        <w:rPr>
          <w:rFonts w:ascii="Arial"/>
          <w:b/>
          <w:spacing w:val="-2"/>
          <w:sz w:val="19"/>
        </w:rPr>
        <w:t>Engineering</w:t>
      </w:r>
    </w:p>
    <w:p w14:paraId="5F3E73B6" w14:textId="77777777" w:rsidR="00287216" w:rsidRDefault="00287216">
      <w:pPr>
        <w:pStyle w:val="BodyText"/>
        <w:rPr>
          <w:rFonts w:ascii="Arial"/>
          <w:b/>
          <w:sz w:val="20"/>
        </w:rPr>
      </w:pPr>
    </w:p>
    <w:p w14:paraId="79EA01DA" w14:textId="77777777" w:rsidR="00287216" w:rsidRDefault="00287216">
      <w:pPr>
        <w:pStyle w:val="BodyText"/>
        <w:spacing w:before="9"/>
        <w:rPr>
          <w:rFonts w:ascii="Arial"/>
          <w:b/>
          <w:sz w:val="17"/>
        </w:rPr>
      </w:pPr>
    </w:p>
    <w:p w14:paraId="21560840" w14:textId="10F9A304" w:rsidR="00287216" w:rsidRPr="00DA1DAA" w:rsidRDefault="00000000">
      <w:pPr>
        <w:pStyle w:val="ListParagraph"/>
        <w:numPr>
          <w:ilvl w:val="0"/>
          <w:numId w:val="1"/>
        </w:numPr>
        <w:tabs>
          <w:tab w:val="left" w:pos="1020"/>
        </w:tabs>
        <w:spacing w:before="98"/>
        <w:ind w:left="1020" w:hanging="359"/>
        <w:rPr>
          <w:sz w:val="19"/>
        </w:rPr>
      </w:pPr>
      <w:r>
        <w:rPr>
          <w:sz w:val="19"/>
        </w:rPr>
        <w:t>How</w:t>
      </w:r>
      <w:r>
        <w:rPr>
          <w:spacing w:val="14"/>
          <w:sz w:val="19"/>
        </w:rPr>
        <w:t xml:space="preserve"> </w:t>
      </w:r>
      <w:r>
        <w:rPr>
          <w:sz w:val="19"/>
        </w:rPr>
        <w:t>can</w:t>
      </w:r>
      <w:r>
        <w:rPr>
          <w:spacing w:val="36"/>
          <w:sz w:val="19"/>
        </w:rPr>
        <w:t xml:space="preserve"> </w:t>
      </w:r>
      <w:r>
        <w:rPr>
          <w:sz w:val="19"/>
        </w:rPr>
        <w:t>an</w:t>
      </w:r>
      <w:r>
        <w:rPr>
          <w:spacing w:val="17"/>
          <w:sz w:val="19"/>
        </w:rPr>
        <w:t xml:space="preserve"> </w:t>
      </w:r>
      <w:r>
        <w:rPr>
          <w:sz w:val="19"/>
        </w:rPr>
        <w:t>organization</w:t>
      </w:r>
      <w:r>
        <w:rPr>
          <w:spacing w:val="36"/>
          <w:sz w:val="19"/>
        </w:rPr>
        <w:t xml:space="preserve"> </w:t>
      </w:r>
      <w:r>
        <w:rPr>
          <w:sz w:val="19"/>
        </w:rPr>
        <w:t>defend</w:t>
      </w:r>
      <w:r>
        <w:rPr>
          <w:spacing w:val="17"/>
          <w:sz w:val="19"/>
        </w:rPr>
        <w:t xml:space="preserve"> </w:t>
      </w:r>
      <w:r>
        <w:rPr>
          <w:sz w:val="19"/>
        </w:rPr>
        <w:t>itself</w:t>
      </w:r>
      <w:r>
        <w:rPr>
          <w:spacing w:val="28"/>
          <w:sz w:val="19"/>
        </w:rPr>
        <w:t xml:space="preserve"> </w:t>
      </w:r>
      <w:r w:rsidR="002B6C8C">
        <w:rPr>
          <w:sz w:val="19"/>
        </w:rPr>
        <w:t>from</w:t>
      </w:r>
      <w:r>
        <w:rPr>
          <w:spacing w:val="6"/>
          <w:sz w:val="19"/>
        </w:rPr>
        <w:t xml:space="preserve"> </w:t>
      </w:r>
      <w:r>
        <w:rPr>
          <w:sz w:val="19"/>
        </w:rPr>
        <w:t>social</w:t>
      </w:r>
      <w:r>
        <w:rPr>
          <w:spacing w:val="5"/>
          <w:sz w:val="19"/>
        </w:rPr>
        <w:t xml:space="preserve"> </w:t>
      </w:r>
      <w:r>
        <w:rPr>
          <w:sz w:val="19"/>
        </w:rPr>
        <w:t>engineering</w:t>
      </w:r>
      <w:r>
        <w:rPr>
          <w:spacing w:val="36"/>
          <w:sz w:val="19"/>
        </w:rPr>
        <w:t xml:space="preserve"> </w:t>
      </w:r>
      <w:r>
        <w:rPr>
          <w:spacing w:val="-2"/>
          <w:sz w:val="19"/>
        </w:rPr>
        <w:t>attacks?</w:t>
      </w:r>
    </w:p>
    <w:p w14:paraId="57BE5A38" w14:textId="1CC8F46D" w:rsidR="00DA1DAA" w:rsidRPr="00DA1DAA" w:rsidRDefault="00DA1DAA" w:rsidP="002B6C8C">
      <w:pPr>
        <w:pStyle w:val="ListParagraph"/>
        <w:tabs>
          <w:tab w:val="left" w:pos="1020"/>
        </w:tabs>
        <w:spacing w:before="98"/>
        <w:ind w:left="1020"/>
        <w:rPr>
          <w:spacing w:val="-2"/>
          <w:sz w:val="19"/>
        </w:rPr>
      </w:pPr>
      <w:r>
        <w:rPr>
          <w:spacing w:val="-2"/>
          <w:sz w:val="19"/>
        </w:rPr>
        <w:tab/>
      </w:r>
      <w:r>
        <w:rPr>
          <w:spacing w:val="-2"/>
          <w:sz w:val="19"/>
        </w:rPr>
        <w:tab/>
        <w:t>T</w:t>
      </w:r>
      <w:r w:rsidRPr="00DA1DAA">
        <w:rPr>
          <w:spacing w:val="-2"/>
          <w:sz w:val="19"/>
        </w:rPr>
        <w:t>he solution is to create an in-house, custom built security awareness and</w:t>
      </w:r>
    </w:p>
    <w:p w14:paraId="0AA72E39" w14:textId="0FC3EE3E" w:rsidR="00DA1DAA" w:rsidRDefault="00DA1DAA" w:rsidP="002B6C8C">
      <w:pPr>
        <w:pStyle w:val="ListParagraph"/>
        <w:tabs>
          <w:tab w:val="left" w:pos="1020"/>
        </w:tabs>
        <w:spacing w:before="98"/>
        <w:ind w:left="1020"/>
        <w:rPr>
          <w:spacing w:val="-2"/>
          <w:sz w:val="19"/>
        </w:rPr>
      </w:pPr>
      <w:r>
        <w:rPr>
          <w:spacing w:val="-2"/>
          <w:sz w:val="19"/>
        </w:rPr>
        <w:tab/>
      </w:r>
      <w:r w:rsidRPr="00DA1DAA">
        <w:rPr>
          <w:spacing w:val="-2"/>
          <w:sz w:val="19"/>
        </w:rPr>
        <w:t>training program. It must take into consideration all the factors that affect the organization as</w:t>
      </w:r>
      <w:r w:rsidR="002B6C8C">
        <w:rPr>
          <w:spacing w:val="-2"/>
          <w:sz w:val="19"/>
        </w:rPr>
        <w:tab/>
      </w:r>
      <w:r w:rsidRPr="00DA1DAA">
        <w:rPr>
          <w:spacing w:val="-2"/>
          <w:sz w:val="19"/>
        </w:rPr>
        <w:t>well as the behavioral and personality factors</w:t>
      </w:r>
      <w:r>
        <w:rPr>
          <w:spacing w:val="-2"/>
          <w:sz w:val="19"/>
        </w:rPr>
        <w:t xml:space="preserve">, </w:t>
      </w:r>
      <w:r w:rsidR="002B6C8C">
        <w:rPr>
          <w:spacing w:val="-2"/>
          <w:sz w:val="19"/>
        </w:rPr>
        <w:t>i</w:t>
      </w:r>
      <w:r w:rsidRPr="00DA1DAA">
        <w:rPr>
          <w:spacing w:val="-2"/>
          <w:sz w:val="19"/>
        </w:rPr>
        <w:t>t must be planned</w:t>
      </w:r>
      <w:r w:rsidR="002B6C8C">
        <w:rPr>
          <w:spacing w:val="-2"/>
          <w:sz w:val="19"/>
        </w:rPr>
        <w:t xml:space="preserve">, </w:t>
      </w:r>
      <w:r w:rsidRPr="00DA1DAA">
        <w:rPr>
          <w:spacing w:val="-2"/>
          <w:sz w:val="19"/>
        </w:rPr>
        <w:t>designed, implemented and measured. It must be “baked-in” to the everyday processes of the</w:t>
      </w:r>
      <w:r w:rsidR="002B6C8C">
        <w:rPr>
          <w:spacing w:val="-2"/>
          <w:sz w:val="19"/>
        </w:rPr>
        <w:t xml:space="preserve"> </w:t>
      </w:r>
      <w:r w:rsidRPr="00DA1DAA">
        <w:rPr>
          <w:spacing w:val="-2"/>
          <w:sz w:val="19"/>
        </w:rPr>
        <w:t>organization until it becomes part of the culture of the organization.</w:t>
      </w:r>
      <w:r w:rsidR="002B6C8C">
        <w:rPr>
          <w:spacing w:val="-2"/>
          <w:sz w:val="19"/>
        </w:rPr>
        <w:t xml:space="preserve"> </w:t>
      </w:r>
    </w:p>
    <w:p w14:paraId="50F64267" w14:textId="280A4803" w:rsidR="002B6C8C" w:rsidRDefault="002B6C8C" w:rsidP="002B6C8C">
      <w:pPr>
        <w:pStyle w:val="ListParagraph"/>
        <w:numPr>
          <w:ilvl w:val="0"/>
          <w:numId w:val="3"/>
        </w:numPr>
        <w:tabs>
          <w:tab w:val="left" w:pos="1020"/>
        </w:tabs>
        <w:spacing w:before="98"/>
        <w:rPr>
          <w:spacing w:val="-2"/>
          <w:sz w:val="19"/>
        </w:rPr>
      </w:pPr>
      <w:r>
        <w:rPr>
          <w:spacing w:val="-2"/>
          <w:sz w:val="19"/>
        </w:rPr>
        <w:t xml:space="preserve">Firstly, the training must be planned, there should be actual goals as to what the employees can understand and do </w:t>
      </w:r>
      <w:proofErr w:type="gramStart"/>
      <w:r>
        <w:rPr>
          <w:spacing w:val="-2"/>
          <w:sz w:val="19"/>
        </w:rPr>
        <w:t>once</w:t>
      </w:r>
      <w:proofErr w:type="gramEnd"/>
      <w:r>
        <w:rPr>
          <w:spacing w:val="-2"/>
          <w:sz w:val="19"/>
        </w:rPr>
        <w:t xml:space="preserve"> they have reached a certain part of the training, Then plan time to research and select the best personality test for the organization </w:t>
      </w:r>
      <w:r w:rsidRPr="002B6C8C">
        <w:rPr>
          <w:spacing w:val="-2"/>
          <w:sz w:val="19"/>
        </w:rPr>
        <w:t>Finally the format and delivery method of the training should be determined. This</w:t>
      </w:r>
      <w:r>
        <w:rPr>
          <w:spacing w:val="-2"/>
          <w:sz w:val="19"/>
        </w:rPr>
        <w:t xml:space="preserve"> </w:t>
      </w:r>
      <w:r w:rsidRPr="002B6C8C">
        <w:rPr>
          <w:spacing w:val="-2"/>
          <w:sz w:val="19"/>
        </w:rPr>
        <w:t xml:space="preserve">should </w:t>
      </w:r>
      <w:r w:rsidRPr="002B6C8C">
        <w:rPr>
          <w:spacing w:val="-2"/>
          <w:sz w:val="19"/>
        </w:rPr>
        <w:t>consider</w:t>
      </w:r>
      <w:r w:rsidRPr="002B6C8C">
        <w:rPr>
          <w:spacing w:val="-2"/>
          <w:sz w:val="19"/>
        </w:rPr>
        <w:t xml:space="preserve"> all factors such as training facilities available, training materials,</w:t>
      </w:r>
      <w:r>
        <w:rPr>
          <w:spacing w:val="-2"/>
          <w:sz w:val="19"/>
        </w:rPr>
        <w:t xml:space="preserve"> </w:t>
      </w:r>
      <w:r w:rsidRPr="002B6C8C">
        <w:rPr>
          <w:spacing w:val="-2"/>
          <w:sz w:val="19"/>
        </w:rPr>
        <w:t xml:space="preserve">location of employees if </w:t>
      </w:r>
      <w:r w:rsidRPr="002B6C8C">
        <w:rPr>
          <w:spacing w:val="-2"/>
          <w:sz w:val="19"/>
        </w:rPr>
        <w:t>the organization</w:t>
      </w:r>
      <w:r w:rsidRPr="002B6C8C">
        <w:rPr>
          <w:spacing w:val="-2"/>
          <w:sz w:val="19"/>
        </w:rPr>
        <w:t xml:space="preserve"> is global, various languages. A project plan should be</w:t>
      </w:r>
      <w:r>
        <w:rPr>
          <w:spacing w:val="-2"/>
          <w:sz w:val="19"/>
        </w:rPr>
        <w:t xml:space="preserve"> </w:t>
      </w:r>
      <w:r w:rsidRPr="002B6C8C">
        <w:rPr>
          <w:spacing w:val="-2"/>
          <w:sz w:val="19"/>
        </w:rPr>
        <w:t>laid out to determine all relevant tasks, planned start and end dates for each task, predecessors</w:t>
      </w:r>
      <w:r>
        <w:rPr>
          <w:spacing w:val="-2"/>
          <w:sz w:val="19"/>
        </w:rPr>
        <w:t xml:space="preserve"> </w:t>
      </w:r>
      <w:r w:rsidRPr="002B6C8C">
        <w:rPr>
          <w:spacing w:val="-2"/>
          <w:sz w:val="19"/>
        </w:rPr>
        <w:t>and projected complete date of the training.</w:t>
      </w:r>
    </w:p>
    <w:p w14:paraId="270645F4" w14:textId="25E2A1A7" w:rsidR="002B6C8C" w:rsidRDefault="002B6C8C" w:rsidP="002B6C8C">
      <w:pPr>
        <w:pStyle w:val="ListParagraph"/>
        <w:numPr>
          <w:ilvl w:val="0"/>
          <w:numId w:val="3"/>
        </w:numPr>
        <w:tabs>
          <w:tab w:val="left" w:pos="1020"/>
        </w:tabs>
        <w:spacing w:before="98"/>
        <w:rPr>
          <w:spacing w:val="-2"/>
          <w:sz w:val="19"/>
        </w:rPr>
      </w:pPr>
      <w:r>
        <w:rPr>
          <w:spacing w:val="-2"/>
          <w:sz w:val="19"/>
        </w:rPr>
        <w:t xml:space="preserve">Secondly, perform the personality testing </w:t>
      </w:r>
      <w:r w:rsidR="00557114">
        <w:rPr>
          <w:spacing w:val="-2"/>
          <w:sz w:val="19"/>
        </w:rPr>
        <w:t>once the test is completed then categorize the employees based on their personality types.</w:t>
      </w:r>
    </w:p>
    <w:p w14:paraId="4163EA47" w14:textId="02FA908B" w:rsidR="00557114" w:rsidRDefault="00557114" w:rsidP="002B6C8C">
      <w:pPr>
        <w:pStyle w:val="ListParagraph"/>
        <w:numPr>
          <w:ilvl w:val="0"/>
          <w:numId w:val="3"/>
        </w:numPr>
        <w:tabs>
          <w:tab w:val="left" w:pos="1020"/>
        </w:tabs>
        <w:spacing w:before="98"/>
        <w:rPr>
          <w:spacing w:val="-2"/>
          <w:sz w:val="19"/>
        </w:rPr>
      </w:pPr>
      <w:r>
        <w:rPr>
          <w:spacing w:val="-2"/>
          <w:sz w:val="19"/>
        </w:rPr>
        <w:t>Third, this happens once the testing and analysis is complete then the design for each category will then begin to teach them what they need to learn.</w:t>
      </w:r>
    </w:p>
    <w:p w14:paraId="48349435" w14:textId="2E5AF030" w:rsidR="00557114" w:rsidRDefault="00557114" w:rsidP="00557114">
      <w:pPr>
        <w:pStyle w:val="ListParagraph"/>
        <w:numPr>
          <w:ilvl w:val="0"/>
          <w:numId w:val="3"/>
        </w:numPr>
        <w:tabs>
          <w:tab w:val="left" w:pos="1020"/>
        </w:tabs>
        <w:spacing w:before="98"/>
        <w:rPr>
          <w:spacing w:val="-2"/>
          <w:sz w:val="19"/>
        </w:rPr>
      </w:pPr>
      <w:r>
        <w:rPr>
          <w:spacing w:val="-2"/>
          <w:sz w:val="19"/>
        </w:rPr>
        <w:t xml:space="preserve">Fourth, is to develop the security awareness training, </w:t>
      </w:r>
      <w:r w:rsidRPr="00557114">
        <w:rPr>
          <w:spacing w:val="-2"/>
          <w:sz w:val="19"/>
        </w:rPr>
        <w:t>the</w:t>
      </w:r>
      <w:r w:rsidRPr="00557114">
        <w:rPr>
          <w:spacing w:val="-2"/>
          <w:sz w:val="19"/>
        </w:rPr>
        <w:t xml:space="preserve"> design should be tailored to focus on the potential strengths, </w:t>
      </w:r>
      <w:proofErr w:type="spellStart"/>
      <w:proofErr w:type="gramStart"/>
      <w:r w:rsidRPr="00557114">
        <w:rPr>
          <w:spacing w:val="-2"/>
          <w:sz w:val="19"/>
        </w:rPr>
        <w:t>andmore</w:t>
      </w:r>
      <w:proofErr w:type="spellEnd"/>
      <w:proofErr w:type="gramEnd"/>
      <w:r w:rsidRPr="00557114">
        <w:rPr>
          <w:spacing w:val="-2"/>
          <w:sz w:val="19"/>
        </w:rPr>
        <w:t xml:space="preserve"> importantly, the weaknesses of each personality type. From the planning </w:t>
      </w:r>
      <w:proofErr w:type="spellStart"/>
      <w:proofErr w:type="gramStart"/>
      <w:r w:rsidRPr="00557114">
        <w:rPr>
          <w:spacing w:val="-2"/>
          <w:sz w:val="19"/>
        </w:rPr>
        <w:t>process,training</w:t>
      </w:r>
      <w:proofErr w:type="spellEnd"/>
      <w:proofErr w:type="gramEnd"/>
      <w:r w:rsidRPr="00557114">
        <w:rPr>
          <w:spacing w:val="-2"/>
          <w:sz w:val="19"/>
        </w:rPr>
        <w:t xml:space="preserve"> materials must be created, facilities must be secured and schedules must be </w:t>
      </w:r>
      <w:proofErr w:type="spellStart"/>
      <w:r w:rsidRPr="00557114">
        <w:rPr>
          <w:spacing w:val="-2"/>
          <w:sz w:val="19"/>
        </w:rPr>
        <w:t>finalized.A</w:t>
      </w:r>
      <w:proofErr w:type="spellEnd"/>
      <w:r w:rsidRPr="00557114">
        <w:rPr>
          <w:spacing w:val="-2"/>
          <w:sz w:val="19"/>
        </w:rPr>
        <w:t xml:space="preserve"> testing of the materials should be performed on a small cross-functional group </w:t>
      </w:r>
      <w:proofErr w:type="spellStart"/>
      <w:r w:rsidRPr="00557114">
        <w:rPr>
          <w:spacing w:val="-2"/>
          <w:sz w:val="19"/>
        </w:rPr>
        <w:t>ofemployees</w:t>
      </w:r>
      <w:proofErr w:type="spellEnd"/>
      <w:r w:rsidRPr="00557114">
        <w:rPr>
          <w:spacing w:val="-2"/>
          <w:sz w:val="19"/>
        </w:rPr>
        <w:t xml:space="preserve"> and feedback should be collected and incorporated where appropriate. Also, this </w:t>
      </w:r>
      <w:proofErr w:type="spellStart"/>
      <w:r w:rsidRPr="00557114">
        <w:rPr>
          <w:spacing w:val="-2"/>
          <w:sz w:val="19"/>
        </w:rPr>
        <w:t>iswhere</w:t>
      </w:r>
      <w:proofErr w:type="spellEnd"/>
      <w:r w:rsidRPr="00557114">
        <w:rPr>
          <w:spacing w:val="-2"/>
          <w:sz w:val="19"/>
        </w:rPr>
        <w:t xml:space="preserve"> success criteria should be determined so that when results are measured, </w:t>
      </w:r>
      <w:proofErr w:type="spellStart"/>
      <w:r w:rsidRPr="00557114">
        <w:rPr>
          <w:spacing w:val="-2"/>
          <w:sz w:val="19"/>
        </w:rPr>
        <w:t>managementwill</w:t>
      </w:r>
      <w:proofErr w:type="spellEnd"/>
      <w:r w:rsidRPr="00557114">
        <w:rPr>
          <w:spacing w:val="-2"/>
          <w:sz w:val="19"/>
        </w:rPr>
        <w:t xml:space="preserve"> know </w:t>
      </w:r>
      <w:proofErr w:type="gramStart"/>
      <w:r w:rsidRPr="00557114">
        <w:rPr>
          <w:spacing w:val="-2"/>
          <w:sz w:val="19"/>
        </w:rPr>
        <w:t>whether or not</w:t>
      </w:r>
      <w:proofErr w:type="gramEnd"/>
      <w:r w:rsidRPr="00557114">
        <w:rPr>
          <w:spacing w:val="-2"/>
          <w:sz w:val="19"/>
        </w:rPr>
        <w:t xml:space="preserve"> the program is a success.</w:t>
      </w:r>
    </w:p>
    <w:p w14:paraId="00E043C4" w14:textId="354A822B" w:rsidR="00557114" w:rsidRPr="00557114" w:rsidRDefault="00557114" w:rsidP="00557114">
      <w:pPr>
        <w:pStyle w:val="ListParagraph"/>
        <w:numPr>
          <w:ilvl w:val="0"/>
          <w:numId w:val="3"/>
        </w:numPr>
        <w:tabs>
          <w:tab w:val="left" w:pos="1020"/>
        </w:tabs>
        <w:spacing w:before="98"/>
        <w:rPr>
          <w:spacing w:val="-2"/>
          <w:sz w:val="19"/>
        </w:rPr>
      </w:pPr>
      <w:r>
        <w:rPr>
          <w:spacing w:val="-2"/>
          <w:sz w:val="19"/>
        </w:rPr>
        <w:t xml:space="preserve">Lastly, is to implement the security awareness training </w:t>
      </w:r>
    </w:p>
    <w:p w14:paraId="13D80E5D" w14:textId="77777777" w:rsidR="00287216" w:rsidRDefault="00287216">
      <w:pPr>
        <w:pStyle w:val="BodyText"/>
        <w:rPr>
          <w:sz w:val="22"/>
        </w:rPr>
      </w:pPr>
    </w:p>
    <w:p w14:paraId="62ABB523" w14:textId="77777777" w:rsidR="00287216" w:rsidRDefault="00287216">
      <w:pPr>
        <w:pStyle w:val="BodyText"/>
        <w:rPr>
          <w:sz w:val="22"/>
        </w:rPr>
      </w:pPr>
    </w:p>
    <w:p w14:paraId="7050F81F" w14:textId="77777777" w:rsidR="00287216" w:rsidRPr="00557114" w:rsidRDefault="00000000">
      <w:pPr>
        <w:pStyle w:val="ListParagraph"/>
        <w:numPr>
          <w:ilvl w:val="0"/>
          <w:numId w:val="1"/>
        </w:numPr>
        <w:tabs>
          <w:tab w:val="left" w:pos="1022"/>
        </w:tabs>
        <w:rPr>
          <w:sz w:val="19"/>
        </w:rPr>
      </w:pPr>
      <w:r>
        <w:rPr>
          <w:sz w:val="19"/>
        </w:rPr>
        <w:t>What</w:t>
      </w:r>
      <w:r>
        <w:rPr>
          <w:spacing w:val="36"/>
          <w:sz w:val="19"/>
        </w:rPr>
        <w:t xml:space="preserve"> </w:t>
      </w:r>
      <w:r>
        <w:rPr>
          <w:sz w:val="19"/>
        </w:rPr>
        <w:t>is</w:t>
      </w:r>
      <w:r>
        <w:rPr>
          <w:spacing w:val="4"/>
          <w:sz w:val="19"/>
        </w:rPr>
        <w:t xml:space="preserve"> </w:t>
      </w:r>
      <w:r>
        <w:rPr>
          <w:sz w:val="19"/>
        </w:rPr>
        <w:t>the</w:t>
      </w:r>
      <w:r>
        <w:rPr>
          <w:spacing w:val="10"/>
          <w:sz w:val="19"/>
        </w:rPr>
        <w:t xml:space="preserve"> </w:t>
      </w:r>
      <w:r>
        <w:rPr>
          <w:sz w:val="19"/>
        </w:rPr>
        <w:t>SANS</w:t>
      </w:r>
      <w:r>
        <w:rPr>
          <w:spacing w:val="18"/>
          <w:sz w:val="19"/>
        </w:rPr>
        <w:t xml:space="preserve"> </w:t>
      </w:r>
      <w:r>
        <w:rPr>
          <w:sz w:val="19"/>
        </w:rPr>
        <w:t>Institute,</w:t>
      </w:r>
      <w:r>
        <w:rPr>
          <w:spacing w:val="35"/>
          <w:sz w:val="19"/>
        </w:rPr>
        <w:t xml:space="preserve"> </w:t>
      </w:r>
      <w:r>
        <w:rPr>
          <w:sz w:val="19"/>
        </w:rPr>
        <w:t>which</w:t>
      </w:r>
      <w:r>
        <w:rPr>
          <w:spacing w:val="9"/>
          <w:sz w:val="19"/>
        </w:rPr>
        <w:t xml:space="preserve"> </w:t>
      </w:r>
      <w:r>
        <w:rPr>
          <w:sz w:val="19"/>
        </w:rPr>
        <w:t>authored</w:t>
      </w:r>
      <w:r>
        <w:rPr>
          <w:spacing w:val="42"/>
          <w:sz w:val="19"/>
        </w:rPr>
        <w:t xml:space="preserve"> </w:t>
      </w:r>
      <w:r>
        <w:rPr>
          <w:sz w:val="19"/>
        </w:rPr>
        <w:t>this</w:t>
      </w:r>
      <w:r>
        <w:rPr>
          <w:spacing w:val="5"/>
          <w:sz w:val="19"/>
        </w:rPr>
        <w:t xml:space="preserve"> </w:t>
      </w:r>
      <w:r>
        <w:rPr>
          <w:spacing w:val="-2"/>
          <w:sz w:val="19"/>
        </w:rPr>
        <w:t>article?</w:t>
      </w:r>
    </w:p>
    <w:p w14:paraId="630CD14F" w14:textId="0AF1C2EC" w:rsidR="00557114" w:rsidRDefault="00557114" w:rsidP="00557114">
      <w:pPr>
        <w:pStyle w:val="ListParagraph"/>
        <w:tabs>
          <w:tab w:val="left" w:pos="1022"/>
        </w:tabs>
        <w:ind w:firstLine="0"/>
        <w:rPr>
          <w:spacing w:val="-2"/>
          <w:sz w:val="19"/>
        </w:rPr>
      </w:pPr>
      <w:r>
        <w:rPr>
          <w:spacing w:val="-2"/>
          <w:sz w:val="19"/>
        </w:rPr>
        <w:tab/>
        <w:t>The SANS (</w:t>
      </w:r>
      <w:proofErr w:type="spellStart"/>
      <w:r>
        <w:rPr>
          <w:spacing w:val="-2"/>
          <w:sz w:val="19"/>
        </w:rPr>
        <w:t>SysAdmin</w:t>
      </w:r>
      <w:proofErr w:type="spellEnd"/>
      <w:r>
        <w:rPr>
          <w:spacing w:val="-2"/>
          <w:sz w:val="19"/>
        </w:rPr>
        <w:t xml:space="preserve">, Audit, Network, Security) Institute </w:t>
      </w:r>
      <w:r w:rsidRPr="00557114">
        <w:rPr>
          <w:spacing w:val="-2"/>
          <w:sz w:val="19"/>
        </w:rPr>
        <w:t>is one of the most respected and trusted organizations in the field of information security training, research, and certification. Founded in 1989, SANS provides high-quality training and resources to cybersecurity professionals and organizations around the world.</w:t>
      </w:r>
    </w:p>
    <w:p w14:paraId="736C6223" w14:textId="34F339DE" w:rsidR="00557114" w:rsidRPr="00557114" w:rsidRDefault="00557114" w:rsidP="00557114">
      <w:pPr>
        <w:pStyle w:val="ListParagraph"/>
        <w:tabs>
          <w:tab w:val="left" w:pos="1022"/>
        </w:tabs>
        <w:ind w:firstLine="0"/>
        <w:rPr>
          <w:spacing w:val="-2"/>
          <w:sz w:val="19"/>
        </w:rPr>
      </w:pPr>
      <w:r>
        <w:rPr>
          <w:spacing w:val="-2"/>
          <w:sz w:val="19"/>
        </w:rPr>
        <w:t>These are some of their key aspects:</w:t>
      </w:r>
    </w:p>
    <w:p w14:paraId="398A4BC1" w14:textId="77777777" w:rsidR="00557114" w:rsidRDefault="00557114" w:rsidP="00557114">
      <w:pPr>
        <w:pStyle w:val="ListParagraph"/>
        <w:tabs>
          <w:tab w:val="left" w:pos="1022"/>
        </w:tabs>
        <w:ind w:firstLine="0"/>
        <w:rPr>
          <w:spacing w:val="-2"/>
          <w:sz w:val="19"/>
        </w:rPr>
      </w:pPr>
    </w:p>
    <w:p w14:paraId="30AACC71" w14:textId="71FFC71F" w:rsidR="00557114" w:rsidRPr="00557114" w:rsidRDefault="00557114" w:rsidP="00557114">
      <w:pPr>
        <w:pStyle w:val="ListParagraph"/>
        <w:tabs>
          <w:tab w:val="left" w:pos="1022"/>
        </w:tabs>
        <w:rPr>
          <w:b/>
          <w:bCs/>
          <w:sz w:val="19"/>
        </w:rPr>
      </w:pPr>
      <w:r>
        <w:rPr>
          <w:b/>
          <w:bCs/>
          <w:sz w:val="19"/>
        </w:rPr>
        <w:tab/>
      </w:r>
      <w:r w:rsidRPr="00557114">
        <w:rPr>
          <w:b/>
          <w:bCs/>
          <w:sz w:val="19"/>
        </w:rPr>
        <w:t>1. Cybersecurity Training and Certification:</w:t>
      </w:r>
    </w:p>
    <w:p w14:paraId="2371CABE" w14:textId="5EB5A322" w:rsidR="00557114" w:rsidRPr="00557114" w:rsidRDefault="00557114" w:rsidP="00557114">
      <w:pPr>
        <w:pStyle w:val="ListParagraph"/>
        <w:tabs>
          <w:tab w:val="left" w:pos="1022"/>
        </w:tabs>
        <w:rPr>
          <w:sz w:val="19"/>
        </w:rPr>
      </w:pPr>
      <w:r>
        <w:rPr>
          <w:sz w:val="19"/>
        </w:rPr>
        <w:tab/>
      </w:r>
      <w:r>
        <w:rPr>
          <w:sz w:val="19"/>
        </w:rPr>
        <w:tab/>
      </w:r>
      <w:r w:rsidRPr="00557114">
        <w:rPr>
          <w:sz w:val="19"/>
        </w:rPr>
        <w:t xml:space="preserve">SANS is best known for its </w:t>
      </w:r>
      <w:r w:rsidRPr="00557114">
        <w:rPr>
          <w:b/>
          <w:bCs/>
          <w:sz w:val="19"/>
        </w:rPr>
        <w:t>training programs</w:t>
      </w:r>
      <w:r w:rsidRPr="00557114">
        <w:rPr>
          <w:sz w:val="19"/>
        </w:rPr>
        <w:t xml:space="preserve"> in various areas of cybersecurity, including network security, ethical hacking, digital forensics, incident response, and security management. Their training courses are highly regarded and designed for professionals at all levels, from beginners to experienced practitioners. Some of the certifications they offer are associated with the </w:t>
      </w:r>
      <w:r w:rsidRPr="00557114">
        <w:rPr>
          <w:b/>
          <w:bCs/>
          <w:sz w:val="19"/>
        </w:rPr>
        <w:t>GIAC (Global Information Assurance Certification)</w:t>
      </w:r>
      <w:r w:rsidRPr="00557114">
        <w:rPr>
          <w:sz w:val="19"/>
        </w:rPr>
        <w:t>, which is also maintained by SANS.</w:t>
      </w:r>
    </w:p>
    <w:p w14:paraId="5F7B9DA2" w14:textId="77777777" w:rsidR="00557114" w:rsidRPr="00557114" w:rsidRDefault="00557114" w:rsidP="00557114">
      <w:pPr>
        <w:pStyle w:val="ListParagraph"/>
        <w:numPr>
          <w:ilvl w:val="0"/>
          <w:numId w:val="15"/>
        </w:numPr>
        <w:tabs>
          <w:tab w:val="left" w:pos="1022"/>
        </w:tabs>
        <w:rPr>
          <w:sz w:val="19"/>
        </w:rPr>
      </w:pPr>
      <w:r w:rsidRPr="00557114">
        <w:rPr>
          <w:b/>
          <w:bCs/>
          <w:sz w:val="19"/>
        </w:rPr>
        <w:t>GIAC Certifications</w:t>
      </w:r>
      <w:r w:rsidRPr="00557114">
        <w:rPr>
          <w:sz w:val="19"/>
        </w:rPr>
        <w:t>: These are technical certifications that validate the skills and knowledge of cybersecurity professionals in specific domains such as penetration testing, digital forensics, and defensive security.</w:t>
      </w:r>
    </w:p>
    <w:p w14:paraId="245B3C0D" w14:textId="41D0D89D" w:rsidR="00557114" w:rsidRPr="00557114" w:rsidRDefault="00557114" w:rsidP="00557114">
      <w:pPr>
        <w:pStyle w:val="ListParagraph"/>
        <w:tabs>
          <w:tab w:val="left" w:pos="1022"/>
        </w:tabs>
        <w:rPr>
          <w:b/>
          <w:bCs/>
          <w:sz w:val="19"/>
        </w:rPr>
      </w:pPr>
      <w:r>
        <w:rPr>
          <w:b/>
          <w:bCs/>
          <w:sz w:val="19"/>
        </w:rPr>
        <w:tab/>
      </w:r>
      <w:r w:rsidRPr="00557114">
        <w:rPr>
          <w:b/>
          <w:bCs/>
          <w:sz w:val="19"/>
        </w:rPr>
        <w:t>2. SANS Security Resources and Research:</w:t>
      </w:r>
    </w:p>
    <w:p w14:paraId="5B1B7D49" w14:textId="60E348E2" w:rsidR="00557114" w:rsidRPr="00557114" w:rsidRDefault="00557114" w:rsidP="00557114">
      <w:pPr>
        <w:pStyle w:val="ListParagraph"/>
        <w:tabs>
          <w:tab w:val="left" w:pos="1022"/>
        </w:tabs>
        <w:rPr>
          <w:sz w:val="19"/>
        </w:rPr>
      </w:pPr>
      <w:r>
        <w:rPr>
          <w:sz w:val="19"/>
        </w:rPr>
        <w:tab/>
      </w:r>
      <w:r>
        <w:rPr>
          <w:sz w:val="19"/>
        </w:rPr>
        <w:tab/>
      </w:r>
      <w:r w:rsidRPr="00557114">
        <w:rPr>
          <w:sz w:val="19"/>
        </w:rPr>
        <w:t xml:space="preserve">The institute produces a wealth of </w:t>
      </w:r>
      <w:r w:rsidRPr="00557114">
        <w:rPr>
          <w:b/>
          <w:bCs/>
          <w:sz w:val="19"/>
        </w:rPr>
        <w:t>research papers, white papers, and security guides</w:t>
      </w:r>
      <w:r w:rsidRPr="00557114">
        <w:rPr>
          <w:sz w:val="19"/>
        </w:rPr>
        <w:t xml:space="preserve">. They conduct studies on emerging cybersecurity threats, vulnerability analysis, and best practices. SANS also offers free resources such as </w:t>
      </w:r>
      <w:r w:rsidRPr="00557114">
        <w:rPr>
          <w:b/>
          <w:bCs/>
          <w:sz w:val="19"/>
        </w:rPr>
        <w:t>webcasts, newsletters, and blogs</w:t>
      </w:r>
      <w:r w:rsidRPr="00557114">
        <w:rPr>
          <w:sz w:val="19"/>
        </w:rPr>
        <w:t xml:space="preserve"> to keep professionals updated on the latest security trends and incidents.</w:t>
      </w:r>
    </w:p>
    <w:p w14:paraId="48A24D0F" w14:textId="77777777" w:rsidR="00557114" w:rsidRPr="00557114" w:rsidRDefault="00557114" w:rsidP="00557114">
      <w:pPr>
        <w:pStyle w:val="ListParagraph"/>
        <w:numPr>
          <w:ilvl w:val="0"/>
          <w:numId w:val="16"/>
        </w:numPr>
        <w:tabs>
          <w:tab w:val="left" w:pos="1022"/>
        </w:tabs>
        <w:rPr>
          <w:sz w:val="19"/>
        </w:rPr>
      </w:pPr>
      <w:r w:rsidRPr="00557114">
        <w:rPr>
          <w:b/>
          <w:bCs/>
          <w:sz w:val="19"/>
        </w:rPr>
        <w:t>SANS Reading Room</w:t>
      </w:r>
      <w:r w:rsidRPr="00557114">
        <w:rPr>
          <w:sz w:val="19"/>
        </w:rPr>
        <w:t>: A repository of research papers and articles written by professionals in the field, covering a wide range of cybersecurity topics.</w:t>
      </w:r>
    </w:p>
    <w:p w14:paraId="157315BD" w14:textId="4732E809" w:rsidR="00557114" w:rsidRPr="00557114" w:rsidRDefault="00557114" w:rsidP="00557114">
      <w:pPr>
        <w:pStyle w:val="ListParagraph"/>
        <w:tabs>
          <w:tab w:val="left" w:pos="1022"/>
        </w:tabs>
        <w:rPr>
          <w:b/>
          <w:bCs/>
          <w:sz w:val="19"/>
        </w:rPr>
      </w:pPr>
      <w:r>
        <w:rPr>
          <w:b/>
          <w:bCs/>
          <w:sz w:val="19"/>
        </w:rPr>
        <w:tab/>
      </w:r>
      <w:r w:rsidRPr="00557114">
        <w:rPr>
          <w:b/>
          <w:bCs/>
          <w:sz w:val="19"/>
        </w:rPr>
        <w:t>3. SANS Security Awareness Programs:</w:t>
      </w:r>
    </w:p>
    <w:p w14:paraId="7B15AC9A" w14:textId="20A6C05A" w:rsidR="00557114" w:rsidRPr="00557114" w:rsidRDefault="00557114" w:rsidP="00557114">
      <w:pPr>
        <w:pStyle w:val="ListParagraph"/>
        <w:tabs>
          <w:tab w:val="left" w:pos="1022"/>
        </w:tabs>
        <w:rPr>
          <w:sz w:val="19"/>
        </w:rPr>
      </w:pPr>
      <w:r>
        <w:rPr>
          <w:sz w:val="19"/>
        </w:rPr>
        <w:tab/>
      </w:r>
      <w:r>
        <w:rPr>
          <w:sz w:val="19"/>
        </w:rPr>
        <w:tab/>
      </w:r>
      <w:r w:rsidRPr="00557114">
        <w:rPr>
          <w:sz w:val="19"/>
        </w:rPr>
        <w:t xml:space="preserve">SANS provides </w:t>
      </w:r>
      <w:r w:rsidRPr="00557114">
        <w:rPr>
          <w:b/>
          <w:bCs/>
          <w:sz w:val="19"/>
        </w:rPr>
        <w:t>security awareness training</w:t>
      </w:r>
      <w:r w:rsidRPr="00557114">
        <w:rPr>
          <w:sz w:val="19"/>
        </w:rPr>
        <w:t xml:space="preserve"> for organizations to help employees understand and identify cybersecurity threats like phishing, social engineering, and ransomware. The goal of these programs is to </w:t>
      </w:r>
      <w:r w:rsidRPr="00557114">
        <w:rPr>
          <w:sz w:val="19"/>
        </w:rPr>
        <w:lastRenderedPageBreak/>
        <w:t>create a strong human firewall within organizations by educating staff on security best practices.</w:t>
      </w:r>
    </w:p>
    <w:p w14:paraId="098B91F3" w14:textId="77777777" w:rsidR="00557114" w:rsidRPr="00557114" w:rsidRDefault="00557114" w:rsidP="00557114">
      <w:pPr>
        <w:pStyle w:val="ListParagraph"/>
        <w:numPr>
          <w:ilvl w:val="0"/>
          <w:numId w:val="17"/>
        </w:numPr>
        <w:tabs>
          <w:tab w:val="left" w:pos="1022"/>
        </w:tabs>
        <w:rPr>
          <w:sz w:val="19"/>
        </w:rPr>
      </w:pPr>
      <w:r w:rsidRPr="00557114">
        <w:rPr>
          <w:b/>
          <w:bCs/>
          <w:sz w:val="19"/>
        </w:rPr>
        <w:t>SANS Securing the Human</w:t>
      </w:r>
      <w:r w:rsidRPr="00557114">
        <w:rPr>
          <w:sz w:val="19"/>
        </w:rPr>
        <w:t>: This is a security awareness program designed to train non-technical users on how to stay safe online and avoid falling victim to attacks.</w:t>
      </w:r>
    </w:p>
    <w:p w14:paraId="4A6AD073" w14:textId="0D8B4EBF" w:rsidR="00557114" w:rsidRPr="00557114" w:rsidRDefault="00557114" w:rsidP="00557114">
      <w:pPr>
        <w:pStyle w:val="ListParagraph"/>
        <w:tabs>
          <w:tab w:val="left" w:pos="1022"/>
        </w:tabs>
        <w:rPr>
          <w:b/>
          <w:bCs/>
          <w:sz w:val="19"/>
        </w:rPr>
      </w:pPr>
      <w:r>
        <w:rPr>
          <w:b/>
          <w:bCs/>
          <w:sz w:val="19"/>
        </w:rPr>
        <w:tab/>
      </w:r>
      <w:r w:rsidRPr="00557114">
        <w:rPr>
          <w:b/>
          <w:bCs/>
          <w:sz w:val="19"/>
        </w:rPr>
        <w:t>4. Conferences and Summits:</w:t>
      </w:r>
    </w:p>
    <w:p w14:paraId="7ECB95F4" w14:textId="1E3B9875" w:rsidR="00557114" w:rsidRPr="00557114" w:rsidRDefault="00557114" w:rsidP="00557114">
      <w:pPr>
        <w:pStyle w:val="ListParagraph"/>
        <w:tabs>
          <w:tab w:val="left" w:pos="1022"/>
        </w:tabs>
        <w:rPr>
          <w:sz w:val="19"/>
        </w:rPr>
      </w:pPr>
      <w:r>
        <w:rPr>
          <w:sz w:val="19"/>
        </w:rPr>
        <w:tab/>
      </w:r>
      <w:r>
        <w:rPr>
          <w:sz w:val="19"/>
        </w:rPr>
        <w:tab/>
      </w:r>
      <w:r w:rsidRPr="00557114">
        <w:rPr>
          <w:sz w:val="19"/>
        </w:rPr>
        <w:t xml:space="preserve">SANS hosts regular </w:t>
      </w:r>
      <w:r w:rsidRPr="00557114">
        <w:rPr>
          <w:b/>
          <w:bCs/>
          <w:sz w:val="19"/>
        </w:rPr>
        <w:t>conferences and summits</w:t>
      </w:r>
      <w:r w:rsidRPr="00557114">
        <w:rPr>
          <w:sz w:val="19"/>
        </w:rPr>
        <w:t xml:space="preserve">, including events like </w:t>
      </w:r>
      <w:r w:rsidRPr="00557114">
        <w:rPr>
          <w:b/>
          <w:bCs/>
          <w:sz w:val="19"/>
        </w:rPr>
        <w:t>SANS Cyber Defense Initiative</w:t>
      </w:r>
      <w:r w:rsidRPr="00557114">
        <w:rPr>
          <w:sz w:val="19"/>
        </w:rPr>
        <w:t xml:space="preserve">, </w:t>
      </w:r>
      <w:r w:rsidRPr="00557114">
        <w:rPr>
          <w:b/>
          <w:bCs/>
          <w:sz w:val="19"/>
        </w:rPr>
        <w:t xml:space="preserve">SANS Pen Test </w:t>
      </w:r>
      <w:proofErr w:type="spellStart"/>
      <w:r w:rsidRPr="00557114">
        <w:rPr>
          <w:b/>
          <w:bCs/>
          <w:sz w:val="19"/>
        </w:rPr>
        <w:t>HackFest</w:t>
      </w:r>
      <w:proofErr w:type="spellEnd"/>
      <w:r w:rsidRPr="00557114">
        <w:rPr>
          <w:sz w:val="19"/>
        </w:rPr>
        <w:t xml:space="preserve">, and </w:t>
      </w:r>
      <w:r w:rsidRPr="00557114">
        <w:rPr>
          <w:b/>
          <w:bCs/>
          <w:sz w:val="19"/>
        </w:rPr>
        <w:t>SANS DFIR Summit</w:t>
      </w:r>
      <w:r w:rsidRPr="00557114">
        <w:rPr>
          <w:sz w:val="19"/>
        </w:rPr>
        <w:t xml:space="preserve"> (focused on digital forensics and incident response). These gatherings bring together cybersecurity professionals to share knowledge, strategies, and tools for defending against the latest threats.</w:t>
      </w:r>
    </w:p>
    <w:p w14:paraId="6344AB19" w14:textId="34589C20" w:rsidR="00557114" w:rsidRPr="00557114" w:rsidRDefault="00557114" w:rsidP="00557114">
      <w:pPr>
        <w:pStyle w:val="ListParagraph"/>
        <w:tabs>
          <w:tab w:val="left" w:pos="1022"/>
        </w:tabs>
        <w:rPr>
          <w:b/>
          <w:bCs/>
          <w:sz w:val="19"/>
        </w:rPr>
      </w:pPr>
      <w:r>
        <w:rPr>
          <w:b/>
          <w:bCs/>
          <w:sz w:val="19"/>
        </w:rPr>
        <w:tab/>
      </w:r>
      <w:r w:rsidRPr="00557114">
        <w:rPr>
          <w:b/>
          <w:bCs/>
          <w:sz w:val="19"/>
        </w:rPr>
        <w:t>5. Internet Storm Center (ISC):</w:t>
      </w:r>
    </w:p>
    <w:p w14:paraId="5C64C8DA" w14:textId="78F63620" w:rsidR="00557114" w:rsidRPr="00557114" w:rsidRDefault="00557114" w:rsidP="00557114">
      <w:pPr>
        <w:pStyle w:val="ListParagraph"/>
        <w:tabs>
          <w:tab w:val="left" w:pos="1022"/>
        </w:tabs>
        <w:rPr>
          <w:sz w:val="19"/>
        </w:rPr>
      </w:pPr>
      <w:r>
        <w:rPr>
          <w:sz w:val="19"/>
        </w:rPr>
        <w:tab/>
      </w:r>
      <w:r>
        <w:rPr>
          <w:sz w:val="19"/>
        </w:rPr>
        <w:tab/>
      </w:r>
      <w:r w:rsidRPr="00557114">
        <w:rPr>
          <w:sz w:val="19"/>
        </w:rPr>
        <w:t xml:space="preserve">SANS operates the </w:t>
      </w:r>
      <w:r w:rsidRPr="00557114">
        <w:rPr>
          <w:b/>
          <w:bCs/>
          <w:sz w:val="19"/>
        </w:rPr>
        <w:t>Internet Storm Center</w:t>
      </w:r>
      <w:r w:rsidRPr="00557114">
        <w:rPr>
          <w:sz w:val="19"/>
        </w:rPr>
        <w:t>, a global internet monitoring and analysis system that tracks cyber threats, trends, and vulnerabilities. ISC provides a daily update of security incidents and issues that affect systems worldwide.</w:t>
      </w:r>
    </w:p>
    <w:p w14:paraId="217A4D2E" w14:textId="17AFC1D0" w:rsidR="00557114" w:rsidRPr="00557114" w:rsidRDefault="00557114" w:rsidP="00557114">
      <w:pPr>
        <w:pStyle w:val="ListParagraph"/>
        <w:tabs>
          <w:tab w:val="left" w:pos="1022"/>
        </w:tabs>
        <w:rPr>
          <w:sz w:val="19"/>
        </w:rPr>
      </w:pPr>
      <w:r>
        <w:rPr>
          <w:sz w:val="19"/>
        </w:rPr>
        <w:tab/>
      </w:r>
      <w:r>
        <w:rPr>
          <w:sz w:val="19"/>
        </w:rPr>
        <w:tab/>
      </w:r>
      <w:r w:rsidRPr="00557114">
        <w:rPr>
          <w:sz w:val="19"/>
        </w:rPr>
        <w:t>Overall, the SANS Institute plays a crucial role in improving cybersecurity through its comprehensive education, certifications, research, and industry leadership, helping individuals and organizations stay ahead of cyber threats.</w:t>
      </w:r>
    </w:p>
    <w:p w14:paraId="64E3E09A" w14:textId="77777777" w:rsidR="00557114" w:rsidRDefault="00557114" w:rsidP="00557114">
      <w:pPr>
        <w:pStyle w:val="ListParagraph"/>
        <w:tabs>
          <w:tab w:val="left" w:pos="1022"/>
        </w:tabs>
        <w:ind w:firstLine="0"/>
        <w:rPr>
          <w:sz w:val="19"/>
        </w:rPr>
      </w:pPr>
    </w:p>
    <w:sectPr w:rsidR="00557114">
      <w:pgSz w:w="12240" w:h="15840"/>
      <w:pgMar w:top="720" w:right="1040" w:bottom="900" w:left="780" w:header="0"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07D86" w14:textId="77777777" w:rsidR="006B54CB" w:rsidRDefault="006B54CB">
      <w:r>
        <w:separator/>
      </w:r>
    </w:p>
  </w:endnote>
  <w:endnote w:type="continuationSeparator" w:id="0">
    <w:p w14:paraId="7D6F3AFD" w14:textId="77777777" w:rsidR="006B54CB" w:rsidRDefault="006B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6F2FB" w14:textId="77777777" w:rsidR="00287216" w:rsidRDefault="00000000">
    <w:pPr>
      <w:pStyle w:val="BodyText"/>
      <w:spacing w:line="14" w:lineRule="auto"/>
      <w:rPr>
        <w:sz w:val="20"/>
      </w:rPr>
    </w:pPr>
    <w:r>
      <w:rPr>
        <w:noProof/>
      </w:rPr>
      <mc:AlternateContent>
        <mc:Choice Requires="wps">
          <w:drawing>
            <wp:anchor distT="0" distB="0" distL="0" distR="0" simplePos="0" relativeHeight="487535616" behindDoc="1" locked="0" layoutInCell="1" allowOverlap="1" wp14:anchorId="611C7A61" wp14:editId="1C8FB77A">
              <wp:simplePos x="0" y="0"/>
              <wp:positionH relativeFrom="page">
                <wp:posOffset>674052</wp:posOffset>
              </wp:positionH>
              <wp:positionV relativeFrom="page">
                <wp:posOffset>9473002</wp:posOffset>
              </wp:positionV>
              <wp:extent cx="3329940"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9940" cy="154305"/>
                      </a:xfrm>
                      <a:prstGeom prst="rect">
                        <a:avLst/>
                      </a:prstGeom>
                    </wps:spPr>
                    <wps:txbx>
                      <w:txbxContent>
                        <w:p w14:paraId="0BC1A588" w14:textId="77777777" w:rsidR="00287216" w:rsidRDefault="00000000">
                          <w:pPr>
                            <w:spacing w:before="25"/>
                            <w:ind w:left="20"/>
                            <w:rPr>
                              <w:sz w:val="16"/>
                            </w:rPr>
                          </w:pPr>
                          <w:r>
                            <w:rPr>
                              <w:rFonts w:ascii="Symbol" w:hAnsi="Symbol"/>
                              <w:sz w:val="16"/>
                            </w:rPr>
                            <w:t></w:t>
                          </w:r>
                          <w:r>
                            <w:rPr>
                              <w:rFonts w:ascii="Times New Roman" w:hAnsi="Times New Roman"/>
                              <w:spacing w:val="5"/>
                              <w:sz w:val="16"/>
                            </w:rPr>
                            <w:t xml:space="preserve"> </w:t>
                          </w:r>
                          <w:r>
                            <w:rPr>
                              <w:sz w:val="16"/>
                            </w:rPr>
                            <w:t>2017</w:t>
                          </w:r>
                          <w:r>
                            <w:rPr>
                              <w:spacing w:val="14"/>
                              <w:sz w:val="16"/>
                            </w:rPr>
                            <w:t xml:space="preserve"> </w:t>
                          </w:r>
                          <w:r>
                            <w:rPr>
                              <w:sz w:val="16"/>
                            </w:rPr>
                            <w:t>-</w:t>
                          </w:r>
                          <w:r>
                            <w:rPr>
                              <w:spacing w:val="23"/>
                              <w:sz w:val="16"/>
                            </w:rPr>
                            <w:t xml:space="preserve"> </w:t>
                          </w:r>
                          <w:r>
                            <w:rPr>
                              <w:sz w:val="16"/>
                            </w:rPr>
                            <w:t>2020</w:t>
                          </w:r>
                          <w:r>
                            <w:rPr>
                              <w:spacing w:val="-7"/>
                              <w:sz w:val="16"/>
                            </w:rPr>
                            <w:t xml:space="preserve"> </w:t>
                          </w:r>
                          <w:r>
                            <w:rPr>
                              <w:sz w:val="16"/>
                            </w:rPr>
                            <w:t>Cisco</w:t>
                          </w:r>
                          <w:r>
                            <w:rPr>
                              <w:spacing w:val="13"/>
                              <w:sz w:val="16"/>
                            </w:rPr>
                            <w:t xml:space="preserve"> </w:t>
                          </w:r>
                          <w:r>
                            <w:rPr>
                              <w:sz w:val="16"/>
                            </w:rPr>
                            <w:t>and/or</w:t>
                          </w:r>
                          <w:r>
                            <w:rPr>
                              <w:spacing w:val="-18"/>
                              <w:sz w:val="16"/>
                            </w:rPr>
                            <w:t xml:space="preserve"> </w:t>
                          </w:r>
                          <w:r>
                            <w:rPr>
                              <w:sz w:val="16"/>
                            </w:rPr>
                            <w:t>its</w:t>
                          </w:r>
                          <w:r>
                            <w:rPr>
                              <w:spacing w:val="5"/>
                              <w:sz w:val="16"/>
                            </w:rPr>
                            <w:t xml:space="preserve"> </w:t>
                          </w:r>
                          <w:r>
                            <w:rPr>
                              <w:sz w:val="16"/>
                            </w:rPr>
                            <w:t>affiliates.</w:t>
                          </w:r>
                          <w:r>
                            <w:rPr>
                              <w:spacing w:val="-7"/>
                              <w:sz w:val="16"/>
                            </w:rPr>
                            <w:t xml:space="preserve"> </w:t>
                          </w:r>
                          <w:r>
                            <w:rPr>
                              <w:sz w:val="16"/>
                            </w:rPr>
                            <w:t>All</w:t>
                          </w:r>
                          <w:r>
                            <w:rPr>
                              <w:spacing w:val="6"/>
                              <w:sz w:val="16"/>
                            </w:rPr>
                            <w:t xml:space="preserve"> </w:t>
                          </w:r>
                          <w:r>
                            <w:rPr>
                              <w:sz w:val="16"/>
                            </w:rPr>
                            <w:t>rights</w:t>
                          </w:r>
                          <w:r>
                            <w:rPr>
                              <w:spacing w:val="-14"/>
                              <w:sz w:val="16"/>
                            </w:rPr>
                            <w:t xml:space="preserve"> </w:t>
                          </w:r>
                          <w:r>
                            <w:rPr>
                              <w:sz w:val="16"/>
                            </w:rPr>
                            <w:t>reserved.</w:t>
                          </w:r>
                          <w:r>
                            <w:rPr>
                              <w:spacing w:val="-6"/>
                              <w:sz w:val="16"/>
                            </w:rPr>
                            <w:t xml:space="preserve"> </w:t>
                          </w:r>
                          <w:r>
                            <w:rPr>
                              <w:sz w:val="16"/>
                            </w:rPr>
                            <w:t>Cisco</w:t>
                          </w:r>
                          <w:r>
                            <w:rPr>
                              <w:spacing w:val="5"/>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611C7A61" id="_x0000_t202" coordsize="21600,21600" o:spt="202" path="m,l,21600r21600,l21600,xe">
              <v:stroke joinstyle="miter"/>
              <v:path gradientshapeok="t" o:connecttype="rect"/>
            </v:shapetype>
            <v:shape id="Textbox 1" o:spid="_x0000_s1026" type="#_x0000_t202" style="position:absolute;margin-left:53.05pt;margin-top:745.9pt;width:262.2pt;height:12.15pt;z-index:-1578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" filled="f" stroked="f">
              <v:textbox inset="0,0,0,0">
                <w:txbxContent>
                  <w:p w14:paraId="0BC1A588" w14:textId="77777777" w:rsidR="00287216" w:rsidRDefault="00000000">
                    <w:pPr>
                      <w:spacing w:before="25"/>
                      <w:ind w:left="20"/>
                      <w:rPr>
                        <w:sz w:val="16"/>
                      </w:rPr>
                    </w:pPr>
                    <w:r>
                      <w:rPr>
                        <w:rFonts w:ascii="Symbol" w:hAnsi="Symbol"/>
                        <w:sz w:val="16"/>
                      </w:rPr>
                      <w:t></w:t>
                    </w:r>
                    <w:r>
                      <w:rPr>
                        <w:rFonts w:ascii="Times New Roman" w:hAnsi="Times New Roman"/>
                        <w:spacing w:val="5"/>
                        <w:sz w:val="16"/>
                      </w:rPr>
                      <w:t xml:space="preserve"> </w:t>
                    </w:r>
                    <w:r>
                      <w:rPr>
                        <w:sz w:val="16"/>
                      </w:rPr>
                      <w:t>2017</w:t>
                    </w:r>
                    <w:r>
                      <w:rPr>
                        <w:spacing w:val="14"/>
                        <w:sz w:val="16"/>
                      </w:rPr>
                      <w:t xml:space="preserve"> </w:t>
                    </w:r>
                    <w:r>
                      <w:rPr>
                        <w:sz w:val="16"/>
                      </w:rPr>
                      <w:t>-</w:t>
                    </w:r>
                    <w:r>
                      <w:rPr>
                        <w:spacing w:val="23"/>
                        <w:sz w:val="16"/>
                      </w:rPr>
                      <w:t xml:space="preserve"> </w:t>
                    </w:r>
                    <w:r>
                      <w:rPr>
                        <w:sz w:val="16"/>
                      </w:rPr>
                      <w:t>2020</w:t>
                    </w:r>
                    <w:r>
                      <w:rPr>
                        <w:spacing w:val="-7"/>
                        <w:sz w:val="16"/>
                      </w:rPr>
                      <w:t xml:space="preserve"> </w:t>
                    </w:r>
                    <w:r>
                      <w:rPr>
                        <w:sz w:val="16"/>
                      </w:rPr>
                      <w:t>Cisco</w:t>
                    </w:r>
                    <w:r>
                      <w:rPr>
                        <w:spacing w:val="13"/>
                        <w:sz w:val="16"/>
                      </w:rPr>
                      <w:t xml:space="preserve"> </w:t>
                    </w:r>
                    <w:r>
                      <w:rPr>
                        <w:sz w:val="16"/>
                      </w:rPr>
                      <w:t>and/or</w:t>
                    </w:r>
                    <w:r>
                      <w:rPr>
                        <w:spacing w:val="-18"/>
                        <w:sz w:val="16"/>
                      </w:rPr>
                      <w:t xml:space="preserve"> </w:t>
                    </w:r>
                    <w:r>
                      <w:rPr>
                        <w:sz w:val="16"/>
                      </w:rPr>
                      <w:t>its</w:t>
                    </w:r>
                    <w:r>
                      <w:rPr>
                        <w:spacing w:val="5"/>
                        <w:sz w:val="16"/>
                      </w:rPr>
                      <w:t xml:space="preserve"> </w:t>
                    </w:r>
                    <w:r>
                      <w:rPr>
                        <w:sz w:val="16"/>
                      </w:rPr>
                      <w:t>affiliates.</w:t>
                    </w:r>
                    <w:r>
                      <w:rPr>
                        <w:spacing w:val="-7"/>
                        <w:sz w:val="16"/>
                      </w:rPr>
                      <w:t xml:space="preserve"> </w:t>
                    </w:r>
                    <w:r>
                      <w:rPr>
                        <w:sz w:val="16"/>
                      </w:rPr>
                      <w:t>All</w:t>
                    </w:r>
                    <w:r>
                      <w:rPr>
                        <w:spacing w:val="6"/>
                        <w:sz w:val="16"/>
                      </w:rPr>
                      <w:t xml:space="preserve"> </w:t>
                    </w:r>
                    <w:r>
                      <w:rPr>
                        <w:sz w:val="16"/>
                      </w:rPr>
                      <w:t>rights</w:t>
                    </w:r>
                    <w:r>
                      <w:rPr>
                        <w:spacing w:val="-14"/>
                        <w:sz w:val="16"/>
                      </w:rPr>
                      <w:t xml:space="preserve"> </w:t>
                    </w:r>
                    <w:r>
                      <w:rPr>
                        <w:sz w:val="16"/>
                      </w:rPr>
                      <w:t>reserved.</w:t>
                    </w:r>
                    <w:r>
                      <w:rPr>
                        <w:spacing w:val="-6"/>
                        <w:sz w:val="16"/>
                      </w:rPr>
                      <w:t xml:space="preserve"> </w:t>
                    </w:r>
                    <w:r>
                      <w:rPr>
                        <w:sz w:val="16"/>
                      </w:rPr>
                      <w:t>Cisco</w:t>
                    </w:r>
                    <w:r>
                      <w:rPr>
                        <w:spacing w:val="5"/>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536128" behindDoc="1" locked="0" layoutInCell="1" allowOverlap="1" wp14:anchorId="507E8DCC" wp14:editId="2212BA15">
              <wp:simplePos x="0" y="0"/>
              <wp:positionH relativeFrom="page">
                <wp:posOffset>4851019</wp:posOffset>
              </wp:positionH>
              <wp:positionV relativeFrom="page">
                <wp:posOffset>9483490</wp:posOffset>
              </wp:positionV>
              <wp:extent cx="560705" cy="1428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05" cy="142875"/>
                      </a:xfrm>
                      <a:prstGeom prst="rect">
                        <a:avLst/>
                      </a:prstGeom>
                    </wps:spPr>
                    <wps:txbx>
                      <w:txbxContent>
                        <w:p w14:paraId="2A90D196" w14:textId="77777777" w:rsidR="00287216" w:rsidRDefault="00000000">
                          <w:pPr>
                            <w:spacing w:before="19"/>
                            <w:ind w:left="20"/>
                            <w:rPr>
                              <w:rFonts w:ascii="Arial"/>
                              <w:b/>
                              <w:sz w:val="16"/>
                            </w:rPr>
                          </w:pPr>
                          <w:r>
                            <w:rPr>
                              <w:w w:val="105"/>
                              <w:sz w:val="16"/>
                            </w:rPr>
                            <w:t>Page</w:t>
                          </w:r>
                          <w:r>
                            <w:rPr>
                              <w:spacing w:val="-1"/>
                              <w:w w:val="105"/>
                              <w:sz w:val="16"/>
                            </w:rPr>
                            <w:t xml:space="preserve"> </w:t>
                          </w:r>
                          <w:r>
                            <w:rPr>
                              <w:rFonts w:ascii="Arial"/>
                              <w:b/>
                              <w:w w:val="105"/>
                              <w:sz w:val="16"/>
                            </w:rPr>
                            <w:fldChar w:fldCharType="begin"/>
                          </w:r>
                          <w:r>
                            <w:rPr>
                              <w:rFonts w:ascii="Arial"/>
                              <w:b/>
                              <w:w w:val="105"/>
                              <w:sz w:val="16"/>
                            </w:rPr>
                            <w:instrText xml:space="preserve"> PAGE </w:instrText>
                          </w:r>
                          <w:r>
                            <w:rPr>
                              <w:rFonts w:ascii="Arial"/>
                              <w:b/>
                              <w:w w:val="105"/>
                              <w:sz w:val="16"/>
                            </w:rPr>
                            <w:fldChar w:fldCharType="separate"/>
                          </w:r>
                          <w:r>
                            <w:rPr>
                              <w:rFonts w:ascii="Arial"/>
                              <w:b/>
                              <w:w w:val="105"/>
                              <w:sz w:val="16"/>
                            </w:rPr>
                            <w:t>1</w:t>
                          </w:r>
                          <w:r>
                            <w:rPr>
                              <w:rFonts w:ascii="Arial"/>
                              <w:b/>
                              <w:w w:val="105"/>
                              <w:sz w:val="16"/>
                            </w:rPr>
                            <w:fldChar w:fldCharType="end"/>
                          </w:r>
                          <w:r>
                            <w:rPr>
                              <w:rFonts w:ascii="Arial"/>
                              <w:b/>
                              <w:spacing w:val="-18"/>
                              <w:w w:val="105"/>
                              <w:sz w:val="16"/>
                            </w:rPr>
                            <w:t xml:space="preserve"> </w:t>
                          </w:r>
                          <w:r>
                            <w:rPr>
                              <w:w w:val="105"/>
                              <w:sz w:val="16"/>
                            </w:rPr>
                            <w:t xml:space="preserve">of </w:t>
                          </w:r>
                          <w:r>
                            <w:rPr>
                              <w:rFonts w:ascii="Arial"/>
                              <w:b/>
                              <w:spacing w:val="-10"/>
                              <w:w w:val="105"/>
                              <w:sz w:val="16"/>
                            </w:rPr>
                            <w:fldChar w:fldCharType="begin"/>
                          </w:r>
                          <w:r>
                            <w:rPr>
                              <w:rFonts w:ascii="Arial"/>
                              <w:b/>
                              <w:spacing w:val="-10"/>
                              <w:w w:val="105"/>
                              <w:sz w:val="16"/>
                            </w:rPr>
                            <w:instrText xml:space="preserve"> NUMPAGES </w:instrText>
                          </w:r>
                          <w:r>
                            <w:rPr>
                              <w:rFonts w:ascii="Arial"/>
                              <w:b/>
                              <w:spacing w:val="-10"/>
                              <w:w w:val="105"/>
                              <w:sz w:val="16"/>
                            </w:rPr>
                            <w:fldChar w:fldCharType="separate"/>
                          </w:r>
                          <w:r>
                            <w:rPr>
                              <w:rFonts w:ascii="Arial"/>
                              <w:b/>
                              <w:spacing w:val="-10"/>
                              <w:w w:val="105"/>
                              <w:sz w:val="16"/>
                            </w:rPr>
                            <w:t>2</w:t>
                          </w:r>
                          <w:r>
                            <w:rPr>
                              <w:rFonts w:ascii="Arial"/>
                              <w:b/>
                              <w:spacing w:val="-10"/>
                              <w:w w:val="105"/>
                              <w:sz w:val="16"/>
                            </w:rPr>
                            <w:fldChar w:fldCharType="end"/>
                          </w:r>
                        </w:p>
                      </w:txbxContent>
                    </wps:txbx>
                    <wps:bodyPr wrap="square" lIns="0" tIns="0" rIns="0" bIns="0" rtlCol="0">
                      <a:noAutofit/>
                    </wps:bodyPr>
                  </wps:wsp>
                </a:graphicData>
              </a:graphic>
            </wp:anchor>
          </w:drawing>
        </mc:Choice>
        <mc:Fallback>
          <w:pict>
            <v:shape w14:anchorId="507E8DCC" id="Textbox 2" o:spid="_x0000_s1027" type="#_x0000_t202" style="position:absolute;margin-left:381.95pt;margin-top:746.75pt;width:44.15pt;height:11.25pt;z-index:-1578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" filled="f" stroked="f">
              <v:textbox inset="0,0,0,0">
                <w:txbxContent>
                  <w:p w14:paraId="2A90D196" w14:textId="77777777" w:rsidR="00287216" w:rsidRDefault="00000000">
                    <w:pPr>
                      <w:spacing w:before="19"/>
                      <w:ind w:left="20"/>
                      <w:rPr>
                        <w:rFonts w:ascii="Arial"/>
                        <w:b/>
                        <w:sz w:val="16"/>
                      </w:rPr>
                    </w:pPr>
                    <w:r>
                      <w:rPr>
                        <w:w w:val="105"/>
                        <w:sz w:val="16"/>
                      </w:rPr>
                      <w:t>Page</w:t>
                    </w:r>
                    <w:r>
                      <w:rPr>
                        <w:spacing w:val="-1"/>
                        <w:w w:val="105"/>
                        <w:sz w:val="16"/>
                      </w:rPr>
                      <w:t xml:space="preserve"> </w:t>
                    </w:r>
                    <w:r>
                      <w:rPr>
                        <w:rFonts w:ascii="Arial"/>
                        <w:b/>
                        <w:w w:val="105"/>
                        <w:sz w:val="16"/>
                      </w:rPr>
                      <w:fldChar w:fldCharType="begin"/>
                    </w:r>
                    <w:r>
                      <w:rPr>
                        <w:rFonts w:ascii="Arial"/>
                        <w:b/>
                        <w:w w:val="105"/>
                        <w:sz w:val="16"/>
                      </w:rPr>
                      <w:instrText xml:space="preserve"> PAGE </w:instrText>
                    </w:r>
                    <w:r>
                      <w:rPr>
                        <w:rFonts w:ascii="Arial"/>
                        <w:b/>
                        <w:w w:val="105"/>
                        <w:sz w:val="16"/>
                      </w:rPr>
                      <w:fldChar w:fldCharType="separate"/>
                    </w:r>
                    <w:r>
                      <w:rPr>
                        <w:rFonts w:ascii="Arial"/>
                        <w:b/>
                        <w:w w:val="105"/>
                        <w:sz w:val="16"/>
                      </w:rPr>
                      <w:t>1</w:t>
                    </w:r>
                    <w:r>
                      <w:rPr>
                        <w:rFonts w:ascii="Arial"/>
                        <w:b/>
                        <w:w w:val="105"/>
                        <w:sz w:val="16"/>
                      </w:rPr>
                      <w:fldChar w:fldCharType="end"/>
                    </w:r>
                    <w:r>
                      <w:rPr>
                        <w:rFonts w:ascii="Arial"/>
                        <w:b/>
                        <w:spacing w:val="-18"/>
                        <w:w w:val="105"/>
                        <w:sz w:val="16"/>
                      </w:rPr>
                      <w:t xml:space="preserve"> </w:t>
                    </w:r>
                    <w:r>
                      <w:rPr>
                        <w:w w:val="105"/>
                        <w:sz w:val="16"/>
                      </w:rPr>
                      <w:t xml:space="preserve">of </w:t>
                    </w:r>
                    <w:r>
                      <w:rPr>
                        <w:rFonts w:ascii="Arial"/>
                        <w:b/>
                        <w:spacing w:val="-10"/>
                        <w:w w:val="105"/>
                        <w:sz w:val="16"/>
                      </w:rPr>
                      <w:fldChar w:fldCharType="begin"/>
                    </w:r>
                    <w:r>
                      <w:rPr>
                        <w:rFonts w:ascii="Arial"/>
                        <w:b/>
                        <w:spacing w:val="-10"/>
                        <w:w w:val="105"/>
                        <w:sz w:val="16"/>
                      </w:rPr>
                      <w:instrText xml:space="preserve"> NUMPAGES </w:instrText>
                    </w:r>
                    <w:r>
                      <w:rPr>
                        <w:rFonts w:ascii="Arial"/>
                        <w:b/>
                        <w:spacing w:val="-10"/>
                        <w:w w:val="105"/>
                        <w:sz w:val="16"/>
                      </w:rPr>
                      <w:fldChar w:fldCharType="separate"/>
                    </w:r>
                    <w:r>
                      <w:rPr>
                        <w:rFonts w:ascii="Arial"/>
                        <w:b/>
                        <w:spacing w:val="-10"/>
                        <w:w w:val="105"/>
                        <w:sz w:val="16"/>
                      </w:rPr>
                      <w:t>2</w:t>
                    </w:r>
                    <w:r>
                      <w:rPr>
                        <w:rFonts w:ascii="Arial"/>
                        <w:b/>
                        <w:spacing w:val="-10"/>
                        <w:w w:val="105"/>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536640" behindDoc="1" locked="0" layoutInCell="1" allowOverlap="1" wp14:anchorId="43796B7B" wp14:editId="241D1BD6">
              <wp:simplePos x="0" y="0"/>
              <wp:positionH relativeFrom="page">
                <wp:posOffset>6224651</wp:posOffset>
              </wp:positionH>
              <wp:positionV relativeFrom="page">
                <wp:posOffset>9483490</wp:posOffset>
              </wp:positionV>
              <wp:extent cx="883919" cy="1428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3919" cy="142875"/>
                      </a:xfrm>
                      <a:prstGeom prst="rect">
                        <a:avLst/>
                      </a:prstGeom>
                    </wps:spPr>
                    <wps:txbx>
                      <w:txbxContent>
                        <w:p w14:paraId="7A232EA7" w14:textId="77777777" w:rsidR="00287216" w:rsidRDefault="00000000">
                          <w:pPr>
                            <w:spacing w:before="19"/>
                            <w:ind w:left="20"/>
                            <w:rPr>
                              <w:sz w:val="16"/>
                            </w:rPr>
                          </w:pPr>
                          <w:hyperlink r:id="rId1">
                            <w:r>
                              <w:rPr>
                                <w:color w:val="00AFEF"/>
                                <w:spacing w:val="-2"/>
                                <w:w w:val="105"/>
                                <w:sz w:val="16"/>
                              </w:rPr>
                              <w:t>www.netacad.com</w:t>
                            </w:r>
                          </w:hyperlink>
                        </w:p>
                      </w:txbxContent>
                    </wps:txbx>
                    <wps:bodyPr wrap="square" lIns="0" tIns="0" rIns="0" bIns="0" rtlCol="0">
                      <a:noAutofit/>
                    </wps:bodyPr>
                  </wps:wsp>
                </a:graphicData>
              </a:graphic>
            </wp:anchor>
          </w:drawing>
        </mc:Choice>
        <mc:Fallback>
          <w:pict>
            <v:shape w14:anchorId="43796B7B" id="Textbox 3" o:spid="_x0000_s1028" type="#_x0000_t202" style="position:absolute;margin-left:490.15pt;margin-top:746.75pt;width:69.6pt;height:11.25pt;z-index:-1577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" filled="f" stroked="f">
              <v:textbox inset="0,0,0,0">
                <w:txbxContent>
                  <w:p w14:paraId="7A232EA7" w14:textId="77777777" w:rsidR="00287216" w:rsidRDefault="00000000">
                    <w:pPr>
                      <w:spacing w:before="19"/>
                      <w:ind w:left="20"/>
                      <w:rPr>
                        <w:sz w:val="16"/>
                      </w:rPr>
                    </w:pPr>
                    <w:hyperlink r:id="rId2">
                      <w:r>
                        <w:rPr>
                          <w:color w:val="00AFEF"/>
                          <w:spacing w:val="-2"/>
                          <w:w w:val="105"/>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7D78C" w14:textId="77777777" w:rsidR="006B54CB" w:rsidRDefault="006B54CB">
      <w:r>
        <w:separator/>
      </w:r>
    </w:p>
  </w:footnote>
  <w:footnote w:type="continuationSeparator" w:id="0">
    <w:p w14:paraId="7133F931" w14:textId="77777777" w:rsidR="006B54CB" w:rsidRDefault="006B5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131E"/>
    <w:multiLevelType w:val="multilevel"/>
    <w:tmpl w:val="40F2FB70"/>
    <w:lvl w:ilvl="0">
      <w:start w:val="1"/>
      <w:numFmt w:val="bullet"/>
      <w:lvlText w:val=""/>
      <w:lvlJc w:val="left"/>
      <w:pPr>
        <w:tabs>
          <w:tab w:val="num" w:pos="1382"/>
        </w:tabs>
        <w:ind w:left="1382" w:hanging="360"/>
      </w:pPr>
      <w:rPr>
        <w:rFonts w:ascii="Symbol" w:hAnsi="Symbol" w:hint="default"/>
        <w:sz w:val="20"/>
      </w:rPr>
    </w:lvl>
    <w:lvl w:ilvl="1" w:tentative="1">
      <w:start w:val="1"/>
      <w:numFmt w:val="bullet"/>
      <w:lvlText w:val="o"/>
      <w:lvlJc w:val="left"/>
      <w:pPr>
        <w:tabs>
          <w:tab w:val="num" w:pos="2102"/>
        </w:tabs>
        <w:ind w:left="2102" w:hanging="360"/>
      </w:pPr>
      <w:rPr>
        <w:rFonts w:ascii="Courier New" w:hAnsi="Courier New" w:hint="default"/>
        <w:sz w:val="20"/>
      </w:rPr>
    </w:lvl>
    <w:lvl w:ilvl="2" w:tentative="1">
      <w:start w:val="1"/>
      <w:numFmt w:val="bullet"/>
      <w:lvlText w:val=""/>
      <w:lvlJc w:val="left"/>
      <w:pPr>
        <w:tabs>
          <w:tab w:val="num" w:pos="2822"/>
        </w:tabs>
        <w:ind w:left="2822" w:hanging="360"/>
      </w:pPr>
      <w:rPr>
        <w:rFonts w:ascii="Wingdings" w:hAnsi="Wingdings" w:hint="default"/>
        <w:sz w:val="20"/>
      </w:rPr>
    </w:lvl>
    <w:lvl w:ilvl="3" w:tentative="1">
      <w:start w:val="1"/>
      <w:numFmt w:val="bullet"/>
      <w:lvlText w:val=""/>
      <w:lvlJc w:val="left"/>
      <w:pPr>
        <w:tabs>
          <w:tab w:val="num" w:pos="3542"/>
        </w:tabs>
        <w:ind w:left="3542" w:hanging="360"/>
      </w:pPr>
      <w:rPr>
        <w:rFonts w:ascii="Wingdings" w:hAnsi="Wingdings" w:hint="default"/>
        <w:sz w:val="20"/>
      </w:rPr>
    </w:lvl>
    <w:lvl w:ilvl="4" w:tentative="1">
      <w:start w:val="1"/>
      <w:numFmt w:val="bullet"/>
      <w:lvlText w:val=""/>
      <w:lvlJc w:val="left"/>
      <w:pPr>
        <w:tabs>
          <w:tab w:val="num" w:pos="4262"/>
        </w:tabs>
        <w:ind w:left="4262" w:hanging="360"/>
      </w:pPr>
      <w:rPr>
        <w:rFonts w:ascii="Wingdings" w:hAnsi="Wingdings" w:hint="default"/>
        <w:sz w:val="20"/>
      </w:rPr>
    </w:lvl>
    <w:lvl w:ilvl="5" w:tentative="1">
      <w:start w:val="1"/>
      <w:numFmt w:val="bullet"/>
      <w:lvlText w:val=""/>
      <w:lvlJc w:val="left"/>
      <w:pPr>
        <w:tabs>
          <w:tab w:val="num" w:pos="4982"/>
        </w:tabs>
        <w:ind w:left="4982" w:hanging="360"/>
      </w:pPr>
      <w:rPr>
        <w:rFonts w:ascii="Wingdings" w:hAnsi="Wingdings" w:hint="default"/>
        <w:sz w:val="20"/>
      </w:rPr>
    </w:lvl>
    <w:lvl w:ilvl="6" w:tentative="1">
      <w:start w:val="1"/>
      <w:numFmt w:val="bullet"/>
      <w:lvlText w:val=""/>
      <w:lvlJc w:val="left"/>
      <w:pPr>
        <w:tabs>
          <w:tab w:val="num" w:pos="5702"/>
        </w:tabs>
        <w:ind w:left="5702" w:hanging="360"/>
      </w:pPr>
      <w:rPr>
        <w:rFonts w:ascii="Wingdings" w:hAnsi="Wingdings" w:hint="default"/>
        <w:sz w:val="20"/>
      </w:rPr>
    </w:lvl>
    <w:lvl w:ilvl="7" w:tentative="1">
      <w:start w:val="1"/>
      <w:numFmt w:val="bullet"/>
      <w:lvlText w:val=""/>
      <w:lvlJc w:val="left"/>
      <w:pPr>
        <w:tabs>
          <w:tab w:val="num" w:pos="6422"/>
        </w:tabs>
        <w:ind w:left="6422" w:hanging="360"/>
      </w:pPr>
      <w:rPr>
        <w:rFonts w:ascii="Wingdings" w:hAnsi="Wingdings" w:hint="default"/>
        <w:sz w:val="20"/>
      </w:rPr>
    </w:lvl>
    <w:lvl w:ilvl="8" w:tentative="1">
      <w:start w:val="1"/>
      <w:numFmt w:val="bullet"/>
      <w:lvlText w:val=""/>
      <w:lvlJc w:val="left"/>
      <w:pPr>
        <w:tabs>
          <w:tab w:val="num" w:pos="7142"/>
        </w:tabs>
        <w:ind w:left="7142" w:hanging="360"/>
      </w:pPr>
      <w:rPr>
        <w:rFonts w:ascii="Wingdings" w:hAnsi="Wingdings" w:hint="default"/>
        <w:sz w:val="20"/>
      </w:rPr>
    </w:lvl>
  </w:abstractNum>
  <w:abstractNum w:abstractNumId="1" w15:restartNumberingAfterBreak="0">
    <w:nsid w:val="13D32FA1"/>
    <w:multiLevelType w:val="hybridMultilevel"/>
    <w:tmpl w:val="7242F1BA"/>
    <w:lvl w:ilvl="0" w:tplc="5A700D8E">
      <w:numFmt w:val="bullet"/>
      <w:lvlText w:val="-"/>
      <w:lvlJc w:val="left"/>
      <w:pPr>
        <w:ind w:left="1382" w:hanging="360"/>
      </w:pPr>
      <w:rPr>
        <w:rFonts w:ascii="Times New Roman" w:eastAsia="Times New Roman" w:hAnsi="Times New Roman" w:cs="Times New Roman"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 w15:restartNumberingAfterBreak="0">
    <w:nsid w:val="15C31D8E"/>
    <w:multiLevelType w:val="hybridMultilevel"/>
    <w:tmpl w:val="22EE518C"/>
    <w:lvl w:ilvl="0" w:tplc="F8A45082">
      <w:numFmt w:val="bullet"/>
      <w:lvlText w:val=""/>
      <w:lvlJc w:val="left"/>
      <w:pPr>
        <w:ind w:left="1022" w:hanging="361"/>
      </w:pPr>
      <w:rPr>
        <w:rFonts w:ascii="Symbol" w:eastAsia="Symbol" w:hAnsi="Symbol" w:cs="Symbol" w:hint="default"/>
        <w:b w:val="0"/>
        <w:bCs w:val="0"/>
        <w:i w:val="0"/>
        <w:iCs w:val="0"/>
        <w:spacing w:val="0"/>
        <w:w w:val="102"/>
        <w:sz w:val="19"/>
        <w:szCs w:val="19"/>
        <w:lang w:val="en-US" w:eastAsia="en-US" w:bidi="ar-SA"/>
      </w:rPr>
    </w:lvl>
    <w:lvl w:ilvl="1" w:tplc="03D8DD38">
      <w:numFmt w:val="bullet"/>
      <w:lvlText w:val="•"/>
      <w:lvlJc w:val="left"/>
      <w:pPr>
        <w:ind w:left="1960" w:hanging="361"/>
      </w:pPr>
      <w:rPr>
        <w:rFonts w:hint="default"/>
        <w:lang w:val="en-US" w:eastAsia="en-US" w:bidi="ar-SA"/>
      </w:rPr>
    </w:lvl>
    <w:lvl w:ilvl="2" w:tplc="4CAE3F18">
      <w:numFmt w:val="bullet"/>
      <w:lvlText w:val="•"/>
      <w:lvlJc w:val="left"/>
      <w:pPr>
        <w:ind w:left="2900" w:hanging="361"/>
      </w:pPr>
      <w:rPr>
        <w:rFonts w:hint="default"/>
        <w:lang w:val="en-US" w:eastAsia="en-US" w:bidi="ar-SA"/>
      </w:rPr>
    </w:lvl>
    <w:lvl w:ilvl="3" w:tplc="C700CDAC">
      <w:numFmt w:val="bullet"/>
      <w:lvlText w:val="•"/>
      <w:lvlJc w:val="left"/>
      <w:pPr>
        <w:ind w:left="3840" w:hanging="361"/>
      </w:pPr>
      <w:rPr>
        <w:rFonts w:hint="default"/>
        <w:lang w:val="en-US" w:eastAsia="en-US" w:bidi="ar-SA"/>
      </w:rPr>
    </w:lvl>
    <w:lvl w:ilvl="4" w:tplc="DC88FBB4">
      <w:numFmt w:val="bullet"/>
      <w:lvlText w:val="•"/>
      <w:lvlJc w:val="left"/>
      <w:pPr>
        <w:ind w:left="4780" w:hanging="361"/>
      </w:pPr>
      <w:rPr>
        <w:rFonts w:hint="default"/>
        <w:lang w:val="en-US" w:eastAsia="en-US" w:bidi="ar-SA"/>
      </w:rPr>
    </w:lvl>
    <w:lvl w:ilvl="5" w:tplc="EBEC656A">
      <w:numFmt w:val="bullet"/>
      <w:lvlText w:val="•"/>
      <w:lvlJc w:val="left"/>
      <w:pPr>
        <w:ind w:left="5720" w:hanging="361"/>
      </w:pPr>
      <w:rPr>
        <w:rFonts w:hint="default"/>
        <w:lang w:val="en-US" w:eastAsia="en-US" w:bidi="ar-SA"/>
      </w:rPr>
    </w:lvl>
    <w:lvl w:ilvl="6" w:tplc="3098881A">
      <w:numFmt w:val="bullet"/>
      <w:lvlText w:val="•"/>
      <w:lvlJc w:val="left"/>
      <w:pPr>
        <w:ind w:left="6660" w:hanging="361"/>
      </w:pPr>
      <w:rPr>
        <w:rFonts w:hint="default"/>
        <w:lang w:val="en-US" w:eastAsia="en-US" w:bidi="ar-SA"/>
      </w:rPr>
    </w:lvl>
    <w:lvl w:ilvl="7" w:tplc="CBAAB42C">
      <w:numFmt w:val="bullet"/>
      <w:lvlText w:val="•"/>
      <w:lvlJc w:val="left"/>
      <w:pPr>
        <w:ind w:left="7600" w:hanging="361"/>
      </w:pPr>
      <w:rPr>
        <w:rFonts w:hint="default"/>
        <w:lang w:val="en-US" w:eastAsia="en-US" w:bidi="ar-SA"/>
      </w:rPr>
    </w:lvl>
    <w:lvl w:ilvl="8" w:tplc="899A5AE4">
      <w:numFmt w:val="bullet"/>
      <w:lvlText w:val="•"/>
      <w:lvlJc w:val="left"/>
      <w:pPr>
        <w:ind w:left="8540" w:hanging="361"/>
      </w:pPr>
      <w:rPr>
        <w:rFonts w:hint="default"/>
        <w:lang w:val="en-US" w:eastAsia="en-US" w:bidi="ar-SA"/>
      </w:rPr>
    </w:lvl>
  </w:abstractNum>
  <w:abstractNum w:abstractNumId="3" w15:restartNumberingAfterBreak="0">
    <w:nsid w:val="19CE357A"/>
    <w:multiLevelType w:val="multilevel"/>
    <w:tmpl w:val="A70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11B5B"/>
    <w:multiLevelType w:val="multilevel"/>
    <w:tmpl w:val="402E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E01BB"/>
    <w:multiLevelType w:val="multilevel"/>
    <w:tmpl w:val="282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A1719"/>
    <w:multiLevelType w:val="multilevel"/>
    <w:tmpl w:val="936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F39B8"/>
    <w:multiLevelType w:val="multilevel"/>
    <w:tmpl w:val="27265A34"/>
    <w:lvl w:ilvl="0">
      <w:start w:val="1"/>
      <w:numFmt w:val="bullet"/>
      <w:lvlText w:val=""/>
      <w:lvlJc w:val="left"/>
      <w:pPr>
        <w:tabs>
          <w:tab w:val="num" w:pos="1382"/>
        </w:tabs>
        <w:ind w:left="1382" w:hanging="360"/>
      </w:pPr>
      <w:rPr>
        <w:rFonts w:ascii="Symbol" w:hAnsi="Symbol" w:hint="default"/>
        <w:sz w:val="20"/>
      </w:rPr>
    </w:lvl>
    <w:lvl w:ilvl="1" w:tentative="1">
      <w:start w:val="1"/>
      <w:numFmt w:val="bullet"/>
      <w:lvlText w:val="o"/>
      <w:lvlJc w:val="left"/>
      <w:pPr>
        <w:tabs>
          <w:tab w:val="num" w:pos="2102"/>
        </w:tabs>
        <w:ind w:left="2102" w:hanging="360"/>
      </w:pPr>
      <w:rPr>
        <w:rFonts w:ascii="Courier New" w:hAnsi="Courier New" w:hint="default"/>
        <w:sz w:val="20"/>
      </w:rPr>
    </w:lvl>
    <w:lvl w:ilvl="2" w:tentative="1">
      <w:start w:val="1"/>
      <w:numFmt w:val="bullet"/>
      <w:lvlText w:val=""/>
      <w:lvlJc w:val="left"/>
      <w:pPr>
        <w:tabs>
          <w:tab w:val="num" w:pos="2822"/>
        </w:tabs>
        <w:ind w:left="2822" w:hanging="360"/>
      </w:pPr>
      <w:rPr>
        <w:rFonts w:ascii="Wingdings" w:hAnsi="Wingdings" w:hint="default"/>
        <w:sz w:val="20"/>
      </w:rPr>
    </w:lvl>
    <w:lvl w:ilvl="3" w:tentative="1">
      <w:start w:val="1"/>
      <w:numFmt w:val="bullet"/>
      <w:lvlText w:val=""/>
      <w:lvlJc w:val="left"/>
      <w:pPr>
        <w:tabs>
          <w:tab w:val="num" w:pos="3542"/>
        </w:tabs>
        <w:ind w:left="3542" w:hanging="360"/>
      </w:pPr>
      <w:rPr>
        <w:rFonts w:ascii="Wingdings" w:hAnsi="Wingdings" w:hint="default"/>
        <w:sz w:val="20"/>
      </w:rPr>
    </w:lvl>
    <w:lvl w:ilvl="4" w:tentative="1">
      <w:start w:val="1"/>
      <w:numFmt w:val="bullet"/>
      <w:lvlText w:val=""/>
      <w:lvlJc w:val="left"/>
      <w:pPr>
        <w:tabs>
          <w:tab w:val="num" w:pos="4262"/>
        </w:tabs>
        <w:ind w:left="4262" w:hanging="360"/>
      </w:pPr>
      <w:rPr>
        <w:rFonts w:ascii="Wingdings" w:hAnsi="Wingdings" w:hint="default"/>
        <w:sz w:val="20"/>
      </w:rPr>
    </w:lvl>
    <w:lvl w:ilvl="5" w:tentative="1">
      <w:start w:val="1"/>
      <w:numFmt w:val="bullet"/>
      <w:lvlText w:val=""/>
      <w:lvlJc w:val="left"/>
      <w:pPr>
        <w:tabs>
          <w:tab w:val="num" w:pos="4982"/>
        </w:tabs>
        <w:ind w:left="4982" w:hanging="360"/>
      </w:pPr>
      <w:rPr>
        <w:rFonts w:ascii="Wingdings" w:hAnsi="Wingdings" w:hint="default"/>
        <w:sz w:val="20"/>
      </w:rPr>
    </w:lvl>
    <w:lvl w:ilvl="6" w:tentative="1">
      <w:start w:val="1"/>
      <w:numFmt w:val="bullet"/>
      <w:lvlText w:val=""/>
      <w:lvlJc w:val="left"/>
      <w:pPr>
        <w:tabs>
          <w:tab w:val="num" w:pos="5702"/>
        </w:tabs>
        <w:ind w:left="5702" w:hanging="360"/>
      </w:pPr>
      <w:rPr>
        <w:rFonts w:ascii="Wingdings" w:hAnsi="Wingdings" w:hint="default"/>
        <w:sz w:val="20"/>
      </w:rPr>
    </w:lvl>
    <w:lvl w:ilvl="7" w:tentative="1">
      <w:start w:val="1"/>
      <w:numFmt w:val="bullet"/>
      <w:lvlText w:val=""/>
      <w:lvlJc w:val="left"/>
      <w:pPr>
        <w:tabs>
          <w:tab w:val="num" w:pos="6422"/>
        </w:tabs>
        <w:ind w:left="6422" w:hanging="360"/>
      </w:pPr>
      <w:rPr>
        <w:rFonts w:ascii="Wingdings" w:hAnsi="Wingdings" w:hint="default"/>
        <w:sz w:val="20"/>
      </w:rPr>
    </w:lvl>
    <w:lvl w:ilvl="8" w:tentative="1">
      <w:start w:val="1"/>
      <w:numFmt w:val="bullet"/>
      <w:lvlText w:val=""/>
      <w:lvlJc w:val="left"/>
      <w:pPr>
        <w:tabs>
          <w:tab w:val="num" w:pos="7142"/>
        </w:tabs>
        <w:ind w:left="7142" w:hanging="360"/>
      </w:pPr>
      <w:rPr>
        <w:rFonts w:ascii="Wingdings" w:hAnsi="Wingdings" w:hint="default"/>
        <w:sz w:val="20"/>
      </w:rPr>
    </w:lvl>
  </w:abstractNum>
  <w:abstractNum w:abstractNumId="8" w15:restartNumberingAfterBreak="0">
    <w:nsid w:val="4C313D7F"/>
    <w:multiLevelType w:val="hybridMultilevel"/>
    <w:tmpl w:val="F2EE4496"/>
    <w:lvl w:ilvl="0" w:tplc="B972E108">
      <w:start w:val="1"/>
      <w:numFmt w:val="lowerLetter"/>
      <w:lvlText w:val="%1."/>
      <w:lvlJc w:val="left"/>
      <w:pPr>
        <w:ind w:left="1022" w:hanging="361"/>
      </w:pPr>
      <w:rPr>
        <w:rFonts w:ascii="Arial MT" w:eastAsia="Arial MT" w:hAnsi="Arial MT" w:cs="Arial MT" w:hint="default"/>
        <w:b w:val="0"/>
        <w:bCs w:val="0"/>
        <w:i w:val="0"/>
        <w:iCs w:val="0"/>
        <w:spacing w:val="-4"/>
        <w:w w:val="102"/>
        <w:sz w:val="19"/>
        <w:szCs w:val="19"/>
        <w:lang w:val="en-US" w:eastAsia="en-US" w:bidi="ar-SA"/>
      </w:rPr>
    </w:lvl>
    <w:lvl w:ilvl="1" w:tplc="91E8E9B2">
      <w:numFmt w:val="bullet"/>
      <w:lvlText w:val="•"/>
      <w:lvlJc w:val="left"/>
      <w:pPr>
        <w:ind w:left="1960" w:hanging="361"/>
      </w:pPr>
      <w:rPr>
        <w:rFonts w:hint="default"/>
        <w:lang w:val="en-US" w:eastAsia="en-US" w:bidi="ar-SA"/>
      </w:rPr>
    </w:lvl>
    <w:lvl w:ilvl="2" w:tplc="DFFC79B2">
      <w:numFmt w:val="bullet"/>
      <w:lvlText w:val="•"/>
      <w:lvlJc w:val="left"/>
      <w:pPr>
        <w:ind w:left="2900" w:hanging="361"/>
      </w:pPr>
      <w:rPr>
        <w:rFonts w:hint="default"/>
        <w:lang w:val="en-US" w:eastAsia="en-US" w:bidi="ar-SA"/>
      </w:rPr>
    </w:lvl>
    <w:lvl w:ilvl="3" w:tplc="10342280">
      <w:numFmt w:val="bullet"/>
      <w:lvlText w:val="•"/>
      <w:lvlJc w:val="left"/>
      <w:pPr>
        <w:ind w:left="3840" w:hanging="361"/>
      </w:pPr>
      <w:rPr>
        <w:rFonts w:hint="default"/>
        <w:lang w:val="en-US" w:eastAsia="en-US" w:bidi="ar-SA"/>
      </w:rPr>
    </w:lvl>
    <w:lvl w:ilvl="4" w:tplc="F3768B10">
      <w:numFmt w:val="bullet"/>
      <w:lvlText w:val="•"/>
      <w:lvlJc w:val="left"/>
      <w:pPr>
        <w:ind w:left="4780" w:hanging="361"/>
      </w:pPr>
      <w:rPr>
        <w:rFonts w:hint="default"/>
        <w:lang w:val="en-US" w:eastAsia="en-US" w:bidi="ar-SA"/>
      </w:rPr>
    </w:lvl>
    <w:lvl w:ilvl="5" w:tplc="4BF67E28">
      <w:numFmt w:val="bullet"/>
      <w:lvlText w:val="•"/>
      <w:lvlJc w:val="left"/>
      <w:pPr>
        <w:ind w:left="5720" w:hanging="361"/>
      </w:pPr>
      <w:rPr>
        <w:rFonts w:hint="default"/>
        <w:lang w:val="en-US" w:eastAsia="en-US" w:bidi="ar-SA"/>
      </w:rPr>
    </w:lvl>
    <w:lvl w:ilvl="6" w:tplc="3A6A7A2E">
      <w:numFmt w:val="bullet"/>
      <w:lvlText w:val="•"/>
      <w:lvlJc w:val="left"/>
      <w:pPr>
        <w:ind w:left="6660" w:hanging="361"/>
      </w:pPr>
      <w:rPr>
        <w:rFonts w:hint="default"/>
        <w:lang w:val="en-US" w:eastAsia="en-US" w:bidi="ar-SA"/>
      </w:rPr>
    </w:lvl>
    <w:lvl w:ilvl="7" w:tplc="96C8E8B2">
      <w:numFmt w:val="bullet"/>
      <w:lvlText w:val="•"/>
      <w:lvlJc w:val="left"/>
      <w:pPr>
        <w:ind w:left="7600" w:hanging="361"/>
      </w:pPr>
      <w:rPr>
        <w:rFonts w:hint="default"/>
        <w:lang w:val="en-US" w:eastAsia="en-US" w:bidi="ar-SA"/>
      </w:rPr>
    </w:lvl>
    <w:lvl w:ilvl="8" w:tplc="AE881570">
      <w:numFmt w:val="bullet"/>
      <w:lvlText w:val="•"/>
      <w:lvlJc w:val="left"/>
      <w:pPr>
        <w:ind w:left="8540" w:hanging="361"/>
      </w:pPr>
      <w:rPr>
        <w:rFonts w:hint="default"/>
        <w:lang w:val="en-US" w:eastAsia="en-US" w:bidi="ar-SA"/>
      </w:rPr>
    </w:lvl>
  </w:abstractNum>
  <w:abstractNum w:abstractNumId="9" w15:restartNumberingAfterBreak="0">
    <w:nsid w:val="55C65BF8"/>
    <w:multiLevelType w:val="multilevel"/>
    <w:tmpl w:val="F6DE5B0C"/>
    <w:lvl w:ilvl="0">
      <w:start w:val="1"/>
      <w:numFmt w:val="bullet"/>
      <w:lvlText w:val=""/>
      <w:lvlJc w:val="left"/>
      <w:pPr>
        <w:tabs>
          <w:tab w:val="num" w:pos="1382"/>
        </w:tabs>
        <w:ind w:left="1382" w:hanging="360"/>
      </w:pPr>
      <w:rPr>
        <w:rFonts w:ascii="Symbol" w:hAnsi="Symbol" w:hint="default"/>
        <w:sz w:val="20"/>
      </w:rPr>
    </w:lvl>
    <w:lvl w:ilvl="1" w:tentative="1">
      <w:start w:val="1"/>
      <w:numFmt w:val="bullet"/>
      <w:lvlText w:val="o"/>
      <w:lvlJc w:val="left"/>
      <w:pPr>
        <w:tabs>
          <w:tab w:val="num" w:pos="2102"/>
        </w:tabs>
        <w:ind w:left="2102" w:hanging="360"/>
      </w:pPr>
      <w:rPr>
        <w:rFonts w:ascii="Courier New" w:hAnsi="Courier New" w:hint="default"/>
        <w:sz w:val="20"/>
      </w:rPr>
    </w:lvl>
    <w:lvl w:ilvl="2" w:tentative="1">
      <w:start w:val="1"/>
      <w:numFmt w:val="bullet"/>
      <w:lvlText w:val=""/>
      <w:lvlJc w:val="left"/>
      <w:pPr>
        <w:tabs>
          <w:tab w:val="num" w:pos="2822"/>
        </w:tabs>
        <w:ind w:left="2822" w:hanging="360"/>
      </w:pPr>
      <w:rPr>
        <w:rFonts w:ascii="Wingdings" w:hAnsi="Wingdings" w:hint="default"/>
        <w:sz w:val="20"/>
      </w:rPr>
    </w:lvl>
    <w:lvl w:ilvl="3" w:tentative="1">
      <w:start w:val="1"/>
      <w:numFmt w:val="bullet"/>
      <w:lvlText w:val=""/>
      <w:lvlJc w:val="left"/>
      <w:pPr>
        <w:tabs>
          <w:tab w:val="num" w:pos="3542"/>
        </w:tabs>
        <w:ind w:left="3542" w:hanging="360"/>
      </w:pPr>
      <w:rPr>
        <w:rFonts w:ascii="Wingdings" w:hAnsi="Wingdings" w:hint="default"/>
        <w:sz w:val="20"/>
      </w:rPr>
    </w:lvl>
    <w:lvl w:ilvl="4" w:tentative="1">
      <w:start w:val="1"/>
      <w:numFmt w:val="bullet"/>
      <w:lvlText w:val=""/>
      <w:lvlJc w:val="left"/>
      <w:pPr>
        <w:tabs>
          <w:tab w:val="num" w:pos="4262"/>
        </w:tabs>
        <w:ind w:left="4262" w:hanging="360"/>
      </w:pPr>
      <w:rPr>
        <w:rFonts w:ascii="Wingdings" w:hAnsi="Wingdings" w:hint="default"/>
        <w:sz w:val="20"/>
      </w:rPr>
    </w:lvl>
    <w:lvl w:ilvl="5" w:tentative="1">
      <w:start w:val="1"/>
      <w:numFmt w:val="bullet"/>
      <w:lvlText w:val=""/>
      <w:lvlJc w:val="left"/>
      <w:pPr>
        <w:tabs>
          <w:tab w:val="num" w:pos="4982"/>
        </w:tabs>
        <w:ind w:left="4982" w:hanging="360"/>
      </w:pPr>
      <w:rPr>
        <w:rFonts w:ascii="Wingdings" w:hAnsi="Wingdings" w:hint="default"/>
        <w:sz w:val="20"/>
      </w:rPr>
    </w:lvl>
    <w:lvl w:ilvl="6" w:tentative="1">
      <w:start w:val="1"/>
      <w:numFmt w:val="bullet"/>
      <w:lvlText w:val=""/>
      <w:lvlJc w:val="left"/>
      <w:pPr>
        <w:tabs>
          <w:tab w:val="num" w:pos="5702"/>
        </w:tabs>
        <w:ind w:left="5702" w:hanging="360"/>
      </w:pPr>
      <w:rPr>
        <w:rFonts w:ascii="Wingdings" w:hAnsi="Wingdings" w:hint="default"/>
        <w:sz w:val="20"/>
      </w:rPr>
    </w:lvl>
    <w:lvl w:ilvl="7" w:tentative="1">
      <w:start w:val="1"/>
      <w:numFmt w:val="bullet"/>
      <w:lvlText w:val=""/>
      <w:lvlJc w:val="left"/>
      <w:pPr>
        <w:tabs>
          <w:tab w:val="num" w:pos="6422"/>
        </w:tabs>
        <w:ind w:left="6422" w:hanging="360"/>
      </w:pPr>
      <w:rPr>
        <w:rFonts w:ascii="Wingdings" w:hAnsi="Wingdings" w:hint="default"/>
        <w:sz w:val="20"/>
      </w:rPr>
    </w:lvl>
    <w:lvl w:ilvl="8" w:tentative="1">
      <w:start w:val="1"/>
      <w:numFmt w:val="bullet"/>
      <w:lvlText w:val=""/>
      <w:lvlJc w:val="left"/>
      <w:pPr>
        <w:tabs>
          <w:tab w:val="num" w:pos="7142"/>
        </w:tabs>
        <w:ind w:left="7142" w:hanging="360"/>
      </w:pPr>
      <w:rPr>
        <w:rFonts w:ascii="Wingdings" w:hAnsi="Wingdings" w:hint="default"/>
        <w:sz w:val="20"/>
      </w:rPr>
    </w:lvl>
  </w:abstractNum>
  <w:abstractNum w:abstractNumId="10" w15:restartNumberingAfterBreak="0">
    <w:nsid w:val="592E7EDE"/>
    <w:multiLevelType w:val="multilevel"/>
    <w:tmpl w:val="A8D8FD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640B3F6F"/>
    <w:multiLevelType w:val="multilevel"/>
    <w:tmpl w:val="9C0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E40DC"/>
    <w:multiLevelType w:val="multilevel"/>
    <w:tmpl w:val="E5E04B1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773B6E54"/>
    <w:multiLevelType w:val="multilevel"/>
    <w:tmpl w:val="CE0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D7F75"/>
    <w:multiLevelType w:val="multilevel"/>
    <w:tmpl w:val="032A9B8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15:restartNumberingAfterBreak="0">
    <w:nsid w:val="7BFE0E9E"/>
    <w:multiLevelType w:val="multilevel"/>
    <w:tmpl w:val="D146140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15:restartNumberingAfterBreak="0">
    <w:nsid w:val="7EAA0F4E"/>
    <w:multiLevelType w:val="multilevel"/>
    <w:tmpl w:val="9120FB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1209537257">
    <w:abstractNumId w:val="8"/>
  </w:num>
  <w:num w:numId="2" w16cid:durableId="1442413561">
    <w:abstractNumId w:val="2"/>
  </w:num>
  <w:num w:numId="3" w16cid:durableId="1649626634">
    <w:abstractNumId w:val="1"/>
  </w:num>
  <w:num w:numId="4" w16cid:durableId="1250964658">
    <w:abstractNumId w:val="13"/>
  </w:num>
  <w:num w:numId="5" w16cid:durableId="1163425199">
    <w:abstractNumId w:val="6"/>
  </w:num>
  <w:num w:numId="6" w16cid:durableId="112676395">
    <w:abstractNumId w:val="3"/>
  </w:num>
  <w:num w:numId="7" w16cid:durableId="1084573876">
    <w:abstractNumId w:val="5"/>
  </w:num>
  <w:num w:numId="8" w16cid:durableId="983117553">
    <w:abstractNumId w:val="11"/>
  </w:num>
  <w:num w:numId="9" w16cid:durableId="1193955224">
    <w:abstractNumId w:val="4"/>
  </w:num>
  <w:num w:numId="10" w16cid:durableId="2072725258">
    <w:abstractNumId w:val="16"/>
  </w:num>
  <w:num w:numId="11" w16cid:durableId="551580825">
    <w:abstractNumId w:val="14"/>
  </w:num>
  <w:num w:numId="12" w16cid:durableId="1991052481">
    <w:abstractNumId w:val="10"/>
  </w:num>
  <w:num w:numId="13" w16cid:durableId="612593147">
    <w:abstractNumId w:val="12"/>
  </w:num>
  <w:num w:numId="14" w16cid:durableId="1045103414">
    <w:abstractNumId w:val="15"/>
  </w:num>
  <w:num w:numId="15" w16cid:durableId="2084062371">
    <w:abstractNumId w:val="7"/>
  </w:num>
  <w:num w:numId="16" w16cid:durableId="706876784">
    <w:abstractNumId w:val="9"/>
  </w:num>
  <w:num w:numId="17" w16cid:durableId="158036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87216"/>
    <w:rsid w:val="00287216"/>
    <w:rsid w:val="002B6C8C"/>
    <w:rsid w:val="00557114"/>
    <w:rsid w:val="006370C1"/>
    <w:rsid w:val="006B54CB"/>
    <w:rsid w:val="00CE1366"/>
    <w:rsid w:val="00DA1DAA"/>
    <w:rsid w:val="00DF6072"/>
    <w:rsid w:val="00E7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00D5"/>
  <w15:docId w15:val="{882A1B15-6AE9-4499-8D81-81709B7D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01"/>
      <w:outlineLvl w:val="0"/>
    </w:pPr>
    <w:rPr>
      <w:rFonts w:ascii="Arial" w:eastAsia="Arial" w:hAnsi="Arial" w:cs="Arial"/>
      <w:b/>
      <w:bCs/>
      <w:sz w:val="25"/>
      <w:szCs w:val="25"/>
    </w:rPr>
  </w:style>
  <w:style w:type="paragraph" w:styleId="Heading3">
    <w:name w:val="heading 3"/>
    <w:basedOn w:val="Normal"/>
    <w:next w:val="Normal"/>
    <w:link w:val="Heading3Char"/>
    <w:uiPriority w:val="9"/>
    <w:semiHidden/>
    <w:unhideWhenUsed/>
    <w:qFormat/>
    <w:rsid w:val="00DF607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370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95"/>
      <w:ind w:left="301"/>
    </w:pPr>
    <w:rPr>
      <w:rFonts w:ascii="Arial" w:eastAsia="Arial" w:hAnsi="Arial" w:cs="Arial"/>
      <w:b/>
      <w:bCs/>
      <w:sz w:val="31"/>
      <w:szCs w:val="31"/>
    </w:rPr>
  </w:style>
  <w:style w:type="paragraph" w:styleId="ListParagraph">
    <w:name w:val="List Paragraph"/>
    <w:basedOn w:val="Normal"/>
    <w:uiPriority w:val="1"/>
    <w:qFormat/>
    <w:pPr>
      <w:spacing w:before="130"/>
      <w:ind w:left="1022"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F607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F6072"/>
    <w:rPr>
      <w:b/>
      <w:bCs/>
    </w:rPr>
  </w:style>
  <w:style w:type="character" w:customStyle="1" w:styleId="Heading3Char">
    <w:name w:val="Heading 3 Char"/>
    <w:basedOn w:val="DefaultParagraphFont"/>
    <w:link w:val="Heading3"/>
    <w:uiPriority w:val="9"/>
    <w:semiHidden/>
    <w:rsid w:val="00DF607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370C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DA1DAA"/>
    <w:rPr>
      <w:color w:val="0000FF" w:themeColor="hyperlink"/>
      <w:u w:val="single"/>
    </w:rPr>
  </w:style>
  <w:style w:type="character" w:styleId="UnresolvedMention">
    <w:name w:val="Unresolved Mention"/>
    <w:basedOn w:val="DefaultParagraphFont"/>
    <w:uiPriority w:val="99"/>
    <w:semiHidden/>
    <w:unhideWhenUsed/>
    <w:rsid w:val="00DA1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5254">
      <w:bodyDiv w:val="1"/>
      <w:marLeft w:val="0"/>
      <w:marRight w:val="0"/>
      <w:marTop w:val="0"/>
      <w:marBottom w:val="0"/>
      <w:divBdr>
        <w:top w:val="none" w:sz="0" w:space="0" w:color="auto"/>
        <w:left w:val="none" w:sz="0" w:space="0" w:color="auto"/>
        <w:bottom w:val="none" w:sz="0" w:space="0" w:color="auto"/>
        <w:right w:val="none" w:sz="0" w:space="0" w:color="auto"/>
      </w:divBdr>
    </w:div>
    <w:div w:id="72973354">
      <w:bodyDiv w:val="1"/>
      <w:marLeft w:val="0"/>
      <w:marRight w:val="0"/>
      <w:marTop w:val="0"/>
      <w:marBottom w:val="0"/>
      <w:divBdr>
        <w:top w:val="none" w:sz="0" w:space="0" w:color="auto"/>
        <w:left w:val="none" w:sz="0" w:space="0" w:color="auto"/>
        <w:bottom w:val="none" w:sz="0" w:space="0" w:color="auto"/>
        <w:right w:val="none" w:sz="0" w:space="0" w:color="auto"/>
      </w:divBdr>
    </w:div>
    <w:div w:id="75322435">
      <w:bodyDiv w:val="1"/>
      <w:marLeft w:val="0"/>
      <w:marRight w:val="0"/>
      <w:marTop w:val="0"/>
      <w:marBottom w:val="0"/>
      <w:divBdr>
        <w:top w:val="none" w:sz="0" w:space="0" w:color="auto"/>
        <w:left w:val="none" w:sz="0" w:space="0" w:color="auto"/>
        <w:bottom w:val="none" w:sz="0" w:space="0" w:color="auto"/>
        <w:right w:val="none" w:sz="0" w:space="0" w:color="auto"/>
      </w:divBdr>
    </w:div>
    <w:div w:id="243145419">
      <w:bodyDiv w:val="1"/>
      <w:marLeft w:val="0"/>
      <w:marRight w:val="0"/>
      <w:marTop w:val="0"/>
      <w:marBottom w:val="0"/>
      <w:divBdr>
        <w:top w:val="none" w:sz="0" w:space="0" w:color="auto"/>
        <w:left w:val="none" w:sz="0" w:space="0" w:color="auto"/>
        <w:bottom w:val="none" w:sz="0" w:space="0" w:color="auto"/>
        <w:right w:val="none" w:sz="0" w:space="0" w:color="auto"/>
      </w:divBdr>
    </w:div>
    <w:div w:id="345644239">
      <w:bodyDiv w:val="1"/>
      <w:marLeft w:val="0"/>
      <w:marRight w:val="0"/>
      <w:marTop w:val="0"/>
      <w:marBottom w:val="0"/>
      <w:divBdr>
        <w:top w:val="none" w:sz="0" w:space="0" w:color="auto"/>
        <w:left w:val="none" w:sz="0" w:space="0" w:color="auto"/>
        <w:bottom w:val="none" w:sz="0" w:space="0" w:color="auto"/>
        <w:right w:val="none" w:sz="0" w:space="0" w:color="auto"/>
      </w:divBdr>
    </w:div>
    <w:div w:id="393772305">
      <w:bodyDiv w:val="1"/>
      <w:marLeft w:val="0"/>
      <w:marRight w:val="0"/>
      <w:marTop w:val="0"/>
      <w:marBottom w:val="0"/>
      <w:divBdr>
        <w:top w:val="none" w:sz="0" w:space="0" w:color="auto"/>
        <w:left w:val="none" w:sz="0" w:space="0" w:color="auto"/>
        <w:bottom w:val="none" w:sz="0" w:space="0" w:color="auto"/>
        <w:right w:val="none" w:sz="0" w:space="0" w:color="auto"/>
      </w:divBdr>
    </w:div>
    <w:div w:id="558637797">
      <w:bodyDiv w:val="1"/>
      <w:marLeft w:val="0"/>
      <w:marRight w:val="0"/>
      <w:marTop w:val="0"/>
      <w:marBottom w:val="0"/>
      <w:divBdr>
        <w:top w:val="none" w:sz="0" w:space="0" w:color="auto"/>
        <w:left w:val="none" w:sz="0" w:space="0" w:color="auto"/>
        <w:bottom w:val="none" w:sz="0" w:space="0" w:color="auto"/>
        <w:right w:val="none" w:sz="0" w:space="0" w:color="auto"/>
      </w:divBdr>
    </w:div>
    <w:div w:id="590159327">
      <w:bodyDiv w:val="1"/>
      <w:marLeft w:val="0"/>
      <w:marRight w:val="0"/>
      <w:marTop w:val="0"/>
      <w:marBottom w:val="0"/>
      <w:divBdr>
        <w:top w:val="none" w:sz="0" w:space="0" w:color="auto"/>
        <w:left w:val="none" w:sz="0" w:space="0" w:color="auto"/>
        <w:bottom w:val="none" w:sz="0" w:space="0" w:color="auto"/>
        <w:right w:val="none" w:sz="0" w:space="0" w:color="auto"/>
      </w:divBdr>
    </w:div>
    <w:div w:id="694189971">
      <w:bodyDiv w:val="1"/>
      <w:marLeft w:val="0"/>
      <w:marRight w:val="0"/>
      <w:marTop w:val="0"/>
      <w:marBottom w:val="0"/>
      <w:divBdr>
        <w:top w:val="none" w:sz="0" w:space="0" w:color="auto"/>
        <w:left w:val="none" w:sz="0" w:space="0" w:color="auto"/>
        <w:bottom w:val="none" w:sz="0" w:space="0" w:color="auto"/>
        <w:right w:val="none" w:sz="0" w:space="0" w:color="auto"/>
      </w:divBdr>
    </w:div>
    <w:div w:id="877474005">
      <w:bodyDiv w:val="1"/>
      <w:marLeft w:val="0"/>
      <w:marRight w:val="0"/>
      <w:marTop w:val="0"/>
      <w:marBottom w:val="0"/>
      <w:divBdr>
        <w:top w:val="none" w:sz="0" w:space="0" w:color="auto"/>
        <w:left w:val="none" w:sz="0" w:space="0" w:color="auto"/>
        <w:bottom w:val="none" w:sz="0" w:space="0" w:color="auto"/>
        <w:right w:val="none" w:sz="0" w:space="0" w:color="auto"/>
      </w:divBdr>
    </w:div>
    <w:div w:id="1017005758">
      <w:bodyDiv w:val="1"/>
      <w:marLeft w:val="0"/>
      <w:marRight w:val="0"/>
      <w:marTop w:val="0"/>
      <w:marBottom w:val="0"/>
      <w:divBdr>
        <w:top w:val="none" w:sz="0" w:space="0" w:color="auto"/>
        <w:left w:val="none" w:sz="0" w:space="0" w:color="auto"/>
        <w:bottom w:val="none" w:sz="0" w:space="0" w:color="auto"/>
        <w:right w:val="none" w:sz="0" w:space="0" w:color="auto"/>
      </w:divBdr>
    </w:div>
    <w:div w:id="1086654748">
      <w:bodyDiv w:val="1"/>
      <w:marLeft w:val="0"/>
      <w:marRight w:val="0"/>
      <w:marTop w:val="0"/>
      <w:marBottom w:val="0"/>
      <w:divBdr>
        <w:top w:val="none" w:sz="0" w:space="0" w:color="auto"/>
        <w:left w:val="none" w:sz="0" w:space="0" w:color="auto"/>
        <w:bottom w:val="none" w:sz="0" w:space="0" w:color="auto"/>
        <w:right w:val="none" w:sz="0" w:space="0" w:color="auto"/>
      </w:divBdr>
    </w:div>
    <w:div w:id="1212956736">
      <w:bodyDiv w:val="1"/>
      <w:marLeft w:val="0"/>
      <w:marRight w:val="0"/>
      <w:marTop w:val="0"/>
      <w:marBottom w:val="0"/>
      <w:divBdr>
        <w:top w:val="none" w:sz="0" w:space="0" w:color="auto"/>
        <w:left w:val="none" w:sz="0" w:space="0" w:color="auto"/>
        <w:bottom w:val="none" w:sz="0" w:space="0" w:color="auto"/>
        <w:right w:val="none" w:sz="0" w:space="0" w:color="auto"/>
      </w:divBdr>
    </w:div>
    <w:div w:id="1346009679">
      <w:bodyDiv w:val="1"/>
      <w:marLeft w:val="0"/>
      <w:marRight w:val="0"/>
      <w:marTop w:val="0"/>
      <w:marBottom w:val="0"/>
      <w:divBdr>
        <w:top w:val="none" w:sz="0" w:space="0" w:color="auto"/>
        <w:left w:val="none" w:sz="0" w:space="0" w:color="auto"/>
        <w:bottom w:val="none" w:sz="0" w:space="0" w:color="auto"/>
        <w:right w:val="none" w:sz="0" w:space="0" w:color="auto"/>
      </w:divBdr>
    </w:div>
    <w:div w:id="1352991661">
      <w:bodyDiv w:val="1"/>
      <w:marLeft w:val="0"/>
      <w:marRight w:val="0"/>
      <w:marTop w:val="0"/>
      <w:marBottom w:val="0"/>
      <w:divBdr>
        <w:top w:val="none" w:sz="0" w:space="0" w:color="auto"/>
        <w:left w:val="none" w:sz="0" w:space="0" w:color="auto"/>
        <w:bottom w:val="none" w:sz="0" w:space="0" w:color="auto"/>
        <w:right w:val="none" w:sz="0" w:space="0" w:color="auto"/>
      </w:divBdr>
    </w:div>
    <w:div w:id="1487209819">
      <w:bodyDiv w:val="1"/>
      <w:marLeft w:val="0"/>
      <w:marRight w:val="0"/>
      <w:marTop w:val="0"/>
      <w:marBottom w:val="0"/>
      <w:divBdr>
        <w:top w:val="none" w:sz="0" w:space="0" w:color="auto"/>
        <w:left w:val="none" w:sz="0" w:space="0" w:color="auto"/>
        <w:bottom w:val="none" w:sz="0" w:space="0" w:color="auto"/>
        <w:right w:val="none" w:sz="0" w:space="0" w:color="auto"/>
      </w:divBdr>
    </w:div>
    <w:div w:id="1710912897">
      <w:bodyDiv w:val="1"/>
      <w:marLeft w:val="0"/>
      <w:marRight w:val="0"/>
      <w:marTop w:val="0"/>
      <w:marBottom w:val="0"/>
      <w:divBdr>
        <w:top w:val="none" w:sz="0" w:space="0" w:color="auto"/>
        <w:left w:val="none" w:sz="0" w:space="0" w:color="auto"/>
        <w:bottom w:val="none" w:sz="0" w:space="0" w:color="auto"/>
        <w:right w:val="none" w:sz="0" w:space="0" w:color="auto"/>
      </w:divBdr>
    </w:div>
    <w:div w:id="1901944689">
      <w:bodyDiv w:val="1"/>
      <w:marLeft w:val="0"/>
      <w:marRight w:val="0"/>
      <w:marTop w:val="0"/>
      <w:marBottom w:val="0"/>
      <w:divBdr>
        <w:top w:val="none" w:sz="0" w:space="0" w:color="auto"/>
        <w:left w:val="none" w:sz="0" w:space="0" w:color="auto"/>
        <w:bottom w:val="none" w:sz="0" w:space="0" w:color="auto"/>
        <w:right w:val="none" w:sz="0" w:space="0" w:color="auto"/>
      </w:divBdr>
    </w:div>
    <w:div w:id="1938519167">
      <w:bodyDiv w:val="1"/>
      <w:marLeft w:val="0"/>
      <w:marRight w:val="0"/>
      <w:marTop w:val="0"/>
      <w:marBottom w:val="0"/>
      <w:divBdr>
        <w:top w:val="none" w:sz="0" w:space="0" w:color="auto"/>
        <w:left w:val="none" w:sz="0" w:space="0" w:color="auto"/>
        <w:bottom w:val="none" w:sz="0" w:space="0" w:color="auto"/>
        <w:right w:val="none" w:sz="0" w:space="0" w:color="auto"/>
      </w:divBdr>
    </w:div>
    <w:div w:id="1997145825">
      <w:bodyDiv w:val="1"/>
      <w:marLeft w:val="0"/>
      <w:marRight w:val="0"/>
      <w:marTop w:val="0"/>
      <w:marBottom w:val="0"/>
      <w:divBdr>
        <w:top w:val="none" w:sz="0" w:space="0" w:color="auto"/>
        <w:left w:val="none" w:sz="0" w:space="0" w:color="auto"/>
        <w:bottom w:val="none" w:sz="0" w:space="0" w:color="auto"/>
        <w:right w:val="none" w:sz="0" w:space="0" w:color="auto"/>
      </w:divBdr>
    </w:div>
    <w:div w:id="2081902706">
      <w:bodyDiv w:val="1"/>
      <w:marLeft w:val="0"/>
      <w:marRight w:val="0"/>
      <w:marTop w:val="0"/>
      <w:marBottom w:val="0"/>
      <w:divBdr>
        <w:top w:val="none" w:sz="0" w:space="0" w:color="auto"/>
        <w:left w:val="none" w:sz="0" w:space="0" w:color="auto"/>
        <w:bottom w:val="none" w:sz="0" w:space="0" w:color="auto"/>
        <w:right w:val="none" w:sz="0" w:space="0" w:color="auto"/>
      </w:divBdr>
    </w:div>
    <w:div w:id="2128306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lithuanian-man-pleads-guilty-to-scamming-google-and-facebook-out-of-123-mill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ustpair.com/blog/bank-transfer-fraud/"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Lab - Social Engineering</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Social Engineering</dc:title>
  <dc:creator>SP</dc:creator>
  <cp:lastModifiedBy>Lei Lin</cp:lastModifiedBy>
  <cp:revision>2</cp:revision>
  <dcterms:created xsi:type="dcterms:W3CDTF">2024-09-20T03:42:00Z</dcterms:created>
  <dcterms:modified xsi:type="dcterms:W3CDTF">2024-09-20T04:43:00Z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Microsoft® Word for Office 365</vt:lpwstr>
  </property>
  <property fmtid="{D5CDD505-2E9C-101B-9397-08002B2CF9AE}" pid="4" name="LastSaved">
    <vt:filetime>2024-09-20T00:00:00Z</vt:filetime>
  </property>
  <property fmtid="{D5CDD505-2E9C-101B-9397-08002B2CF9AE}" pid="5" name="Producer">
    <vt:lpwstr>Microsoft® Word for Office 365</vt:lpwstr>
  </property>
</Properties>
</file>