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FB5A02" w14:textId="77777777" w:rsidR="00CF7FA9" w:rsidRPr="00CF7FA9" w:rsidRDefault="00CF7FA9" w:rsidP="00CF7FA9">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CF7FA9">
        <w:rPr>
          <w:rFonts w:ascii="Times New Roman" w:eastAsia="Times New Roman" w:hAnsi="Times New Roman" w:cs="Times New Roman"/>
          <w:b/>
          <w:bCs/>
          <w:kern w:val="0"/>
          <w:lang w:eastAsia="fr-CA"/>
          <w14:ligatures w14:val="none"/>
        </w:rPr>
        <w:t>Étapes ETL</w:t>
      </w:r>
    </w:p>
    <w:p w14:paraId="47B8DFAF"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Extraction</w:t>
      </w:r>
      <w:r w:rsidRPr="00CF7FA9">
        <w:rPr>
          <w:rFonts w:ascii="Times New Roman" w:eastAsia="Times New Roman" w:hAnsi="Times New Roman" w:cs="Times New Roman"/>
          <w:kern w:val="0"/>
          <w:lang w:eastAsia="fr-CA"/>
          <w14:ligatures w14:val="none"/>
        </w:rPr>
        <w:t xml:space="preserve"> :</w:t>
      </w:r>
    </w:p>
    <w:p w14:paraId="1A6A2673" w14:textId="7473647C"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Données de restaurants</w:t>
      </w:r>
      <w:r w:rsidRPr="00CF7FA9">
        <w:rPr>
          <w:rFonts w:ascii="Times New Roman" w:eastAsia="Times New Roman" w:hAnsi="Times New Roman" w:cs="Times New Roman"/>
          <w:kern w:val="0"/>
          <w:lang w:eastAsia="fr-CA"/>
          <w14:ligatures w14:val="none"/>
        </w:rPr>
        <w:t xml:space="preserve"> : Nous avons utilisé les données d'</w:t>
      </w:r>
      <w:proofErr w:type="spellStart"/>
      <w:r w:rsidRPr="00CF7FA9">
        <w:rPr>
          <w:rFonts w:ascii="Times New Roman" w:eastAsia="Times New Roman" w:hAnsi="Times New Roman" w:cs="Times New Roman"/>
          <w:kern w:val="0"/>
          <w:lang w:eastAsia="fr-CA"/>
          <w14:ligatures w14:val="none"/>
        </w:rPr>
        <w:t>OpenStreetMap</w:t>
      </w:r>
      <w:proofErr w:type="spellEnd"/>
      <w:r w:rsidRPr="00CF7FA9">
        <w:rPr>
          <w:rFonts w:ascii="Times New Roman" w:eastAsia="Times New Roman" w:hAnsi="Times New Roman" w:cs="Times New Roman"/>
          <w:kern w:val="0"/>
          <w:lang w:eastAsia="fr-CA"/>
          <w14:ligatures w14:val="none"/>
        </w:rPr>
        <w:t xml:space="preserve"> (OSM) pour extraire les points d'intérêt correspondant aux restaurants dans Paris. OSM off</w:t>
      </w:r>
      <w:r w:rsidR="002D04CC">
        <w:rPr>
          <w:rFonts w:ascii="Times New Roman" w:eastAsia="Times New Roman" w:hAnsi="Times New Roman" w:cs="Times New Roman"/>
          <w:kern w:val="0"/>
          <w:lang w:eastAsia="fr-CA"/>
          <w14:ligatures w14:val="none"/>
        </w:rPr>
        <w:t>re</w:t>
      </w:r>
      <w:r w:rsidRPr="00CF7FA9">
        <w:rPr>
          <w:rFonts w:ascii="Times New Roman" w:eastAsia="Times New Roman" w:hAnsi="Times New Roman" w:cs="Times New Roman"/>
          <w:kern w:val="0"/>
          <w:lang w:eastAsia="fr-CA"/>
          <w14:ligatures w14:val="none"/>
        </w:rPr>
        <w:t xml:space="preserve"> pleins d’informations mais nous avons </w:t>
      </w:r>
      <w:r>
        <w:rPr>
          <w:rFonts w:ascii="Times New Roman" w:eastAsia="Times New Roman" w:hAnsi="Times New Roman" w:cs="Times New Roman"/>
          <w:kern w:val="0"/>
          <w:lang w:eastAsia="fr-CA"/>
          <w14:ligatures w14:val="none"/>
        </w:rPr>
        <w:t>gardé les informations :</w:t>
      </w:r>
      <w:r w:rsidRPr="00CF7FA9">
        <w:rPr>
          <w:rFonts w:ascii="Times New Roman" w:eastAsia="Times New Roman" w:hAnsi="Times New Roman" w:cs="Times New Roman"/>
          <w:kern w:val="0"/>
          <w:lang w:eastAsia="fr-CA"/>
          <w14:ligatures w14:val="none"/>
        </w:rPr>
        <w:t xml:space="preserve"> </w:t>
      </w:r>
      <w:proofErr w:type="spellStart"/>
      <w:r w:rsidR="003D00C8">
        <w:rPr>
          <w:rFonts w:ascii="Times New Roman" w:eastAsia="Times New Roman" w:hAnsi="Times New Roman" w:cs="Times New Roman"/>
          <w:kern w:val="0"/>
          <w:lang w:eastAsia="fr-CA"/>
          <w14:ligatures w14:val="none"/>
        </w:rPr>
        <w:t>osmid</w:t>
      </w:r>
      <w:proofErr w:type="spellEnd"/>
      <w:r w:rsidR="003D00C8">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n</w:t>
      </w:r>
      <w:r w:rsidR="003D00C8">
        <w:rPr>
          <w:rFonts w:ascii="Times New Roman" w:eastAsia="Times New Roman" w:hAnsi="Times New Roman" w:cs="Times New Roman"/>
          <w:kern w:val="0"/>
          <w:lang w:eastAsia="fr-CA"/>
          <w14:ligatures w14:val="none"/>
        </w:rPr>
        <w:t>a</w:t>
      </w:r>
      <w:r w:rsidRPr="00CF7FA9">
        <w:rPr>
          <w:rFonts w:ascii="Times New Roman" w:eastAsia="Times New Roman" w:hAnsi="Times New Roman" w:cs="Times New Roman"/>
          <w:kern w:val="0"/>
          <w:lang w:eastAsia="fr-CA"/>
          <w14:ligatures w14:val="none"/>
        </w:rPr>
        <w:t>m</w:t>
      </w:r>
      <w:r w:rsidR="003D00C8">
        <w:rPr>
          <w:rFonts w:ascii="Times New Roman" w:eastAsia="Times New Roman" w:hAnsi="Times New Roman" w:cs="Times New Roman"/>
          <w:kern w:val="0"/>
          <w:lang w:eastAsia="fr-CA"/>
          <w14:ligatures w14:val="none"/>
        </w:rPr>
        <w:t>e</w:t>
      </w:r>
      <w:proofErr w:type="spellEnd"/>
      <w:r w:rsidRPr="00CF7FA9">
        <w:rPr>
          <w:rFonts w:ascii="Times New Roman" w:eastAsia="Times New Roman" w:hAnsi="Times New Roman" w:cs="Times New Roman"/>
          <w:kern w:val="0"/>
          <w:lang w:eastAsia="fr-CA"/>
          <w14:ligatures w14:val="none"/>
        </w:rPr>
        <w:t xml:space="preserve">, cuisine, </w:t>
      </w:r>
      <w:proofErr w:type="spellStart"/>
      <w:r w:rsidR="003D00C8">
        <w:rPr>
          <w:rFonts w:ascii="Times New Roman" w:eastAsia="Times New Roman" w:hAnsi="Times New Roman" w:cs="Times New Roman"/>
          <w:kern w:val="0"/>
          <w:lang w:eastAsia="fr-CA"/>
          <w14:ligatures w14:val="none"/>
        </w:rPr>
        <w:t>coordinates</w:t>
      </w:r>
      <w:proofErr w:type="spellEnd"/>
      <w:r w:rsidR="003D00C8">
        <w:rPr>
          <w:rFonts w:ascii="Times New Roman" w:eastAsia="Times New Roman" w:hAnsi="Times New Roman" w:cs="Times New Roman"/>
          <w:kern w:val="0"/>
          <w:lang w:eastAsia="fr-CA"/>
          <w14:ligatures w14:val="none"/>
        </w:rPr>
        <w:t>,</w:t>
      </w:r>
      <w:r w:rsidRPr="00CF7FA9">
        <w:rPr>
          <w:rFonts w:ascii="Times New Roman" w:eastAsia="Times New Roman" w:hAnsi="Times New Roman" w:cs="Times New Roman"/>
          <w:kern w:val="0"/>
          <w:lang w:eastAsia="fr-CA"/>
          <w14:ligatures w14:val="none"/>
        </w:rPr>
        <w:t xml:space="preserve"> </w:t>
      </w:r>
      <w:proofErr w:type="spellStart"/>
      <w:proofErr w:type="gramStart"/>
      <w:r w:rsidRPr="00CF7FA9">
        <w:rPr>
          <w:rFonts w:ascii="Times New Roman" w:eastAsia="Times New Roman" w:hAnsi="Times New Roman" w:cs="Times New Roman"/>
          <w:kern w:val="0"/>
          <w:lang w:eastAsia="fr-CA"/>
          <w14:ligatures w14:val="none"/>
        </w:rPr>
        <w:t>addr:city</w:t>
      </w:r>
      <w:proofErr w:type="spellEnd"/>
      <w:proofErr w:type="gram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addr:housenumber</w:t>
      </w:r>
      <w:proofErr w:type="spell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addr:postcode</w:t>
      </w:r>
      <w:proofErr w:type="spell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addr:street</w:t>
      </w:r>
      <w:proofErr w:type="spellEnd"/>
      <w:r w:rsidRPr="00CF7FA9">
        <w:rPr>
          <w:rFonts w:ascii="Times New Roman" w:eastAsia="Times New Roman" w:hAnsi="Times New Roman" w:cs="Times New Roman"/>
          <w:kern w:val="0"/>
          <w:lang w:eastAsia="fr-CA"/>
          <w14:ligatures w14:val="none"/>
        </w:rPr>
        <w:t xml:space="preserve">, </w:t>
      </w:r>
      <w:proofErr w:type="spellStart"/>
      <w:r w:rsidRPr="00CF7FA9">
        <w:rPr>
          <w:rFonts w:ascii="Times New Roman" w:eastAsia="Times New Roman" w:hAnsi="Times New Roman" w:cs="Times New Roman"/>
          <w:kern w:val="0"/>
          <w:lang w:eastAsia="fr-CA"/>
          <w14:ligatures w14:val="none"/>
        </w:rPr>
        <w:t>opening_hours</w:t>
      </w:r>
      <w:proofErr w:type="spellEnd"/>
      <w:r w:rsidRPr="00CF7FA9">
        <w:rPr>
          <w:rFonts w:ascii="Times New Roman" w:eastAsia="Times New Roman" w:hAnsi="Times New Roman" w:cs="Times New Roman"/>
          <w:kern w:val="0"/>
          <w:lang w:eastAsia="fr-CA"/>
          <w14:ligatures w14:val="none"/>
        </w:rPr>
        <w:t>, phone</w:t>
      </w:r>
      <w:r>
        <w:rPr>
          <w:rFonts w:ascii="Times New Roman" w:eastAsia="Times New Roman" w:hAnsi="Times New Roman" w:cs="Times New Roman"/>
          <w:kern w:val="0"/>
          <w:lang w:eastAsia="fr-CA"/>
          <w14:ligatures w14:val="none"/>
        </w:rPr>
        <w:t xml:space="preserve"> et</w:t>
      </w:r>
      <w:r w:rsidRPr="00CF7FA9">
        <w:rPr>
          <w:rFonts w:ascii="Times New Roman" w:eastAsia="Times New Roman" w:hAnsi="Times New Roman" w:cs="Times New Roman"/>
          <w:kern w:val="0"/>
          <w:lang w:eastAsia="fr-CA"/>
          <w14:ligatures w14:val="none"/>
        </w:rPr>
        <w:t xml:space="preserve"> description. Ces </w:t>
      </w:r>
      <w:r w:rsidR="002D04CC">
        <w:rPr>
          <w:rFonts w:ascii="Times New Roman" w:eastAsia="Times New Roman" w:hAnsi="Times New Roman" w:cs="Times New Roman"/>
          <w:kern w:val="0"/>
          <w:lang w:eastAsia="fr-CA"/>
          <w14:ligatures w14:val="none"/>
        </w:rPr>
        <w:t>dernières</w:t>
      </w:r>
      <w:r w:rsidRPr="00CF7FA9">
        <w:rPr>
          <w:rFonts w:ascii="Times New Roman" w:eastAsia="Times New Roman" w:hAnsi="Times New Roman" w:cs="Times New Roman"/>
          <w:kern w:val="0"/>
          <w:lang w:eastAsia="fr-CA"/>
          <w14:ligatures w14:val="none"/>
        </w:rPr>
        <w:t xml:space="preserve"> permettent une analyse détaillée et une meilleure localisation des restaurants.</w:t>
      </w:r>
    </w:p>
    <w:p w14:paraId="7551D680" w14:textId="09E2DA0B"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Données de pistes cyclables</w:t>
      </w:r>
      <w:r w:rsidRPr="00CF7FA9">
        <w:rPr>
          <w:rFonts w:ascii="Times New Roman" w:eastAsia="Times New Roman" w:hAnsi="Times New Roman" w:cs="Times New Roman"/>
          <w:kern w:val="0"/>
          <w:lang w:eastAsia="fr-CA"/>
          <w14:ligatures w14:val="none"/>
        </w:rPr>
        <w:t xml:space="preserve"> : De la même manière, nous avons extrait les pistes cyclables en conservant les coordonnées sous forme de liste de points pour une représentation détaillée des chemins.</w:t>
      </w:r>
    </w:p>
    <w:p w14:paraId="5F9EECB3"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Transformation</w:t>
      </w:r>
      <w:r w:rsidRPr="00CF7FA9">
        <w:rPr>
          <w:rFonts w:ascii="Times New Roman" w:eastAsia="Times New Roman" w:hAnsi="Times New Roman" w:cs="Times New Roman"/>
          <w:kern w:val="0"/>
          <w:lang w:eastAsia="fr-CA"/>
          <w14:ligatures w14:val="none"/>
        </w:rPr>
        <w:t xml:space="preserve"> :</w:t>
      </w:r>
    </w:p>
    <w:p w14:paraId="6EEB8723"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Standardisation des adresses</w:t>
      </w:r>
      <w:r w:rsidRPr="00CF7FA9">
        <w:rPr>
          <w:rFonts w:ascii="Times New Roman" w:eastAsia="Times New Roman" w:hAnsi="Times New Roman" w:cs="Times New Roman"/>
          <w:kern w:val="0"/>
          <w:lang w:eastAsia="fr-CA"/>
          <w14:ligatures w14:val="none"/>
        </w:rPr>
        <w:t xml:space="preserve"> : Afin d'uniformiser les adresses, nous avons appliqué un format canadien, où chaque adresse est représentée sous la forme "Numéro de maison, Rue, Ville, Code postal".</w:t>
      </w:r>
    </w:p>
    <w:p w14:paraId="5CAC2A12"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Renommage des colonnes</w:t>
      </w:r>
      <w:r w:rsidRPr="00CF7FA9">
        <w:rPr>
          <w:rFonts w:ascii="Times New Roman" w:eastAsia="Times New Roman" w:hAnsi="Times New Roman" w:cs="Times New Roman"/>
          <w:kern w:val="0"/>
          <w:lang w:eastAsia="fr-CA"/>
          <w14:ligatures w14:val="none"/>
        </w:rPr>
        <w:t xml:space="preserve"> : Les colonnes ont été traduites en français pour améliorer la lisibilité des données, par exemple, </w:t>
      </w:r>
      <w:proofErr w:type="spellStart"/>
      <w:r w:rsidRPr="00CF7FA9">
        <w:rPr>
          <w:rFonts w:ascii="Times New Roman" w:eastAsia="Times New Roman" w:hAnsi="Times New Roman" w:cs="Times New Roman"/>
          <w:kern w:val="0"/>
          <w:sz w:val="20"/>
          <w:szCs w:val="20"/>
          <w:lang w:eastAsia="fr-CA"/>
          <w14:ligatures w14:val="none"/>
        </w:rPr>
        <w:t>name</w:t>
      </w:r>
      <w:proofErr w:type="spellEnd"/>
      <w:r w:rsidRPr="00CF7FA9">
        <w:rPr>
          <w:rFonts w:ascii="Times New Roman" w:eastAsia="Times New Roman" w:hAnsi="Times New Roman" w:cs="Times New Roman"/>
          <w:kern w:val="0"/>
          <w:lang w:eastAsia="fr-CA"/>
          <w14:ligatures w14:val="none"/>
        </w:rPr>
        <w:t xml:space="preserve"> est devenu </w:t>
      </w:r>
      <w:r w:rsidRPr="00CF7FA9">
        <w:rPr>
          <w:rFonts w:ascii="Times New Roman" w:eastAsia="Times New Roman" w:hAnsi="Times New Roman" w:cs="Times New Roman"/>
          <w:kern w:val="0"/>
          <w:sz w:val="20"/>
          <w:szCs w:val="20"/>
          <w:lang w:eastAsia="fr-CA"/>
          <w14:ligatures w14:val="none"/>
        </w:rPr>
        <w:t>nom</w:t>
      </w:r>
      <w:r w:rsidRPr="00CF7FA9">
        <w:rPr>
          <w:rFonts w:ascii="Times New Roman" w:eastAsia="Times New Roman" w:hAnsi="Times New Roman" w:cs="Times New Roman"/>
          <w:kern w:val="0"/>
          <w:lang w:eastAsia="fr-CA"/>
          <w14:ligatures w14:val="none"/>
        </w:rPr>
        <w:t xml:space="preserve">, et </w:t>
      </w:r>
      <w:r w:rsidRPr="00CF7FA9">
        <w:rPr>
          <w:rFonts w:ascii="Times New Roman" w:eastAsia="Times New Roman" w:hAnsi="Times New Roman" w:cs="Times New Roman"/>
          <w:kern w:val="0"/>
          <w:sz w:val="20"/>
          <w:szCs w:val="20"/>
          <w:lang w:eastAsia="fr-CA"/>
          <w14:ligatures w14:val="none"/>
        </w:rPr>
        <w:t>cuisine</w:t>
      </w:r>
      <w:r w:rsidRPr="00CF7FA9">
        <w:rPr>
          <w:rFonts w:ascii="Times New Roman" w:eastAsia="Times New Roman" w:hAnsi="Times New Roman" w:cs="Times New Roman"/>
          <w:kern w:val="0"/>
          <w:lang w:eastAsia="fr-CA"/>
          <w14:ligatures w14:val="none"/>
        </w:rPr>
        <w:t xml:space="preserve"> a été transformé en </w:t>
      </w:r>
      <w:proofErr w:type="spellStart"/>
      <w:r w:rsidRPr="00CF7FA9">
        <w:rPr>
          <w:rFonts w:ascii="Times New Roman" w:eastAsia="Times New Roman" w:hAnsi="Times New Roman" w:cs="Times New Roman"/>
          <w:kern w:val="0"/>
          <w:sz w:val="20"/>
          <w:szCs w:val="20"/>
          <w:lang w:eastAsia="fr-CA"/>
          <w14:ligatures w14:val="none"/>
        </w:rPr>
        <w:t>type_de_restaurant</w:t>
      </w:r>
      <w:proofErr w:type="spellEnd"/>
      <w:r w:rsidRPr="00CF7FA9">
        <w:rPr>
          <w:rFonts w:ascii="Times New Roman" w:eastAsia="Times New Roman" w:hAnsi="Times New Roman" w:cs="Times New Roman"/>
          <w:kern w:val="0"/>
          <w:lang w:eastAsia="fr-CA"/>
          <w14:ligatures w14:val="none"/>
        </w:rPr>
        <w:t>.</w:t>
      </w:r>
    </w:p>
    <w:p w14:paraId="53D6E528"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Classification des types de restaurants et services</w:t>
      </w:r>
      <w:r w:rsidRPr="00CF7FA9">
        <w:rPr>
          <w:rFonts w:ascii="Times New Roman" w:eastAsia="Times New Roman" w:hAnsi="Times New Roman" w:cs="Times New Roman"/>
          <w:kern w:val="0"/>
          <w:lang w:eastAsia="fr-CA"/>
          <w14:ligatures w14:val="none"/>
        </w:rPr>
        <w:t xml:space="preserve"> :</w:t>
      </w:r>
    </w:p>
    <w:p w14:paraId="76220998" w14:textId="77777777" w:rsidR="00CF7FA9" w:rsidRPr="00CF7FA9" w:rsidRDefault="00CF7FA9" w:rsidP="00CF7FA9">
      <w:pPr>
        <w:numPr>
          <w:ilvl w:val="2"/>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Type de restaurant</w:t>
      </w:r>
      <w:r w:rsidRPr="00CF7FA9">
        <w:rPr>
          <w:rFonts w:ascii="Times New Roman" w:eastAsia="Times New Roman" w:hAnsi="Times New Roman" w:cs="Times New Roman"/>
          <w:kern w:val="0"/>
          <w:lang w:eastAsia="fr-CA"/>
          <w14:ligatures w14:val="none"/>
        </w:rPr>
        <w:t xml:space="preserve"> : Cette information est directement tirée de la colonne </w:t>
      </w:r>
      <w:r w:rsidRPr="00CF7FA9">
        <w:rPr>
          <w:rFonts w:ascii="Times New Roman" w:eastAsia="Times New Roman" w:hAnsi="Times New Roman" w:cs="Times New Roman"/>
          <w:kern w:val="0"/>
          <w:sz w:val="20"/>
          <w:szCs w:val="20"/>
          <w:lang w:eastAsia="fr-CA"/>
          <w14:ligatures w14:val="none"/>
        </w:rPr>
        <w:t>cuisine</w:t>
      </w:r>
      <w:r w:rsidRPr="00CF7FA9">
        <w:rPr>
          <w:rFonts w:ascii="Times New Roman" w:eastAsia="Times New Roman" w:hAnsi="Times New Roman" w:cs="Times New Roman"/>
          <w:kern w:val="0"/>
          <w:lang w:eastAsia="fr-CA"/>
          <w14:ligatures w14:val="none"/>
        </w:rPr>
        <w:t xml:space="preserve"> d'OSM et a été renommée en </w:t>
      </w:r>
      <w:proofErr w:type="spellStart"/>
      <w:r w:rsidRPr="00CF7FA9">
        <w:rPr>
          <w:rFonts w:ascii="Times New Roman" w:eastAsia="Times New Roman" w:hAnsi="Times New Roman" w:cs="Times New Roman"/>
          <w:kern w:val="0"/>
          <w:sz w:val="20"/>
          <w:szCs w:val="20"/>
          <w:lang w:eastAsia="fr-CA"/>
          <w14:ligatures w14:val="none"/>
        </w:rPr>
        <w:t>type_de_restaurant</w:t>
      </w:r>
      <w:proofErr w:type="spellEnd"/>
      <w:r w:rsidRPr="00CF7FA9">
        <w:rPr>
          <w:rFonts w:ascii="Times New Roman" w:eastAsia="Times New Roman" w:hAnsi="Times New Roman" w:cs="Times New Roman"/>
          <w:kern w:val="0"/>
          <w:lang w:eastAsia="fr-CA"/>
          <w14:ligatures w14:val="none"/>
        </w:rPr>
        <w:t>.</w:t>
      </w:r>
    </w:p>
    <w:p w14:paraId="12D6F2CC" w14:textId="1CD09349" w:rsidR="00CF7FA9" w:rsidRPr="00CF7FA9" w:rsidRDefault="00CF7FA9" w:rsidP="00CF7FA9">
      <w:pPr>
        <w:numPr>
          <w:ilvl w:val="2"/>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Type de service</w:t>
      </w:r>
      <w:r w:rsidRPr="00CF7FA9">
        <w:rPr>
          <w:rFonts w:ascii="Times New Roman" w:eastAsia="Times New Roman" w:hAnsi="Times New Roman" w:cs="Times New Roman"/>
          <w:kern w:val="0"/>
          <w:lang w:eastAsia="fr-CA"/>
          <w14:ligatures w14:val="none"/>
        </w:rPr>
        <w:t xml:space="preserve"> : Nous avons ajouté une nouvelle colonne </w:t>
      </w:r>
      <w:proofErr w:type="spellStart"/>
      <w:r w:rsidRPr="00CF7FA9">
        <w:rPr>
          <w:rFonts w:ascii="Times New Roman" w:eastAsia="Times New Roman" w:hAnsi="Times New Roman" w:cs="Times New Roman"/>
          <w:kern w:val="0"/>
          <w:sz w:val="20"/>
          <w:szCs w:val="20"/>
          <w:lang w:eastAsia="fr-CA"/>
          <w14:ligatures w14:val="none"/>
        </w:rPr>
        <w:t>type_de_service</w:t>
      </w:r>
      <w:proofErr w:type="spellEnd"/>
      <w:r w:rsidRPr="00CF7FA9">
        <w:rPr>
          <w:rFonts w:ascii="Times New Roman" w:eastAsia="Times New Roman" w:hAnsi="Times New Roman" w:cs="Times New Roman"/>
          <w:kern w:val="0"/>
          <w:lang w:eastAsia="fr-CA"/>
          <w14:ligatures w14:val="none"/>
        </w:rPr>
        <w:t>, définie en fonction de mots-clés trouvés dans la description du restaurant. Par exemple, "</w:t>
      </w:r>
      <w:r>
        <w:rPr>
          <w:rFonts w:ascii="Times New Roman" w:eastAsia="Times New Roman" w:hAnsi="Times New Roman" w:cs="Times New Roman"/>
          <w:kern w:val="0"/>
          <w:lang w:eastAsia="fr-CA"/>
          <w14:ligatures w14:val="none"/>
        </w:rPr>
        <w:t>emporté</w:t>
      </w:r>
      <w:r w:rsidRPr="00CF7FA9">
        <w:rPr>
          <w:rFonts w:ascii="Times New Roman" w:eastAsia="Times New Roman" w:hAnsi="Times New Roman" w:cs="Times New Roman"/>
          <w:kern w:val="0"/>
          <w:lang w:eastAsia="fr-CA"/>
          <w14:ligatures w14:val="none"/>
        </w:rPr>
        <w:t>" est classé comme "</w:t>
      </w:r>
      <w:r>
        <w:rPr>
          <w:rFonts w:ascii="Times New Roman" w:eastAsia="Times New Roman" w:hAnsi="Times New Roman" w:cs="Times New Roman"/>
          <w:kern w:val="0"/>
          <w:lang w:eastAsia="fr-CA"/>
          <w14:ligatures w14:val="none"/>
        </w:rPr>
        <w:t>Service à emporter</w:t>
      </w:r>
      <w:r w:rsidRPr="00CF7FA9">
        <w:rPr>
          <w:rFonts w:ascii="Times New Roman" w:eastAsia="Times New Roman" w:hAnsi="Times New Roman" w:cs="Times New Roman"/>
          <w:kern w:val="0"/>
          <w:lang w:eastAsia="fr-CA"/>
          <w14:ligatures w14:val="none"/>
        </w:rPr>
        <w:t>", "</w:t>
      </w:r>
      <w:proofErr w:type="spellStart"/>
      <w:r w:rsidR="003D00C8">
        <w:rPr>
          <w:rFonts w:ascii="Times New Roman" w:eastAsia="Times New Roman" w:hAnsi="Times New Roman" w:cs="Times New Roman"/>
          <w:kern w:val="0"/>
          <w:lang w:eastAsia="fr-CA"/>
          <w14:ligatures w14:val="none"/>
        </w:rPr>
        <w:t>uber</w:t>
      </w:r>
      <w:proofErr w:type="spellEnd"/>
      <w:r w:rsidR="003D00C8">
        <w:rPr>
          <w:rFonts w:ascii="Times New Roman" w:eastAsia="Times New Roman" w:hAnsi="Times New Roman" w:cs="Times New Roman"/>
          <w:kern w:val="0"/>
          <w:lang w:eastAsia="fr-CA"/>
          <w14:ligatures w14:val="none"/>
        </w:rPr>
        <w:t xml:space="preserve"> </w:t>
      </w:r>
      <w:proofErr w:type="spellStart"/>
      <w:r w:rsidR="003D00C8">
        <w:rPr>
          <w:rFonts w:ascii="Times New Roman" w:eastAsia="Times New Roman" w:hAnsi="Times New Roman" w:cs="Times New Roman"/>
          <w:kern w:val="0"/>
          <w:lang w:eastAsia="fr-CA"/>
          <w14:ligatures w14:val="none"/>
        </w:rPr>
        <w:t>eats</w:t>
      </w:r>
      <w:proofErr w:type="spellEnd"/>
      <w:r w:rsidRPr="00CF7FA9">
        <w:rPr>
          <w:rFonts w:ascii="Times New Roman" w:eastAsia="Times New Roman" w:hAnsi="Times New Roman" w:cs="Times New Roman"/>
          <w:kern w:val="0"/>
          <w:lang w:eastAsia="fr-CA"/>
          <w14:ligatures w14:val="none"/>
        </w:rPr>
        <w:t xml:space="preserve">" comme "Service </w:t>
      </w:r>
      <w:r w:rsidR="003D00C8">
        <w:rPr>
          <w:rFonts w:ascii="Times New Roman" w:eastAsia="Times New Roman" w:hAnsi="Times New Roman" w:cs="Times New Roman"/>
          <w:kern w:val="0"/>
          <w:lang w:eastAsia="fr-CA"/>
          <w14:ligatures w14:val="none"/>
        </w:rPr>
        <w:t>de livraison</w:t>
      </w:r>
      <w:r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buffet</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ou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À volonté</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comme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Buffet / À volonté</w:t>
      </w:r>
      <w:r w:rsidR="003D00C8" w:rsidRPr="00CF7FA9">
        <w:rPr>
          <w:rFonts w:ascii="Times New Roman" w:eastAsia="Times New Roman" w:hAnsi="Times New Roman" w:cs="Times New Roman"/>
          <w:kern w:val="0"/>
          <w:lang w:eastAsia="fr-CA"/>
          <w14:ligatures w14:val="none"/>
        </w:rPr>
        <w:t>"</w:t>
      </w:r>
      <w:r w:rsidRPr="00CF7FA9">
        <w:rPr>
          <w:rFonts w:ascii="Times New Roman" w:eastAsia="Times New Roman" w:hAnsi="Times New Roman" w:cs="Times New Roman"/>
          <w:kern w:val="0"/>
          <w:lang w:eastAsia="fr-CA"/>
          <w14:ligatures w14:val="none"/>
        </w:rPr>
        <w:t>. Cette distinction est essentielle pour mieux comprendre l'expérience de restauration proposée.</w:t>
      </w:r>
    </w:p>
    <w:p w14:paraId="5B2D4936"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Chargement</w:t>
      </w:r>
      <w:r w:rsidRPr="00CF7FA9">
        <w:rPr>
          <w:rFonts w:ascii="Times New Roman" w:eastAsia="Times New Roman" w:hAnsi="Times New Roman" w:cs="Times New Roman"/>
          <w:kern w:val="0"/>
          <w:lang w:eastAsia="fr-CA"/>
          <w14:ligatures w14:val="none"/>
        </w:rPr>
        <w:t xml:space="preserve"> :</w:t>
      </w:r>
    </w:p>
    <w:p w14:paraId="735E72EF"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MongoDB pour les restaurants</w:t>
      </w:r>
      <w:r w:rsidRPr="00CF7FA9">
        <w:rPr>
          <w:rFonts w:ascii="Times New Roman" w:eastAsia="Times New Roman" w:hAnsi="Times New Roman" w:cs="Times New Roman"/>
          <w:kern w:val="0"/>
          <w:lang w:eastAsia="fr-CA"/>
          <w14:ligatures w14:val="none"/>
        </w:rPr>
        <w:t xml:space="preserve"> : Les données transformées des restaurants sont chargées dans MongoDB pour permettre des recherches et des analyses rapides sur les options de restauration.</w:t>
      </w:r>
    </w:p>
    <w:p w14:paraId="096C1E42"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Neo4j pour les pistes cyclables</w:t>
      </w:r>
      <w:r w:rsidRPr="00CF7FA9">
        <w:rPr>
          <w:rFonts w:ascii="Times New Roman" w:eastAsia="Times New Roman" w:hAnsi="Times New Roman" w:cs="Times New Roman"/>
          <w:kern w:val="0"/>
          <w:lang w:eastAsia="fr-CA"/>
          <w14:ligatures w14:val="none"/>
        </w:rPr>
        <w:t xml:space="preserve"> : Les pistes cyclables sont structurées dans Neo4j en tant que réseau de connexions entre différents points géographiques, ce qui est optimal pour des requêtes orientées graphes, comme la recherche de trajets.</w:t>
      </w:r>
    </w:p>
    <w:p w14:paraId="53936BBD" w14:textId="77777777" w:rsidR="00CF7FA9" w:rsidRPr="00CF7FA9" w:rsidRDefault="00CF7FA9">
      <w:pPr>
        <w:rPr>
          <w:rFonts w:ascii="Times New Roman" w:hAnsi="Times New Roman" w:cs="Times New Roman"/>
          <w:b/>
          <w:bCs/>
        </w:rPr>
      </w:pPr>
      <w:r w:rsidRPr="00CF7FA9">
        <w:rPr>
          <w:rFonts w:ascii="Times New Roman" w:hAnsi="Times New Roman" w:cs="Times New Roman"/>
          <w:b/>
          <w:bCs/>
        </w:rPr>
        <w:br w:type="page"/>
      </w:r>
    </w:p>
    <w:p w14:paraId="20A2EC43" w14:textId="1A4B3DED" w:rsidR="00CF7FA9" w:rsidRPr="00CF7FA9" w:rsidRDefault="00CF7FA9" w:rsidP="00CF7FA9">
      <w:pPr>
        <w:rPr>
          <w:rFonts w:ascii="Times New Roman" w:hAnsi="Times New Roman" w:cs="Times New Roman"/>
          <w:b/>
          <w:bCs/>
        </w:rPr>
      </w:pPr>
      <w:r w:rsidRPr="00CF7FA9">
        <w:rPr>
          <w:rFonts w:ascii="Times New Roman" w:hAnsi="Times New Roman" w:cs="Times New Roman"/>
          <w:b/>
          <w:bCs/>
        </w:rPr>
        <w:lastRenderedPageBreak/>
        <w:t>Processus d'Acquisition Incrémentale des Données</w:t>
      </w:r>
    </w:p>
    <w:p w14:paraId="254E8FD9" w14:textId="5F65E135" w:rsidR="00CF7FA9" w:rsidRPr="00CF7FA9" w:rsidRDefault="00CF7FA9" w:rsidP="00CF7FA9">
      <w:pPr>
        <w:rPr>
          <w:rFonts w:ascii="Times New Roman" w:hAnsi="Times New Roman" w:cs="Times New Roman"/>
        </w:rPr>
      </w:pPr>
      <w:r w:rsidRPr="00CF7FA9">
        <w:rPr>
          <w:rFonts w:ascii="Times New Roman" w:hAnsi="Times New Roman" w:cs="Times New Roman"/>
        </w:rPr>
        <w:t>Dans le cadre de ce projet, un processus d'acquisition incrémentale des données a été défini afin de maintenir les données de la base de données MongoDB et Neo4</w:t>
      </w:r>
      <w:r w:rsidR="00E54380">
        <w:rPr>
          <w:rFonts w:ascii="Times New Roman" w:hAnsi="Times New Roman" w:cs="Times New Roman"/>
        </w:rPr>
        <w:t>J</w:t>
      </w:r>
      <w:r w:rsidRPr="00CF7FA9">
        <w:rPr>
          <w:rFonts w:ascii="Times New Roman" w:hAnsi="Times New Roman" w:cs="Times New Roman"/>
        </w:rPr>
        <w:t xml:space="preserve"> à jour sans les remplacer intégralement. Cela permet de réduire les doublons et de gérer efficacement les mises à jour et ajouts de nouvelles informations.</w:t>
      </w:r>
    </w:p>
    <w:p w14:paraId="51F13293" w14:textId="58D5B9F1" w:rsidR="00CF7FA9" w:rsidRPr="00CF7FA9" w:rsidRDefault="00CF7FA9" w:rsidP="00CF7FA9">
      <w:pPr>
        <w:numPr>
          <w:ilvl w:val="0"/>
          <w:numId w:val="1"/>
        </w:numPr>
        <w:rPr>
          <w:rFonts w:ascii="Times New Roman" w:hAnsi="Times New Roman" w:cs="Times New Roman"/>
        </w:rPr>
      </w:pPr>
      <w:r w:rsidRPr="00CF7FA9">
        <w:rPr>
          <w:rFonts w:ascii="Times New Roman" w:hAnsi="Times New Roman" w:cs="Times New Roman"/>
          <w:b/>
          <w:bCs/>
        </w:rPr>
        <w:t>MongoDB</w:t>
      </w:r>
      <w:r w:rsidRPr="00CF7FA9">
        <w:rPr>
          <w:rFonts w:ascii="Times New Roman" w:hAnsi="Times New Roman" w:cs="Times New Roman"/>
        </w:rPr>
        <w:t xml:space="preserve"> : Pour chaque nouveau restaurant extrait, nous vérifions s'il existe déjà dans la base en comparant </w:t>
      </w:r>
      <w:proofErr w:type="spellStart"/>
      <w:r w:rsidRPr="00CF7FA9">
        <w:rPr>
          <w:rFonts w:ascii="Times New Roman" w:hAnsi="Times New Roman" w:cs="Times New Roman"/>
        </w:rPr>
        <w:t>l’id</w:t>
      </w:r>
      <w:proofErr w:type="spellEnd"/>
      <w:r w:rsidRPr="00CF7FA9">
        <w:rPr>
          <w:rFonts w:ascii="Times New Roman" w:hAnsi="Times New Roman" w:cs="Times New Roman"/>
        </w:rPr>
        <w:t xml:space="preserve"> de restaurant. </w:t>
      </w:r>
      <w:r w:rsidRPr="00CF7FA9">
        <w:rPr>
          <w:rFonts w:ascii="Times New Roman" w:hAnsi="Times New Roman" w:cs="Times New Roman"/>
          <w:i/>
          <w:iCs/>
          <w:color w:val="FF0000"/>
        </w:rPr>
        <w:t>Si une correspondance est trouvée, nous mettons à jour les informations nécessaires</w:t>
      </w:r>
      <w:r w:rsidRPr="00CF7FA9">
        <w:rPr>
          <w:rFonts w:ascii="Times New Roman" w:hAnsi="Times New Roman" w:cs="Times New Roman"/>
        </w:rPr>
        <w:t>. Dans le cas contraire, un nouveau document est ajouté à la collection.</w:t>
      </w:r>
    </w:p>
    <w:p w14:paraId="2D2E1AD4" w14:textId="0F8130FD" w:rsidR="00CF7FA9" w:rsidRPr="00CF7FA9" w:rsidRDefault="00CF7FA9" w:rsidP="00CF7FA9">
      <w:pPr>
        <w:numPr>
          <w:ilvl w:val="0"/>
          <w:numId w:val="1"/>
        </w:numPr>
        <w:rPr>
          <w:rFonts w:ascii="Times New Roman" w:hAnsi="Times New Roman" w:cs="Times New Roman"/>
        </w:rPr>
      </w:pPr>
      <w:r w:rsidRPr="00CF7FA9">
        <w:rPr>
          <w:rFonts w:ascii="Times New Roman" w:hAnsi="Times New Roman" w:cs="Times New Roman"/>
          <w:b/>
          <w:bCs/>
        </w:rPr>
        <w:t>Neo4</w:t>
      </w:r>
      <w:r w:rsidR="00E54380">
        <w:rPr>
          <w:rFonts w:ascii="Times New Roman" w:hAnsi="Times New Roman" w:cs="Times New Roman"/>
          <w:b/>
          <w:bCs/>
        </w:rPr>
        <w:t>J</w:t>
      </w:r>
      <w:r w:rsidRPr="00CF7FA9">
        <w:rPr>
          <w:rFonts w:ascii="Times New Roman" w:hAnsi="Times New Roman" w:cs="Times New Roman"/>
        </w:rPr>
        <w:t xml:space="preserve"> : Pour chaque segment de piste cyclable, nous utilisons des requêtes MERGE afin de vérifier l'existence des nœuds de début et de fin, ainsi que de la relation entre eux. Si le segment est nouveau, il est ajouté en tant que nouvelle relation entre les nœuds concernés.</w:t>
      </w:r>
    </w:p>
    <w:p w14:paraId="5CC8004B"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Le diagramme UML ci-dessous illustre le flux des étapes dans le processus d'acquisition incrémentale :</w:t>
      </w:r>
    </w:p>
    <w:p w14:paraId="7FC02FCF"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(Insérez le diagramme UML ici)</w:t>
      </w:r>
    </w:p>
    <w:p w14:paraId="739CCF76" w14:textId="77777777" w:rsidR="00515B29" w:rsidRDefault="00515B29">
      <w:pPr>
        <w:rPr>
          <w:rFonts w:ascii="Times New Roman" w:hAnsi="Times New Roman" w:cs="Times New Roman"/>
        </w:rPr>
      </w:pPr>
    </w:p>
    <w:p w14:paraId="1A7D18EF" w14:textId="77777777" w:rsidR="003D00C8" w:rsidRDefault="003D00C8">
      <w:pPr>
        <w:rPr>
          <w:rFonts w:ascii="Times New Roman" w:hAnsi="Times New Roman" w:cs="Times New Roman"/>
        </w:rPr>
      </w:pPr>
    </w:p>
    <w:p w14:paraId="5D59C513" w14:textId="58D97F99" w:rsidR="007742F3" w:rsidRPr="007742F3" w:rsidRDefault="007742F3" w:rsidP="007742F3">
      <w:pPr>
        <w:rPr>
          <w:rFonts w:ascii="Times New Roman" w:hAnsi="Times New Roman" w:cs="Times New Roman"/>
          <w:b/>
          <w:bCs/>
        </w:rPr>
      </w:pPr>
      <w:r>
        <w:rPr>
          <w:rFonts w:ascii="Times New Roman" w:hAnsi="Times New Roman" w:cs="Times New Roman"/>
          <w:b/>
          <w:bCs/>
        </w:rPr>
        <w:t>S</w:t>
      </w:r>
      <w:r w:rsidRPr="007742F3">
        <w:rPr>
          <w:rFonts w:ascii="Times New Roman" w:hAnsi="Times New Roman" w:cs="Times New Roman"/>
          <w:b/>
          <w:bCs/>
        </w:rPr>
        <w:t>ources d'assistance</w:t>
      </w:r>
    </w:p>
    <w:p w14:paraId="57EA4B4F" w14:textId="77777777" w:rsidR="007742F3" w:rsidRPr="007742F3" w:rsidRDefault="007742F3" w:rsidP="007742F3">
      <w:pPr>
        <w:rPr>
          <w:rFonts w:ascii="Times New Roman" w:hAnsi="Times New Roman" w:cs="Times New Roman"/>
        </w:rPr>
      </w:pPr>
      <w:r w:rsidRPr="007742F3">
        <w:rPr>
          <w:rFonts w:ascii="Times New Roman" w:hAnsi="Times New Roman" w:cs="Times New Roman"/>
        </w:rPr>
        <w:t xml:space="preserve">Certaines parties de ce projet ont été réalisées avec l’aide de l’assistant IA </w:t>
      </w:r>
      <w:proofErr w:type="spellStart"/>
      <w:r w:rsidRPr="007742F3">
        <w:rPr>
          <w:rFonts w:ascii="Times New Roman" w:hAnsi="Times New Roman" w:cs="Times New Roman"/>
        </w:rPr>
        <w:t>ChatGPT</w:t>
      </w:r>
      <w:proofErr w:type="spellEnd"/>
      <w:r w:rsidRPr="007742F3">
        <w:rPr>
          <w:rFonts w:ascii="Times New Roman" w:hAnsi="Times New Roman" w:cs="Times New Roman"/>
        </w:rPr>
        <w:t>, en particulier pour :</w:t>
      </w:r>
    </w:p>
    <w:p w14:paraId="5257F4A2" w14:textId="77777777" w:rsidR="007742F3" w:rsidRPr="007742F3" w:rsidRDefault="007742F3" w:rsidP="007742F3">
      <w:pPr>
        <w:numPr>
          <w:ilvl w:val="0"/>
          <w:numId w:val="3"/>
        </w:numPr>
        <w:rPr>
          <w:rFonts w:ascii="Times New Roman" w:hAnsi="Times New Roman" w:cs="Times New Roman"/>
        </w:rPr>
      </w:pPr>
      <w:r w:rsidRPr="007742F3">
        <w:rPr>
          <w:rFonts w:ascii="Times New Roman" w:hAnsi="Times New Roman" w:cs="Times New Roman"/>
          <w:b/>
          <w:bCs/>
        </w:rPr>
        <w:t>Script de vérification de la disponibilité de Neo4j :</w:t>
      </w:r>
      <w:r w:rsidRPr="007742F3">
        <w:rPr>
          <w:rFonts w:ascii="Times New Roman" w:hAnsi="Times New Roman" w:cs="Times New Roman"/>
        </w:rPr>
        <w:t xml:space="preserve"> Le script wait_for_neo4</w:t>
      </w:r>
      <w:proofErr w:type="gramStart"/>
      <w:r w:rsidRPr="007742F3">
        <w:rPr>
          <w:rFonts w:ascii="Times New Roman" w:hAnsi="Times New Roman" w:cs="Times New Roman"/>
        </w:rPr>
        <w:t>j(</w:t>
      </w:r>
      <w:proofErr w:type="gramEnd"/>
      <w:r w:rsidRPr="007742F3">
        <w:rPr>
          <w:rFonts w:ascii="Times New Roman" w:hAnsi="Times New Roman" w:cs="Times New Roman"/>
        </w:rPr>
        <w:t>) utilisé dans load.py pour s'assurer que Neo4j est prêt avant le chargement des données. Ce script attend la disponibilité de Neo4j en tentant de se connecter de manière répétée jusqu'à ce que le service soit prêt.</w:t>
      </w:r>
    </w:p>
    <w:p w14:paraId="1350CA03" w14:textId="77777777" w:rsidR="007742F3" w:rsidRPr="007742F3" w:rsidRDefault="007742F3" w:rsidP="007742F3">
      <w:pPr>
        <w:numPr>
          <w:ilvl w:val="0"/>
          <w:numId w:val="3"/>
        </w:numPr>
        <w:rPr>
          <w:rFonts w:ascii="Times New Roman" w:hAnsi="Times New Roman" w:cs="Times New Roman"/>
        </w:rPr>
      </w:pPr>
      <w:r w:rsidRPr="007742F3">
        <w:rPr>
          <w:rFonts w:ascii="Times New Roman" w:hAnsi="Times New Roman" w:cs="Times New Roman"/>
          <w:b/>
          <w:bCs/>
        </w:rPr>
        <w:t xml:space="preserve">Exécution automatique des scripts dans le </w:t>
      </w:r>
      <w:proofErr w:type="spellStart"/>
      <w:r w:rsidRPr="007742F3">
        <w:rPr>
          <w:rFonts w:ascii="Times New Roman" w:hAnsi="Times New Roman" w:cs="Times New Roman"/>
          <w:b/>
          <w:bCs/>
        </w:rPr>
        <w:t>Dockerfile</w:t>
      </w:r>
      <w:proofErr w:type="spellEnd"/>
      <w:r w:rsidRPr="007742F3">
        <w:rPr>
          <w:rFonts w:ascii="Times New Roman" w:hAnsi="Times New Roman" w:cs="Times New Roman"/>
          <w:b/>
          <w:bCs/>
        </w:rPr>
        <w:t xml:space="preserve"> :</w:t>
      </w:r>
      <w:r w:rsidRPr="007742F3">
        <w:rPr>
          <w:rFonts w:ascii="Times New Roman" w:hAnsi="Times New Roman" w:cs="Times New Roman"/>
        </w:rPr>
        <w:t xml:space="preserve"> La commande utilisée dans le </w:t>
      </w:r>
      <w:proofErr w:type="spellStart"/>
      <w:r w:rsidRPr="007742F3">
        <w:rPr>
          <w:rFonts w:ascii="Times New Roman" w:hAnsi="Times New Roman" w:cs="Times New Roman"/>
        </w:rPr>
        <w:t>Dockerfile</w:t>
      </w:r>
      <w:proofErr w:type="spellEnd"/>
      <w:r w:rsidRPr="007742F3">
        <w:rPr>
          <w:rFonts w:ascii="Times New Roman" w:hAnsi="Times New Roman" w:cs="Times New Roman"/>
        </w:rPr>
        <w:t xml:space="preserve"> pour exécuter les scripts ETL (extract.py, transform.py, load.py) a également été suggérée par </w:t>
      </w:r>
      <w:proofErr w:type="spellStart"/>
      <w:r w:rsidRPr="007742F3">
        <w:rPr>
          <w:rFonts w:ascii="Times New Roman" w:hAnsi="Times New Roman" w:cs="Times New Roman"/>
        </w:rPr>
        <w:t>ChatGPT</w:t>
      </w:r>
      <w:proofErr w:type="spellEnd"/>
      <w:r w:rsidRPr="007742F3">
        <w:rPr>
          <w:rFonts w:ascii="Times New Roman" w:hAnsi="Times New Roman" w:cs="Times New Roman"/>
        </w:rPr>
        <w:t>. Cette commande garantit que le processus ETL se lance automatiquement lors du démarrage des conteneurs avec docker-compose up.</w:t>
      </w:r>
    </w:p>
    <w:p w14:paraId="1D62A2CB" w14:textId="5F4A6A97" w:rsidR="007742F3" w:rsidRDefault="007742F3" w:rsidP="007742F3">
      <w:pPr>
        <w:rPr>
          <w:rFonts w:ascii="Times New Roman" w:hAnsi="Times New Roman" w:cs="Times New Roman"/>
        </w:rPr>
      </w:pPr>
      <w:r w:rsidRPr="007742F3">
        <w:rPr>
          <w:rFonts w:ascii="Times New Roman" w:hAnsi="Times New Roman" w:cs="Times New Roman"/>
        </w:rPr>
        <w:t>Ces contributions ont permis de résoudre des problèmes techniques et d’optimiser le déploiement du projet en environnement Docker.</w:t>
      </w:r>
    </w:p>
    <w:p w14:paraId="3FB8A610" w14:textId="77777777" w:rsidR="003701E6" w:rsidRPr="007742F3" w:rsidRDefault="003701E6" w:rsidP="007742F3">
      <w:pPr>
        <w:rPr>
          <w:rFonts w:ascii="Times New Roman" w:hAnsi="Times New Roman" w:cs="Times New Roman"/>
        </w:rPr>
      </w:pPr>
    </w:p>
    <w:p w14:paraId="3DF28B23" w14:textId="60747B11" w:rsidR="003D00C8" w:rsidRDefault="003701E6">
      <w:pPr>
        <w:rPr>
          <w:rFonts w:ascii="Times New Roman" w:hAnsi="Times New Roman" w:cs="Times New Roman"/>
          <w:b/>
          <w:bCs/>
        </w:rPr>
      </w:pPr>
      <w:r w:rsidRPr="003701E6">
        <w:rPr>
          <w:rFonts w:ascii="Times New Roman" w:hAnsi="Times New Roman" w:cs="Times New Roman"/>
          <w:b/>
          <w:bCs/>
        </w:rPr>
        <w:lastRenderedPageBreak/>
        <w:t xml:space="preserve">Schéma </w:t>
      </w:r>
      <w:proofErr w:type="gramStart"/>
      <w:r w:rsidRPr="003701E6">
        <w:rPr>
          <w:rFonts w:ascii="Times New Roman" w:hAnsi="Times New Roman" w:cs="Times New Roman"/>
          <w:b/>
          <w:bCs/>
        </w:rPr>
        <w:t>d</w:t>
      </w:r>
      <w:r>
        <w:rPr>
          <w:rFonts w:ascii="Times New Roman" w:hAnsi="Times New Roman" w:cs="Times New Roman"/>
          <w:b/>
          <w:bCs/>
        </w:rPr>
        <w:t>e la</w:t>
      </w:r>
      <w:r w:rsidRPr="003701E6">
        <w:rPr>
          <w:rFonts w:ascii="Times New Roman" w:hAnsi="Times New Roman" w:cs="Times New Roman"/>
          <w:b/>
          <w:bCs/>
        </w:rPr>
        <w:t xml:space="preserve"> pipeline</w:t>
      </w:r>
      <w:proofErr w:type="gramEnd"/>
      <w:r w:rsidRPr="003701E6">
        <w:rPr>
          <w:rFonts w:ascii="Times New Roman" w:hAnsi="Times New Roman" w:cs="Times New Roman"/>
          <w:b/>
          <w:bCs/>
        </w:rPr>
        <w:t xml:space="preserve"> d’ETL</w:t>
      </w:r>
      <w:r>
        <w:rPr>
          <w:rFonts w:ascii="Times New Roman" w:hAnsi="Times New Roman" w:cs="Times New Roman"/>
          <w:b/>
          <w:bCs/>
        </w:rPr>
        <w:t> :</w:t>
      </w:r>
    </w:p>
    <w:p w14:paraId="38326A72" w14:textId="00F64DEA" w:rsidR="003701E6" w:rsidRPr="003701E6" w:rsidRDefault="006C29A3">
      <w:pPr>
        <w:rPr>
          <w:rFonts w:ascii="Times New Roman" w:hAnsi="Times New Roman" w:cs="Times New Roman"/>
          <w:b/>
          <w:bCs/>
        </w:rPr>
      </w:pPr>
      <w:r>
        <w:rPr>
          <w:rFonts w:ascii="Times New Roman" w:hAnsi="Times New Roman" w:cs="Times New Roman"/>
          <w:b/>
          <w:bCs/>
          <w:noProof/>
        </w:rPr>
        <w:drawing>
          <wp:inline distT="0" distB="0" distL="0" distR="0" wp14:anchorId="0417CA60" wp14:editId="2CDFC00B">
            <wp:extent cx="5486400" cy="4860925"/>
            <wp:effectExtent l="0" t="0" r="0" b="0"/>
            <wp:docPr id="337463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63993" name="Image 337463993"/>
                    <pic:cNvPicPr/>
                  </pic:nvPicPr>
                  <pic:blipFill>
                    <a:blip r:embed="rId5">
                      <a:extLst>
                        <a:ext uri="{28A0092B-C50C-407E-A947-70E740481C1C}">
                          <a14:useLocalDpi xmlns:a14="http://schemas.microsoft.com/office/drawing/2010/main" val="0"/>
                        </a:ext>
                      </a:extLst>
                    </a:blip>
                    <a:stretch>
                      <a:fillRect/>
                    </a:stretch>
                  </pic:blipFill>
                  <pic:spPr>
                    <a:xfrm>
                      <a:off x="0" y="0"/>
                      <a:ext cx="5486400" cy="4860925"/>
                    </a:xfrm>
                    <a:prstGeom prst="rect">
                      <a:avLst/>
                    </a:prstGeom>
                  </pic:spPr>
                </pic:pic>
              </a:graphicData>
            </a:graphic>
          </wp:inline>
        </w:drawing>
      </w:r>
    </w:p>
    <w:sectPr w:rsidR="003701E6" w:rsidRPr="003701E6">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1976553">
    <w:abstractNumId w:val="0"/>
  </w:num>
  <w:num w:numId="2" w16cid:durableId="793252132">
    <w:abstractNumId w:val="2"/>
  </w:num>
  <w:num w:numId="3" w16cid:durableId="1502310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2D04CC"/>
    <w:rsid w:val="003701E6"/>
    <w:rsid w:val="003D00C8"/>
    <w:rsid w:val="00515B29"/>
    <w:rsid w:val="006C29A3"/>
    <w:rsid w:val="007742F3"/>
    <w:rsid w:val="0089004C"/>
    <w:rsid w:val="00C47CBA"/>
    <w:rsid w:val="00CF7FA9"/>
    <w:rsid w:val="00DA0FEB"/>
    <w:rsid w:val="00E5438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B29"/>
    <w:rPr>
      <w:rFonts w:eastAsiaTheme="majorEastAsia" w:cstheme="majorBidi"/>
      <w:color w:val="272727" w:themeColor="text1" w:themeTint="D8"/>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B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character" w:customStyle="1" w:styleId="CitationCar">
    <w:name w:val="Citation Car"/>
    <w:basedOn w:val="Policepardfaut"/>
    <w:link w:val="Citation"/>
    <w:uiPriority w:val="29"/>
    <w:rsid w:val="00515B29"/>
    <w:rPr>
      <w:i/>
      <w:iCs/>
      <w:color w:val="404040" w:themeColor="text1" w:themeTint="BF"/>
    </w:rPr>
  </w:style>
  <w:style w:type="paragraph" w:styleId="Paragraphedeliste">
    <w:name w:val="List Paragraph"/>
    <w:basedOn w:val="Normal"/>
    <w:uiPriority w:val="34"/>
    <w:qFormat/>
    <w:rsid w:val="00515B29"/>
    <w:pPr>
      <w:ind w:left="720"/>
      <w:contextualSpacing/>
    </w:pPr>
  </w:style>
  <w:style w:type="character" w:styleId="Accentuationintense">
    <w:name w:val="Intense Emphasis"/>
    <w:basedOn w:val="Policepardfaut"/>
    <w:uiPriority w:val="21"/>
    <w:qFormat/>
    <w:rsid w:val="00515B29"/>
    <w:rPr>
      <w:i/>
      <w:iCs/>
      <w:color w:val="0F4761" w:themeColor="accent1" w:themeShade="BF"/>
    </w:rPr>
  </w:style>
  <w:style w:type="paragraph" w:styleId="Citationintense">
    <w:name w:val="Intense Quote"/>
    <w:basedOn w:val="Normal"/>
    <w:next w:val="Normal"/>
    <w:link w:val="CitationintenseC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158</TotalTime>
  <Pages>3</Pages>
  <Words>609</Words>
  <Characters>3477</Characters>
  <Application>Microsoft Office Word</Application>
  <DocSecurity>0</DocSecurity>
  <Lines>28</Lines>
  <Paragraphs>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Charles-Étienne Dumont (chdum001)</cp:lastModifiedBy>
  <cp:revision>5</cp:revision>
  <dcterms:created xsi:type="dcterms:W3CDTF">2024-11-03T05:16:00Z</dcterms:created>
  <dcterms:modified xsi:type="dcterms:W3CDTF">2024-11-03T15:50:00Z</dcterms:modified>
</cp:coreProperties>
</file>