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063" w:rsidRDefault="00B86063" w:rsidP="008D7306">
      <w:pPr>
        <w:jc w:val="center"/>
        <w:rPr>
          <w:b/>
          <w:sz w:val="40"/>
          <w:szCs w:val="40"/>
        </w:rPr>
      </w:pPr>
    </w:p>
    <w:p w:rsidR="00B86063" w:rsidRDefault="00B86063" w:rsidP="008D7306">
      <w:pPr>
        <w:jc w:val="center"/>
        <w:rPr>
          <w:b/>
          <w:sz w:val="40"/>
          <w:szCs w:val="40"/>
        </w:rPr>
      </w:pPr>
    </w:p>
    <w:p w:rsidR="00B86063" w:rsidRDefault="00B86063" w:rsidP="008D7306">
      <w:pPr>
        <w:jc w:val="center"/>
        <w:rPr>
          <w:b/>
          <w:sz w:val="40"/>
          <w:szCs w:val="40"/>
        </w:rPr>
      </w:pPr>
    </w:p>
    <w:p w:rsidR="00B86063" w:rsidRDefault="00B86063" w:rsidP="008D7306">
      <w:pPr>
        <w:jc w:val="center"/>
        <w:rPr>
          <w:b/>
          <w:sz w:val="40"/>
          <w:szCs w:val="40"/>
        </w:rPr>
      </w:pPr>
    </w:p>
    <w:p w:rsidR="008D7306" w:rsidRDefault="008D7306" w:rsidP="008D7306">
      <w:pPr>
        <w:jc w:val="center"/>
        <w:rPr>
          <w:b/>
          <w:sz w:val="40"/>
          <w:szCs w:val="40"/>
        </w:rPr>
      </w:pPr>
      <w:r>
        <w:rPr>
          <w:b/>
          <w:sz w:val="40"/>
          <w:szCs w:val="40"/>
        </w:rPr>
        <w:t>IT</w:t>
      </w:r>
      <w:r w:rsidR="00B86063">
        <w:rPr>
          <w:b/>
          <w:sz w:val="40"/>
          <w:szCs w:val="40"/>
        </w:rPr>
        <w:t>0069</w:t>
      </w:r>
    </w:p>
    <w:p w:rsidR="008D7306" w:rsidRDefault="008D7306" w:rsidP="008D7306">
      <w:pPr>
        <w:jc w:val="center"/>
      </w:pPr>
      <w:r>
        <w:rPr>
          <w:sz w:val="40"/>
          <w:szCs w:val="40"/>
        </w:rPr>
        <w:t>(</w:t>
      </w:r>
      <w:r>
        <w:rPr>
          <w:noProof/>
          <w:sz w:val="40"/>
          <w:szCs w:val="40"/>
        </w:rPr>
        <w:t>FUNDAMENTAL OF BUSINESS ANALYTICS</w:t>
      </w:r>
      <w:r>
        <w:rPr>
          <w:sz w:val="40"/>
          <w:szCs w:val="40"/>
        </w:rPr>
        <w:t>)</w:t>
      </w:r>
    </w:p>
    <w:p w:rsidR="008D7306" w:rsidRDefault="008D7306" w:rsidP="008D7306">
      <w:pPr>
        <w:jc w:val="center"/>
      </w:pPr>
    </w:p>
    <w:p w:rsidR="008D7306" w:rsidRDefault="008D7306" w:rsidP="008D7306">
      <w:pPr>
        <w:jc w:val="center"/>
      </w:pPr>
    </w:p>
    <w:p w:rsidR="008D7306" w:rsidRDefault="008D7306" w:rsidP="008D7306">
      <w:pPr>
        <w:jc w:val="center"/>
      </w:pPr>
    </w:p>
    <w:p w:rsidR="008D7306" w:rsidRDefault="008D7306" w:rsidP="008D7306">
      <w:pPr>
        <w:jc w:val="center"/>
      </w:pPr>
    </w:p>
    <w:p w:rsidR="008D7306" w:rsidRDefault="008D7306" w:rsidP="008D7306">
      <w:pPr>
        <w:jc w:val="center"/>
      </w:pPr>
    </w:p>
    <w:p w:rsidR="008D7306" w:rsidRDefault="008D7306" w:rsidP="008D7306">
      <w:pPr>
        <w:jc w:val="center"/>
        <w:rPr>
          <w:sz w:val="40"/>
          <w:szCs w:val="40"/>
        </w:rPr>
      </w:pPr>
      <w:r>
        <w:rPr>
          <w:sz w:val="40"/>
          <w:szCs w:val="40"/>
        </w:rPr>
        <w:t xml:space="preserve">EXERCISE </w:t>
      </w:r>
    </w:p>
    <w:p w:rsidR="008D7306" w:rsidRDefault="008D7306" w:rsidP="008D7306">
      <w:pPr>
        <w:jc w:val="center"/>
        <w:rPr>
          <w:sz w:val="144"/>
          <w:szCs w:val="144"/>
        </w:rPr>
      </w:pPr>
      <w:r>
        <w:rPr>
          <w:noProof/>
          <w:sz w:val="144"/>
          <w:szCs w:val="144"/>
        </w:rPr>
        <mc:AlternateContent>
          <mc:Choice Requires="wps">
            <w:drawing>
              <wp:anchor distT="0" distB="0" distL="114300" distR="114300" simplePos="0" relativeHeight="251660288" behindDoc="0" locked="0" layoutInCell="1" allowOverlap="1" wp14:anchorId="5175769F" wp14:editId="22548336">
                <wp:simplePos x="0" y="0"/>
                <wp:positionH relativeFrom="column">
                  <wp:posOffset>2143125</wp:posOffset>
                </wp:positionH>
                <wp:positionV relativeFrom="paragraph">
                  <wp:posOffset>972185</wp:posOffset>
                </wp:positionV>
                <wp:extent cx="1619250" cy="0"/>
                <wp:effectExtent l="9525" t="17145" r="9525" b="114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8B5245" id="_x0000_t32" coordsize="21600,21600" o:spt="32" o:oned="t" path="m,l21600,21600e" filled="f">
                <v:path arrowok="t" fillok="f" o:connecttype="none"/>
                <o:lock v:ext="edit" shapetype="t"/>
              </v:shapetype>
              <v:shape id="Straight Arrow Connector 3" o:spid="_x0000_s1026" type="#_x0000_t32" style="position:absolute;margin-left:168.75pt;margin-top:76.55pt;width:1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" strokeweight="1.5pt"/>
            </w:pict>
          </mc:Fallback>
        </mc:AlternateContent>
      </w:r>
      <w:r>
        <w:rPr>
          <w:noProof/>
          <w:sz w:val="144"/>
          <w:szCs w:val="144"/>
        </w:rPr>
        <mc:AlternateContent>
          <mc:Choice Requires="wps">
            <w:drawing>
              <wp:anchor distT="0" distB="0" distL="114300" distR="114300" simplePos="0" relativeHeight="251659264" behindDoc="0" locked="0" layoutInCell="1" allowOverlap="1" wp14:anchorId="1F3A731B" wp14:editId="205E8709">
                <wp:simplePos x="0" y="0"/>
                <wp:positionH relativeFrom="column">
                  <wp:posOffset>2143125</wp:posOffset>
                </wp:positionH>
                <wp:positionV relativeFrom="paragraph">
                  <wp:posOffset>10160</wp:posOffset>
                </wp:positionV>
                <wp:extent cx="1619250" cy="0"/>
                <wp:effectExtent l="9525" t="17145" r="952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BB9D9" id="Straight Arrow Connector 2" o:spid="_x0000_s1026" type="#_x0000_t32" style="position:absolute;margin-left:168.75pt;margin-top:.8pt;width:1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" strokeweight="1.5pt"/>
            </w:pict>
          </mc:Fallback>
        </mc:AlternateContent>
      </w:r>
      <w:r>
        <w:rPr>
          <w:noProof/>
          <w:sz w:val="144"/>
          <w:szCs w:val="144"/>
        </w:rPr>
        <w:t>2</w:t>
      </w:r>
    </w:p>
    <w:p w:rsidR="008D7306" w:rsidRDefault="008D7306" w:rsidP="008D7306">
      <w:pPr>
        <w:jc w:val="center"/>
        <w:rPr>
          <w:sz w:val="40"/>
          <w:szCs w:val="40"/>
        </w:rPr>
      </w:pPr>
    </w:p>
    <w:p w:rsidR="008D7306" w:rsidRDefault="008D7306" w:rsidP="008D7306">
      <w:pPr>
        <w:jc w:val="center"/>
        <w:rPr>
          <w:sz w:val="40"/>
          <w:szCs w:val="40"/>
        </w:rPr>
      </w:pPr>
    </w:p>
    <w:p w:rsidR="008D7306" w:rsidRPr="00227DF7" w:rsidRDefault="008D7306" w:rsidP="008D7306">
      <w:pPr>
        <w:jc w:val="center"/>
        <w:rPr>
          <w:sz w:val="40"/>
          <w:szCs w:val="40"/>
        </w:rPr>
      </w:pPr>
    </w:p>
    <w:p w:rsidR="008D7306" w:rsidRPr="000A60C9" w:rsidRDefault="008D7306" w:rsidP="008D7306">
      <w:pPr>
        <w:jc w:val="center"/>
        <w:rPr>
          <w:sz w:val="40"/>
          <w:szCs w:val="40"/>
        </w:rPr>
      </w:pPr>
      <w:r>
        <w:rPr>
          <w:sz w:val="40"/>
          <w:szCs w:val="40"/>
        </w:rPr>
        <w:t>ANALYTICS IN PRATICE</w:t>
      </w:r>
    </w:p>
    <w:p w:rsidR="008D7306" w:rsidRDefault="008D7306" w:rsidP="008D7306">
      <w:pPr>
        <w:rPr>
          <w:sz w:val="40"/>
          <w:szCs w:val="40"/>
        </w:rPr>
      </w:pPr>
    </w:p>
    <w:tbl>
      <w:tblPr>
        <w:tblpPr w:leftFromText="180" w:rightFromText="180" w:vertAnchor="text" w:horzAnchor="margin"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1"/>
        <w:gridCol w:w="4679"/>
      </w:tblGrid>
      <w:tr w:rsidR="008D7306" w:rsidRPr="00C942BD" w:rsidTr="00264B59">
        <w:tc>
          <w:tcPr>
            <w:tcW w:w="4788" w:type="dxa"/>
            <w:shd w:val="clear" w:color="auto" w:fill="auto"/>
          </w:tcPr>
          <w:p w:rsidR="008D7306" w:rsidRPr="00C942BD" w:rsidRDefault="00C67A18" w:rsidP="00264B59">
            <w:pPr>
              <w:jc w:val="center"/>
              <w:rPr>
                <w:sz w:val="40"/>
                <w:szCs w:val="40"/>
              </w:rPr>
            </w:pPr>
            <w:proofErr w:type="spellStart"/>
            <w:r>
              <w:rPr>
                <w:sz w:val="40"/>
                <w:szCs w:val="40"/>
              </w:rPr>
              <w:t>Jusay</w:t>
            </w:r>
            <w:proofErr w:type="spellEnd"/>
            <w:r>
              <w:rPr>
                <w:sz w:val="40"/>
                <w:szCs w:val="40"/>
              </w:rPr>
              <w:t xml:space="preserve">, </w:t>
            </w:r>
            <w:proofErr w:type="spellStart"/>
            <w:r>
              <w:rPr>
                <w:sz w:val="40"/>
                <w:szCs w:val="40"/>
              </w:rPr>
              <w:t>Ma.</w:t>
            </w:r>
            <w:proofErr w:type="spellEnd"/>
            <w:r>
              <w:rPr>
                <w:sz w:val="40"/>
                <w:szCs w:val="40"/>
              </w:rPr>
              <w:t xml:space="preserve"> Louise Pace P.</w:t>
            </w:r>
          </w:p>
        </w:tc>
        <w:tc>
          <w:tcPr>
            <w:tcW w:w="4788" w:type="dxa"/>
            <w:shd w:val="clear" w:color="auto" w:fill="auto"/>
          </w:tcPr>
          <w:p w:rsidR="008D7306" w:rsidRPr="00C942BD" w:rsidRDefault="00C67A18" w:rsidP="00264B59">
            <w:pPr>
              <w:jc w:val="center"/>
              <w:rPr>
                <w:sz w:val="40"/>
                <w:szCs w:val="40"/>
              </w:rPr>
            </w:pPr>
            <w:r>
              <w:rPr>
                <w:sz w:val="40"/>
                <w:szCs w:val="40"/>
              </w:rPr>
              <w:t xml:space="preserve">Prof. Janice </w:t>
            </w:r>
            <w:proofErr w:type="spellStart"/>
            <w:r>
              <w:rPr>
                <w:sz w:val="40"/>
                <w:szCs w:val="40"/>
              </w:rPr>
              <w:t>Abellana</w:t>
            </w:r>
            <w:proofErr w:type="spellEnd"/>
          </w:p>
        </w:tc>
      </w:tr>
      <w:tr w:rsidR="008D7306" w:rsidRPr="00C942BD" w:rsidTr="00264B59">
        <w:tc>
          <w:tcPr>
            <w:tcW w:w="4788" w:type="dxa"/>
            <w:shd w:val="clear" w:color="auto" w:fill="auto"/>
          </w:tcPr>
          <w:p w:rsidR="008D7306" w:rsidRPr="00C942BD" w:rsidRDefault="00C67A18" w:rsidP="00264B59">
            <w:pPr>
              <w:jc w:val="center"/>
              <w:rPr>
                <w:sz w:val="40"/>
                <w:szCs w:val="40"/>
              </w:rPr>
            </w:pPr>
            <w:r>
              <w:rPr>
                <w:sz w:val="40"/>
                <w:szCs w:val="40"/>
              </w:rPr>
              <w:t>January 8, 2020</w:t>
            </w:r>
          </w:p>
        </w:tc>
        <w:tc>
          <w:tcPr>
            <w:tcW w:w="4788" w:type="dxa"/>
            <w:shd w:val="clear" w:color="auto" w:fill="auto"/>
          </w:tcPr>
          <w:p w:rsidR="008D7306" w:rsidRPr="00C942BD" w:rsidRDefault="00C67A18" w:rsidP="00264B59">
            <w:pPr>
              <w:jc w:val="center"/>
              <w:rPr>
                <w:sz w:val="40"/>
                <w:szCs w:val="40"/>
              </w:rPr>
            </w:pPr>
            <w:r>
              <w:rPr>
                <w:sz w:val="40"/>
                <w:szCs w:val="40"/>
              </w:rPr>
              <w:t>January 8, 2020</w:t>
            </w:r>
          </w:p>
        </w:tc>
      </w:tr>
    </w:tbl>
    <w:p w:rsidR="008D7306" w:rsidRDefault="008D7306" w:rsidP="008D7306">
      <w:pPr>
        <w:rPr>
          <w:sz w:val="40"/>
          <w:szCs w:val="40"/>
        </w:rPr>
      </w:pPr>
    </w:p>
    <w:p w:rsidR="008D7306" w:rsidRDefault="008D7306" w:rsidP="008D7306">
      <w:pPr>
        <w:jc w:val="center"/>
        <w:rPr>
          <w:sz w:val="40"/>
          <w:szCs w:val="40"/>
        </w:rPr>
      </w:pPr>
    </w:p>
    <w:p w:rsidR="008D7306" w:rsidRDefault="008D7306" w:rsidP="008D7306">
      <w:pPr>
        <w:tabs>
          <w:tab w:val="left" w:pos="360"/>
        </w:tabs>
        <w:suppressAutoHyphens/>
        <w:jc w:val="both"/>
        <w:rPr>
          <w:sz w:val="40"/>
          <w:szCs w:val="40"/>
        </w:rPr>
      </w:pPr>
    </w:p>
    <w:p w:rsidR="009A54CF" w:rsidRDefault="009A54CF" w:rsidP="008D7306">
      <w:pPr>
        <w:tabs>
          <w:tab w:val="left" w:pos="360"/>
        </w:tabs>
        <w:suppressAutoHyphens/>
        <w:jc w:val="both"/>
        <w:rPr>
          <w:sz w:val="40"/>
          <w:szCs w:val="40"/>
        </w:rPr>
      </w:pPr>
    </w:p>
    <w:p w:rsidR="008D7306" w:rsidRDefault="008D7306" w:rsidP="008D7306">
      <w:pPr>
        <w:tabs>
          <w:tab w:val="left" w:pos="360"/>
        </w:tabs>
        <w:suppressAutoHyphens/>
        <w:jc w:val="both"/>
        <w:rPr>
          <w:sz w:val="40"/>
          <w:szCs w:val="40"/>
        </w:rPr>
      </w:pPr>
    </w:p>
    <w:p w:rsidR="008D7306" w:rsidRDefault="008D7306" w:rsidP="008D7306">
      <w:pPr>
        <w:tabs>
          <w:tab w:val="left" w:pos="360"/>
        </w:tabs>
        <w:suppressAutoHyphens/>
        <w:jc w:val="both"/>
        <w:rPr>
          <w:sz w:val="40"/>
          <w:szCs w:val="40"/>
        </w:rPr>
      </w:pPr>
    </w:p>
    <w:p w:rsidR="008D7306" w:rsidRDefault="008D7306" w:rsidP="008D7306">
      <w:pPr>
        <w:tabs>
          <w:tab w:val="left" w:pos="360"/>
        </w:tabs>
        <w:suppressAutoHyphens/>
        <w:jc w:val="both"/>
        <w:rPr>
          <w:sz w:val="40"/>
          <w:szCs w:val="40"/>
        </w:rPr>
      </w:pPr>
    </w:p>
    <w:p w:rsidR="008D7306" w:rsidRPr="0043679D" w:rsidRDefault="008D7306" w:rsidP="008D7306">
      <w:pPr>
        <w:numPr>
          <w:ilvl w:val="0"/>
          <w:numId w:val="1"/>
        </w:numPr>
        <w:tabs>
          <w:tab w:val="left" w:pos="0"/>
        </w:tabs>
        <w:suppressAutoHyphens/>
        <w:ind w:hanging="540"/>
        <w:jc w:val="both"/>
        <w:rPr>
          <w:b/>
          <w:lang w:eastAsia="ar-SA"/>
        </w:rPr>
      </w:pPr>
      <w:r w:rsidRPr="0043679D">
        <w:rPr>
          <w:b/>
          <w:lang w:eastAsia="ar-SA"/>
        </w:rPr>
        <w:t>OBJECTIVES</w:t>
      </w:r>
    </w:p>
    <w:p w:rsidR="008D7306" w:rsidRPr="00E2191B" w:rsidRDefault="008D7306" w:rsidP="008D7306">
      <w:pPr>
        <w:ind w:left="360" w:firstLine="360"/>
        <w:jc w:val="both"/>
        <w:rPr>
          <w:lang w:eastAsia="ar-SA"/>
        </w:rPr>
      </w:pPr>
    </w:p>
    <w:p w:rsidR="008D7306" w:rsidRPr="007B7523" w:rsidRDefault="008D7306" w:rsidP="008D7306">
      <w:pPr>
        <w:ind w:firstLine="360"/>
        <w:jc w:val="both"/>
        <w:rPr>
          <w:lang w:eastAsia="ar-SA"/>
        </w:rPr>
      </w:pPr>
      <w:r w:rsidRPr="007B7523">
        <w:rPr>
          <w:lang w:eastAsia="ar-SA"/>
        </w:rPr>
        <w:t>At the end of this exercise, students must be able to:</w:t>
      </w:r>
    </w:p>
    <w:p w:rsidR="008D7306" w:rsidRPr="00B6157B" w:rsidRDefault="008D7306" w:rsidP="008D7306">
      <w:pPr>
        <w:numPr>
          <w:ilvl w:val="0"/>
          <w:numId w:val="2"/>
        </w:numPr>
        <w:ind w:left="630" w:firstLine="0"/>
      </w:pPr>
      <w:r w:rsidRPr="00B6157B">
        <w:rPr>
          <w:color w:val="000000"/>
        </w:rPr>
        <w:t>Understand the definition and concepts of analytics</w:t>
      </w:r>
    </w:p>
    <w:p w:rsidR="008D7306" w:rsidRPr="00B6157B" w:rsidRDefault="008D7306" w:rsidP="008D7306">
      <w:pPr>
        <w:numPr>
          <w:ilvl w:val="0"/>
          <w:numId w:val="2"/>
        </w:numPr>
        <w:ind w:left="630" w:firstLine="0"/>
      </w:pPr>
      <w:r w:rsidRPr="00B6157B">
        <w:rPr>
          <w:color w:val="000000"/>
        </w:rPr>
        <w:t>Identify and understand the different kinds of questions that analytics could answer</w:t>
      </w:r>
    </w:p>
    <w:p w:rsidR="008D7306" w:rsidRPr="00B6157B" w:rsidRDefault="008D7306" w:rsidP="008D7306">
      <w:pPr>
        <w:numPr>
          <w:ilvl w:val="0"/>
          <w:numId w:val="2"/>
        </w:numPr>
        <w:ind w:left="630" w:firstLine="0"/>
      </w:pPr>
      <w:r w:rsidRPr="00B6157B">
        <w:rPr>
          <w:color w:val="000000"/>
        </w:rPr>
        <w:t>Learn and describe the different practices on analytics</w:t>
      </w:r>
    </w:p>
    <w:p w:rsidR="008D7306" w:rsidRPr="00B6157B" w:rsidRDefault="008D7306" w:rsidP="008D7306">
      <w:pPr>
        <w:numPr>
          <w:ilvl w:val="0"/>
          <w:numId w:val="2"/>
        </w:numPr>
        <w:ind w:left="630" w:firstLine="0"/>
      </w:pPr>
      <w:r w:rsidRPr="00B6157B">
        <w:rPr>
          <w:color w:val="000000"/>
        </w:rPr>
        <w:t>Identify the different business users and their challenges</w:t>
      </w:r>
    </w:p>
    <w:p w:rsidR="008D7306" w:rsidRPr="00B6157B" w:rsidRDefault="008D7306" w:rsidP="008D7306">
      <w:pPr>
        <w:numPr>
          <w:ilvl w:val="0"/>
          <w:numId w:val="2"/>
        </w:numPr>
        <w:ind w:left="630" w:firstLine="0"/>
      </w:pPr>
      <w:r w:rsidRPr="00B6157B">
        <w:rPr>
          <w:color w:val="000000"/>
        </w:rPr>
        <w:t>Identify the different trends in business analytics</w:t>
      </w:r>
    </w:p>
    <w:p w:rsidR="008D7306" w:rsidRPr="00B6157B" w:rsidRDefault="008D7306" w:rsidP="008D7306">
      <w:pPr>
        <w:numPr>
          <w:ilvl w:val="0"/>
          <w:numId w:val="2"/>
        </w:numPr>
        <w:ind w:left="630" w:firstLine="0"/>
      </w:pPr>
      <w:r w:rsidRPr="00B6157B">
        <w:rPr>
          <w:color w:val="000000"/>
        </w:rPr>
        <w:t>Identify the different applications of analytics</w:t>
      </w:r>
    </w:p>
    <w:p w:rsidR="008D7306" w:rsidRPr="0052392D" w:rsidRDefault="008D7306" w:rsidP="008D7306"/>
    <w:p w:rsidR="008D7306" w:rsidRPr="0052392D" w:rsidRDefault="008D7306" w:rsidP="008D7306"/>
    <w:p w:rsidR="008D7306" w:rsidRDefault="008D7306" w:rsidP="008D7306">
      <w:pPr>
        <w:numPr>
          <w:ilvl w:val="0"/>
          <w:numId w:val="1"/>
        </w:numPr>
        <w:ind w:hanging="450"/>
        <w:rPr>
          <w:b/>
          <w:lang w:eastAsia="ar-SA"/>
        </w:rPr>
      </w:pPr>
      <w:r w:rsidRPr="0043679D">
        <w:rPr>
          <w:b/>
          <w:lang w:eastAsia="ar-SA"/>
        </w:rPr>
        <w:t>BACKGROUND INFORMATION</w:t>
      </w:r>
    </w:p>
    <w:p w:rsidR="008D7306" w:rsidRDefault="008D7306" w:rsidP="008D7306">
      <w:pPr>
        <w:ind w:left="1080"/>
        <w:rPr>
          <w:b/>
          <w:lang w:eastAsia="ar-SA"/>
        </w:rPr>
      </w:pPr>
    </w:p>
    <w:p w:rsidR="008D7306" w:rsidRDefault="008D7306" w:rsidP="008D7306">
      <w:pPr>
        <w:tabs>
          <w:tab w:val="left" w:pos="360"/>
        </w:tabs>
        <w:suppressAutoHyphens/>
        <w:jc w:val="both"/>
      </w:pPr>
      <w:r>
        <w:t>T</w:t>
      </w:r>
      <w:r w:rsidRPr="008D7306">
        <w:t>he three dominant types of analytics –Descriptive, Predictive and Prescriptive analytics, are interrelated solutions helping companies make the most out of the big data that they have. Each of these analytic types offers a different insight.</w:t>
      </w:r>
    </w:p>
    <w:p w:rsidR="008D7306" w:rsidRDefault="008D7306" w:rsidP="008D7306">
      <w:pPr>
        <w:tabs>
          <w:tab w:val="left" w:pos="360"/>
        </w:tabs>
        <w:suppressAutoHyphens/>
        <w:jc w:val="both"/>
      </w:pPr>
    </w:p>
    <w:p w:rsidR="008D7306" w:rsidRPr="0097046D" w:rsidRDefault="008D7306" w:rsidP="008D7306">
      <w:pPr>
        <w:pStyle w:val="ListParagraph"/>
        <w:numPr>
          <w:ilvl w:val="0"/>
          <w:numId w:val="1"/>
        </w:numPr>
        <w:tabs>
          <w:tab w:val="left" w:pos="360"/>
        </w:tabs>
        <w:suppressAutoHyphens/>
        <w:jc w:val="both"/>
        <w:rPr>
          <w:b/>
        </w:rPr>
      </w:pPr>
      <w:r w:rsidRPr="0097046D">
        <w:rPr>
          <w:b/>
        </w:rPr>
        <w:t>INSTRUCTIONS</w:t>
      </w:r>
    </w:p>
    <w:p w:rsidR="008D7306" w:rsidRDefault="00A103B6" w:rsidP="00A103B6">
      <w:pPr>
        <w:spacing w:before="100" w:beforeAutospacing="1" w:after="100" w:afterAutospacing="1"/>
        <w:jc w:val="both"/>
      </w:pPr>
      <w:r w:rsidRPr="00A103B6">
        <w:rPr>
          <w:b/>
        </w:rPr>
        <w:t>General Instruction</w:t>
      </w:r>
      <w:r>
        <w:t>: Perform a simple research and p</w:t>
      </w:r>
      <w:r w:rsidR="008D7306">
        <w:t xml:space="preserve">repare a </w:t>
      </w:r>
      <w:proofErr w:type="spellStart"/>
      <w:r>
        <w:t>P</w:t>
      </w:r>
      <w:r w:rsidR="008D7306">
        <w:t>owerpoint</w:t>
      </w:r>
      <w:proofErr w:type="spellEnd"/>
      <w:r w:rsidR="008D7306">
        <w:t xml:space="preserve"> present</w:t>
      </w:r>
      <w:r>
        <w:t>ation for the following:</w:t>
      </w:r>
    </w:p>
    <w:p w:rsidR="008D7306" w:rsidRPr="00693E96" w:rsidRDefault="008D7306" w:rsidP="00A103B6">
      <w:pPr>
        <w:pStyle w:val="ListParagraph"/>
        <w:numPr>
          <w:ilvl w:val="0"/>
          <w:numId w:val="7"/>
        </w:numPr>
        <w:spacing w:before="100" w:beforeAutospacing="1" w:after="100" w:afterAutospacing="1"/>
        <w:jc w:val="both"/>
      </w:pPr>
      <w:r w:rsidRPr="00693E96">
        <w:t>A good analytics project starts with asking the right business questions. Consider a business organization, probably the one for which you are working, and state business questions whose answers can help improve organizational performance. Then, focusing on a specific business function (such as marketing, operations, finance, accounting, human resources, etc.), explore the sources of data that can be used to answer these questions and discuss the potential use of such data for decision making.</w:t>
      </w:r>
    </w:p>
    <w:p w:rsidR="008D7306" w:rsidRDefault="008D7306" w:rsidP="00A103B6">
      <w:pPr>
        <w:pStyle w:val="ListParagraph"/>
        <w:numPr>
          <w:ilvl w:val="0"/>
          <w:numId w:val="7"/>
        </w:numPr>
        <w:spacing w:before="100" w:beforeAutospacing="1" w:after="100" w:afterAutospacing="1"/>
        <w:jc w:val="both"/>
      </w:pPr>
      <w:r w:rsidRPr="00693E96">
        <w:t>Select an organization (such as Walmart, Amazon, your favorite restaurant, or even the one you work for) and discuss what type of information this organization might store and how data scientists can use that information for descriptive, predictive, and prescriptive purposes.</w:t>
      </w:r>
    </w:p>
    <w:p w:rsidR="008D7306" w:rsidRPr="00A103B6" w:rsidRDefault="008D7306" w:rsidP="00A103B6">
      <w:pPr>
        <w:pStyle w:val="ListParagraph"/>
        <w:numPr>
          <w:ilvl w:val="0"/>
          <w:numId w:val="7"/>
        </w:numPr>
        <w:spacing w:before="100" w:beforeAutospacing="1" w:after="100" w:afterAutospacing="1"/>
        <w:jc w:val="both"/>
      </w:pPr>
      <w:r w:rsidRPr="00A103B6">
        <w:rPr>
          <w:color w:val="000000"/>
        </w:rPr>
        <w:t>Create a table with three columns respectively named </w:t>
      </w:r>
      <w:r w:rsidRPr="00A103B6">
        <w:rPr>
          <w:rStyle w:val="Emphasis"/>
          <w:color w:val="000000"/>
        </w:rPr>
        <w:t>Descriptive</w:t>
      </w:r>
      <w:r w:rsidRPr="00A103B6">
        <w:rPr>
          <w:color w:val="000000"/>
        </w:rPr>
        <w:t>, </w:t>
      </w:r>
      <w:r w:rsidRPr="00A103B6">
        <w:rPr>
          <w:rStyle w:val="Emphasis"/>
          <w:color w:val="000000"/>
        </w:rPr>
        <w:t>Predictive</w:t>
      </w:r>
      <w:r w:rsidRPr="00A103B6">
        <w:rPr>
          <w:color w:val="000000"/>
        </w:rPr>
        <w:t>, and </w:t>
      </w:r>
      <w:r w:rsidRPr="00A103B6">
        <w:rPr>
          <w:rStyle w:val="Emphasis"/>
          <w:color w:val="000000"/>
        </w:rPr>
        <w:t>Prescriptive,</w:t>
      </w:r>
      <w:r w:rsidRPr="00A103B6">
        <w:rPr>
          <w:color w:val="000000"/>
        </w:rPr>
        <w:t> and place each skill from the following list in the correct column:</w:t>
      </w:r>
    </w:p>
    <w:p w:rsidR="00A103B6" w:rsidRPr="00962DBA" w:rsidRDefault="00A103B6" w:rsidP="00A103B6">
      <w:pPr>
        <w:pStyle w:val="ListParagraph"/>
        <w:spacing w:before="100" w:beforeAutospacing="1" w:after="100" w:afterAutospacing="1"/>
        <w:ind w:left="1200"/>
        <w:jc w:val="both"/>
      </w:pP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Association analysis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Causal relationships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Cluster analysis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Decision tree methods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Frequency distributions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Goal programming</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Histogram</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Integer programming</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lastRenderedPageBreak/>
        <w:t>Interquartile range</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Linear programming</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Logistic regression</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Mean</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Median</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Mode</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Multiple regressions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Neural networks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Nonlinear programming</w:t>
      </w:r>
    </w:p>
    <w:p w:rsidR="008D7306" w:rsidRPr="001D1F4A" w:rsidRDefault="008D7306" w:rsidP="001D1F4A">
      <w:pPr>
        <w:pStyle w:val="ListParagraph"/>
        <w:numPr>
          <w:ilvl w:val="0"/>
          <w:numId w:val="8"/>
        </w:numPr>
        <w:shd w:val="clear" w:color="auto" w:fill="FFFFFF"/>
        <w:spacing w:after="120"/>
        <w:rPr>
          <w:color w:val="000000"/>
        </w:rPr>
      </w:pPr>
      <w:r w:rsidRPr="00A103B6">
        <w:rPr>
          <w:color w:val="000000"/>
        </w:rPr>
        <w:t>Optimization heuristics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Range</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Sampling</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Sensitivity analysis</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Simulation modeling</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Standard deviation</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Stem and leaf diagram</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Text mining</w:t>
      </w:r>
    </w:p>
    <w:p w:rsidR="008D7306" w:rsidRPr="00A103B6" w:rsidRDefault="008D7306" w:rsidP="00A103B6">
      <w:pPr>
        <w:pStyle w:val="ListParagraph"/>
        <w:numPr>
          <w:ilvl w:val="0"/>
          <w:numId w:val="8"/>
        </w:numPr>
        <w:shd w:val="clear" w:color="auto" w:fill="FFFFFF"/>
        <w:spacing w:after="120"/>
        <w:rPr>
          <w:color w:val="000000"/>
        </w:rPr>
      </w:pPr>
      <w:r w:rsidRPr="00A103B6">
        <w:rPr>
          <w:color w:val="000000"/>
        </w:rPr>
        <w:t>Time series</w:t>
      </w:r>
    </w:p>
    <w:p w:rsidR="008D7306" w:rsidRDefault="008D7306" w:rsidP="00A103B6">
      <w:pPr>
        <w:pStyle w:val="ListParagraph"/>
        <w:numPr>
          <w:ilvl w:val="0"/>
          <w:numId w:val="8"/>
        </w:numPr>
        <w:shd w:val="clear" w:color="auto" w:fill="FFFFFF"/>
        <w:rPr>
          <w:color w:val="000000"/>
        </w:rPr>
      </w:pPr>
      <w:r w:rsidRPr="00A103B6">
        <w:rPr>
          <w:color w:val="000000"/>
        </w:rPr>
        <w:t>Variance</w:t>
      </w:r>
    </w:p>
    <w:p w:rsidR="00A103B6" w:rsidRPr="00A103B6" w:rsidRDefault="00A103B6" w:rsidP="00A103B6">
      <w:pPr>
        <w:shd w:val="clear" w:color="auto" w:fill="FFFFFF"/>
        <w:rPr>
          <w:color w:val="000000"/>
        </w:rPr>
      </w:pPr>
    </w:p>
    <w:p w:rsidR="008D7306" w:rsidRPr="00DB1430" w:rsidRDefault="008D7306" w:rsidP="008D7306">
      <w:pPr>
        <w:pStyle w:val="ListParagraph"/>
        <w:numPr>
          <w:ilvl w:val="0"/>
          <w:numId w:val="1"/>
        </w:numPr>
        <w:tabs>
          <w:tab w:val="left" w:pos="360"/>
        </w:tabs>
        <w:suppressAutoHyphens/>
        <w:rPr>
          <w:b/>
        </w:rPr>
      </w:pPr>
      <w:r w:rsidRPr="00DB1430">
        <w:rPr>
          <w:b/>
        </w:rPr>
        <w:t>ASSESSMENT</w:t>
      </w:r>
    </w:p>
    <w:p w:rsidR="008D7306" w:rsidRPr="00916D52" w:rsidRDefault="008D7306" w:rsidP="008D7306">
      <w:pPr>
        <w:pStyle w:val="ListParagraph"/>
        <w:tabs>
          <w:tab w:val="left" w:pos="360"/>
        </w:tabs>
        <w:suppressAutoHyphens/>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8D7306" w:rsidRPr="00C942BD" w:rsidTr="00264B59">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Department</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Information Technology</w:t>
            </w:r>
          </w:p>
        </w:tc>
      </w:tr>
      <w:tr w:rsidR="008D7306" w:rsidRPr="00C942BD" w:rsidTr="00264B59">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Subject Code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IT0069</w:t>
            </w:r>
          </w:p>
        </w:tc>
      </w:tr>
      <w:tr w:rsidR="008D7306" w:rsidRPr="00C942BD" w:rsidTr="00264B59">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ind w:left="720" w:hanging="720"/>
              <w:rPr>
                <w:sz w:val="22"/>
                <w:szCs w:val="22"/>
              </w:rPr>
            </w:pPr>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Fundamentals of Business Analytics</w:t>
            </w:r>
          </w:p>
        </w:tc>
      </w:tr>
      <w:tr w:rsidR="008D7306" w:rsidRPr="00C942BD" w:rsidTr="00264B59">
        <w:tc>
          <w:tcPr>
            <w:tcW w:w="4788"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ind w:left="720" w:hanging="720"/>
              <w:rPr>
                <w:sz w:val="22"/>
                <w:szCs w:val="22"/>
              </w:rPr>
            </w:pPr>
            <w:r>
              <w:t>Term/Academic Year</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8D7306" w:rsidRPr="00C942BD" w:rsidRDefault="008D7306" w:rsidP="00264B59">
            <w:pPr>
              <w:rPr>
                <w:sz w:val="22"/>
                <w:szCs w:val="22"/>
              </w:rPr>
            </w:pPr>
            <w:r>
              <w:rPr>
                <w:sz w:val="22"/>
                <w:szCs w:val="22"/>
              </w:rPr>
              <w:t>2</w:t>
            </w:r>
          </w:p>
        </w:tc>
      </w:tr>
    </w:tbl>
    <w:p w:rsidR="008D7306" w:rsidRPr="0043679D" w:rsidRDefault="008D7306" w:rsidP="008D7306">
      <w:pPr>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3114"/>
      </w:tblGrid>
      <w:tr w:rsidR="008D7306" w:rsidRPr="00C942BD" w:rsidTr="00264B59">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Topic</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rsidR="008D7306" w:rsidRPr="00A20662" w:rsidRDefault="00B86063" w:rsidP="00264B59">
            <w:r>
              <w:t>Types of</w:t>
            </w:r>
            <w:r w:rsidR="008D7306">
              <w:t xml:space="preserve"> Analytics</w:t>
            </w:r>
            <w:r w:rsidR="008D7306" w:rsidRPr="00A20662">
              <w:t xml:space="preserve"> </w:t>
            </w:r>
          </w:p>
        </w:tc>
      </w:tr>
      <w:tr w:rsidR="008D7306" w:rsidRPr="00C942BD" w:rsidTr="00264B59">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 xml:space="preserve">Lab </w:t>
            </w:r>
            <w:proofErr w:type="gramStart"/>
            <w:r>
              <w:t>Activity  No</w:t>
            </w:r>
            <w:proofErr w:type="gramEnd"/>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B86063" w:rsidP="00264B59">
            <w:pPr>
              <w:rPr>
                <w:sz w:val="22"/>
                <w:szCs w:val="22"/>
              </w:rPr>
            </w:pPr>
            <w:r>
              <w:t>2</w:t>
            </w:r>
          </w:p>
        </w:tc>
      </w:tr>
      <w:tr w:rsidR="008D7306" w:rsidRPr="00C942BD" w:rsidTr="00264B59">
        <w:trPr>
          <w:trHeight w:val="323"/>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Lab Activity</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rsidR="008D7306" w:rsidRPr="00A20662" w:rsidRDefault="00A54469" w:rsidP="00264B59">
            <w:r>
              <w:t>Analytics in Practice</w:t>
            </w:r>
          </w:p>
        </w:tc>
      </w:tr>
      <w:tr w:rsidR="008D7306" w:rsidRPr="00C942BD" w:rsidTr="00264B59">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sz w:val="22"/>
                <w:szCs w:val="22"/>
              </w:rPr>
            </w:pPr>
            <w:r>
              <w:t>CLO</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rsidR="008D7306" w:rsidRPr="00C942BD" w:rsidRDefault="008D7306" w:rsidP="00264B59">
            <w:pPr>
              <w:rPr>
                <w:b/>
                <w:sz w:val="22"/>
                <w:szCs w:val="22"/>
              </w:rPr>
            </w:pPr>
            <w:r w:rsidRPr="00C942BD">
              <w:rPr>
                <w:b/>
              </w:rPr>
              <w:t>2</w:t>
            </w:r>
          </w:p>
        </w:tc>
      </w:tr>
    </w:tbl>
    <w:p w:rsidR="008D7306" w:rsidRPr="0043679D" w:rsidRDefault="008D7306" w:rsidP="008D7306">
      <w:pPr>
        <w:rPr>
          <w:rFonts w:ascii="Calibri" w:hAnsi="Calibri"/>
          <w:b/>
          <w:sz w:val="22"/>
          <w:szCs w:val="22"/>
        </w:rPr>
      </w:pPr>
    </w:p>
    <w:p w:rsidR="008D7306" w:rsidRDefault="008D7306" w:rsidP="008D7306">
      <w:pPr>
        <w:rPr>
          <w:b/>
        </w:rPr>
      </w:pPr>
      <w:r>
        <w:rPr>
          <w:b/>
        </w:rPr>
        <w:t xml:space="preserve">Note: The following rubrics/metrics will be used to grade students’ output in the lab exercise 1. </w:t>
      </w:r>
    </w:p>
    <w:p w:rsidR="008D7306" w:rsidRDefault="008D7306" w:rsidP="008D7306"/>
    <w:tbl>
      <w:tblPr>
        <w:tblStyle w:val="TableGrid"/>
        <w:tblW w:w="0" w:type="auto"/>
        <w:tblLook w:val="04A0" w:firstRow="1" w:lastRow="0" w:firstColumn="1" w:lastColumn="0" w:noHBand="0" w:noVBand="1"/>
      </w:tblPr>
      <w:tblGrid>
        <w:gridCol w:w="1796"/>
        <w:gridCol w:w="6168"/>
        <w:gridCol w:w="1386"/>
      </w:tblGrid>
      <w:tr w:rsidR="008D7306" w:rsidTr="00264B59">
        <w:tc>
          <w:tcPr>
            <w:tcW w:w="1796" w:type="dxa"/>
          </w:tcPr>
          <w:p w:rsidR="008D7306" w:rsidRPr="001F3793" w:rsidRDefault="008D7306" w:rsidP="00264B59">
            <w:pPr>
              <w:jc w:val="center"/>
              <w:rPr>
                <w:b/>
              </w:rPr>
            </w:pPr>
            <w:r w:rsidRPr="001F3793">
              <w:rPr>
                <w:b/>
              </w:rPr>
              <w:t>Criteria</w:t>
            </w:r>
          </w:p>
        </w:tc>
        <w:tc>
          <w:tcPr>
            <w:tcW w:w="6168" w:type="dxa"/>
          </w:tcPr>
          <w:p w:rsidR="008D7306" w:rsidRPr="001F3793" w:rsidRDefault="008D7306" w:rsidP="00264B59">
            <w:pPr>
              <w:jc w:val="center"/>
              <w:rPr>
                <w:b/>
              </w:rPr>
            </w:pPr>
            <w:r>
              <w:rPr>
                <w:b/>
              </w:rPr>
              <w:t>Description</w:t>
            </w:r>
          </w:p>
        </w:tc>
        <w:tc>
          <w:tcPr>
            <w:tcW w:w="1386" w:type="dxa"/>
          </w:tcPr>
          <w:p w:rsidR="008D7306" w:rsidRPr="001F3793" w:rsidRDefault="008D7306" w:rsidP="00264B59">
            <w:pPr>
              <w:jc w:val="center"/>
              <w:rPr>
                <w:b/>
              </w:rPr>
            </w:pPr>
            <w:r w:rsidRPr="001F3793">
              <w:rPr>
                <w:b/>
              </w:rPr>
              <w:t>Score</w:t>
            </w:r>
          </w:p>
        </w:tc>
      </w:tr>
      <w:tr w:rsidR="008D7306" w:rsidTr="00264B59">
        <w:tc>
          <w:tcPr>
            <w:tcW w:w="1796" w:type="dxa"/>
          </w:tcPr>
          <w:p w:rsidR="008D7306" w:rsidRDefault="008D7306" w:rsidP="00264B59">
            <w:r>
              <w:t>Accuracy</w:t>
            </w:r>
          </w:p>
        </w:tc>
        <w:tc>
          <w:tcPr>
            <w:tcW w:w="6168" w:type="dxa"/>
          </w:tcPr>
          <w:p w:rsidR="008D7306" w:rsidRDefault="003B0F46" w:rsidP="00264B59">
            <w:r>
              <w:t>Made a thorough research in identifying the terms mentioned in this activity</w:t>
            </w:r>
          </w:p>
          <w:p w:rsidR="008D7306" w:rsidRDefault="008D7306" w:rsidP="00264B59"/>
        </w:tc>
        <w:tc>
          <w:tcPr>
            <w:tcW w:w="1386" w:type="dxa"/>
          </w:tcPr>
          <w:p w:rsidR="008D7306" w:rsidRDefault="008D7306" w:rsidP="00264B59">
            <w:r>
              <w:t>40%</w:t>
            </w:r>
          </w:p>
        </w:tc>
      </w:tr>
      <w:tr w:rsidR="008D7306" w:rsidTr="00264B59">
        <w:tc>
          <w:tcPr>
            <w:tcW w:w="1796" w:type="dxa"/>
          </w:tcPr>
          <w:p w:rsidR="008D7306" w:rsidRDefault="008D7306" w:rsidP="00264B59">
            <w:r>
              <w:t>Completeness</w:t>
            </w:r>
          </w:p>
        </w:tc>
        <w:tc>
          <w:tcPr>
            <w:tcW w:w="6168" w:type="dxa"/>
          </w:tcPr>
          <w:p w:rsidR="008D7306" w:rsidRDefault="008D7306" w:rsidP="00264B59">
            <w:r>
              <w:t>All solutions are provided</w:t>
            </w:r>
          </w:p>
          <w:p w:rsidR="008D7306" w:rsidRDefault="008D7306" w:rsidP="00264B59"/>
        </w:tc>
        <w:tc>
          <w:tcPr>
            <w:tcW w:w="1386" w:type="dxa"/>
          </w:tcPr>
          <w:p w:rsidR="008D7306" w:rsidRDefault="008D7306" w:rsidP="00264B59">
            <w:r>
              <w:t>30%</w:t>
            </w:r>
          </w:p>
        </w:tc>
      </w:tr>
      <w:tr w:rsidR="008D7306" w:rsidTr="00264B59">
        <w:tc>
          <w:tcPr>
            <w:tcW w:w="1796" w:type="dxa"/>
          </w:tcPr>
          <w:p w:rsidR="008D7306" w:rsidRDefault="008D7306" w:rsidP="00264B59">
            <w:r>
              <w:t xml:space="preserve">Timeliness </w:t>
            </w:r>
          </w:p>
        </w:tc>
        <w:tc>
          <w:tcPr>
            <w:tcW w:w="6168" w:type="dxa"/>
          </w:tcPr>
          <w:p w:rsidR="008D7306" w:rsidRDefault="008D7306" w:rsidP="00264B59">
            <w:r>
              <w:t>Activity was submitted before the deadline</w:t>
            </w:r>
          </w:p>
          <w:p w:rsidR="008D7306" w:rsidRDefault="008D7306" w:rsidP="00264B59"/>
        </w:tc>
        <w:tc>
          <w:tcPr>
            <w:tcW w:w="1386" w:type="dxa"/>
          </w:tcPr>
          <w:p w:rsidR="008D7306" w:rsidRDefault="008D7306" w:rsidP="00264B59">
            <w:r>
              <w:t>10%</w:t>
            </w:r>
          </w:p>
        </w:tc>
      </w:tr>
      <w:tr w:rsidR="008D7306" w:rsidTr="00264B59">
        <w:tc>
          <w:tcPr>
            <w:tcW w:w="1796" w:type="dxa"/>
          </w:tcPr>
          <w:p w:rsidR="008D7306" w:rsidRDefault="008D7306" w:rsidP="00264B59">
            <w:r>
              <w:t>Analysis of the issues</w:t>
            </w:r>
          </w:p>
        </w:tc>
        <w:tc>
          <w:tcPr>
            <w:tcW w:w="6168" w:type="dxa"/>
          </w:tcPr>
          <w:p w:rsidR="008D7306" w:rsidRDefault="008D7306" w:rsidP="00264B59">
            <w:r>
              <w:t>Identifies the best solution for each problem</w:t>
            </w:r>
          </w:p>
          <w:p w:rsidR="008D7306" w:rsidRDefault="008D7306" w:rsidP="00264B59"/>
        </w:tc>
        <w:tc>
          <w:tcPr>
            <w:tcW w:w="1386" w:type="dxa"/>
          </w:tcPr>
          <w:p w:rsidR="008D7306" w:rsidRDefault="008D7306" w:rsidP="00264B59">
            <w:r>
              <w:t>20%</w:t>
            </w:r>
          </w:p>
        </w:tc>
      </w:tr>
      <w:tr w:rsidR="008D7306" w:rsidTr="00264B59">
        <w:trPr>
          <w:trHeight w:val="107"/>
        </w:trPr>
        <w:tc>
          <w:tcPr>
            <w:tcW w:w="1796" w:type="dxa"/>
          </w:tcPr>
          <w:p w:rsidR="008D7306" w:rsidRPr="00D8138A" w:rsidRDefault="008D7306" w:rsidP="00264B59">
            <w:pPr>
              <w:rPr>
                <w:b/>
              </w:rPr>
            </w:pPr>
            <w:r w:rsidRPr="00D8138A">
              <w:rPr>
                <w:b/>
              </w:rPr>
              <w:t>Total</w:t>
            </w:r>
          </w:p>
        </w:tc>
        <w:tc>
          <w:tcPr>
            <w:tcW w:w="6168" w:type="dxa"/>
          </w:tcPr>
          <w:p w:rsidR="008D7306" w:rsidRDefault="008D7306" w:rsidP="00264B59"/>
        </w:tc>
        <w:tc>
          <w:tcPr>
            <w:tcW w:w="1386" w:type="dxa"/>
          </w:tcPr>
          <w:p w:rsidR="008D7306" w:rsidRDefault="008D7306" w:rsidP="00264B59">
            <w:r>
              <w:t>100%</w:t>
            </w:r>
          </w:p>
        </w:tc>
      </w:tr>
    </w:tbl>
    <w:p w:rsidR="008D7306" w:rsidRDefault="008D7306" w:rsidP="008D7306"/>
    <w:p w:rsidR="00CE6037" w:rsidRDefault="00B526AF">
      <w:bookmarkStart w:id="0" w:name="_GoBack"/>
      <w:bookmarkEnd w:id="0"/>
      <w:r w:rsidRPr="00B526AF">
        <w:drawing>
          <wp:anchor distT="0" distB="0" distL="114300" distR="114300" simplePos="0" relativeHeight="251661312" behindDoc="0" locked="0" layoutInCell="1" allowOverlap="1" wp14:anchorId="4357B167">
            <wp:simplePos x="0" y="0"/>
            <wp:positionH relativeFrom="margin">
              <wp:align>left</wp:align>
            </wp:positionH>
            <wp:positionV relativeFrom="paragraph">
              <wp:posOffset>662940</wp:posOffset>
            </wp:positionV>
            <wp:extent cx="5660390" cy="5895975"/>
            <wp:effectExtent l="0" t="0" r="0" b="9525"/>
            <wp:wrapSquare wrapText="bothSides"/>
            <wp:docPr id="5" name="Picture 4">
              <a:extLst xmlns:a="http://schemas.openxmlformats.org/drawingml/2006/main">
                <a:ext uri="{FF2B5EF4-FFF2-40B4-BE49-F238E27FC236}">
                  <a16:creationId xmlns:a16="http://schemas.microsoft.com/office/drawing/2014/main" id="{4D3D2FE8-642A-4463-8AE2-7038CD8C3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D3D2FE8-642A-4463-8AE2-7038CD8C3A1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60390" cy="5895975"/>
                    </a:xfrm>
                    <a:prstGeom prst="rect">
                      <a:avLst/>
                    </a:prstGeom>
                  </pic:spPr>
                </pic:pic>
              </a:graphicData>
            </a:graphic>
            <wp14:sizeRelH relativeFrom="page">
              <wp14:pctWidth>0</wp14:pctWidth>
            </wp14:sizeRelH>
            <wp14:sizeRelV relativeFrom="page">
              <wp14:pctHeight>0</wp14:pctHeight>
            </wp14:sizeRelV>
          </wp:anchor>
        </w:drawing>
      </w:r>
    </w:p>
    <w:sectPr w:rsidR="00CE60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002" w:rsidRDefault="00964002">
      <w:r>
        <w:separator/>
      </w:r>
    </w:p>
  </w:endnote>
  <w:endnote w:type="continuationSeparator" w:id="0">
    <w:p w:rsidR="00964002" w:rsidRDefault="0096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002" w:rsidRDefault="00964002">
      <w:r>
        <w:separator/>
      </w:r>
    </w:p>
  </w:footnote>
  <w:footnote w:type="continuationSeparator" w:id="0">
    <w:p w:rsidR="00964002" w:rsidRDefault="00964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6CE" w:rsidRDefault="00A54469">
    <w:pPr>
      <w:pStyle w:val="Header"/>
    </w:pPr>
    <w:r>
      <w:rPr>
        <w:noProof/>
      </w:rPr>
      <w:drawing>
        <wp:anchor distT="0" distB="0" distL="114300" distR="114300" simplePos="0" relativeHeight="251659264" behindDoc="0" locked="0" layoutInCell="1" allowOverlap="1" wp14:anchorId="45658405" wp14:editId="628687CF">
          <wp:simplePos x="0" y="0"/>
          <wp:positionH relativeFrom="column">
            <wp:posOffset>1183005</wp:posOffset>
          </wp:positionH>
          <wp:positionV relativeFrom="paragraph">
            <wp:posOffset>-222250</wp:posOffset>
          </wp:positionV>
          <wp:extent cx="4139565" cy="638175"/>
          <wp:effectExtent l="0" t="0" r="0" b="9525"/>
          <wp:wrapNone/>
          <wp:docPr id="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956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CE" w:rsidRDefault="00964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3DD"/>
    <w:multiLevelType w:val="hybridMultilevel"/>
    <w:tmpl w:val="3D344CF0"/>
    <w:lvl w:ilvl="0" w:tplc="34090001">
      <w:start w:val="1"/>
      <w:numFmt w:val="bullet"/>
      <w:lvlText w:val=""/>
      <w:lvlJc w:val="left"/>
      <w:pPr>
        <w:ind w:left="1200" w:hanging="360"/>
      </w:pPr>
      <w:rPr>
        <w:rFonts w:ascii="Symbol" w:hAnsi="Symbol" w:hint="default"/>
      </w:rPr>
    </w:lvl>
    <w:lvl w:ilvl="1" w:tplc="34090003" w:tentative="1">
      <w:start w:val="1"/>
      <w:numFmt w:val="bullet"/>
      <w:lvlText w:val="o"/>
      <w:lvlJc w:val="left"/>
      <w:pPr>
        <w:ind w:left="1920" w:hanging="360"/>
      </w:pPr>
      <w:rPr>
        <w:rFonts w:ascii="Courier New" w:hAnsi="Courier New" w:cs="Courier New" w:hint="default"/>
      </w:rPr>
    </w:lvl>
    <w:lvl w:ilvl="2" w:tplc="34090005" w:tentative="1">
      <w:start w:val="1"/>
      <w:numFmt w:val="bullet"/>
      <w:lvlText w:val=""/>
      <w:lvlJc w:val="left"/>
      <w:pPr>
        <w:ind w:left="2640" w:hanging="360"/>
      </w:pPr>
      <w:rPr>
        <w:rFonts w:ascii="Wingdings" w:hAnsi="Wingdings" w:hint="default"/>
      </w:rPr>
    </w:lvl>
    <w:lvl w:ilvl="3" w:tplc="34090001" w:tentative="1">
      <w:start w:val="1"/>
      <w:numFmt w:val="bullet"/>
      <w:lvlText w:val=""/>
      <w:lvlJc w:val="left"/>
      <w:pPr>
        <w:ind w:left="3360" w:hanging="360"/>
      </w:pPr>
      <w:rPr>
        <w:rFonts w:ascii="Symbol" w:hAnsi="Symbol" w:hint="default"/>
      </w:rPr>
    </w:lvl>
    <w:lvl w:ilvl="4" w:tplc="34090003" w:tentative="1">
      <w:start w:val="1"/>
      <w:numFmt w:val="bullet"/>
      <w:lvlText w:val="o"/>
      <w:lvlJc w:val="left"/>
      <w:pPr>
        <w:ind w:left="4080" w:hanging="360"/>
      </w:pPr>
      <w:rPr>
        <w:rFonts w:ascii="Courier New" w:hAnsi="Courier New" w:cs="Courier New" w:hint="default"/>
      </w:rPr>
    </w:lvl>
    <w:lvl w:ilvl="5" w:tplc="34090005" w:tentative="1">
      <w:start w:val="1"/>
      <w:numFmt w:val="bullet"/>
      <w:lvlText w:val=""/>
      <w:lvlJc w:val="left"/>
      <w:pPr>
        <w:ind w:left="4800" w:hanging="360"/>
      </w:pPr>
      <w:rPr>
        <w:rFonts w:ascii="Wingdings" w:hAnsi="Wingdings" w:hint="default"/>
      </w:rPr>
    </w:lvl>
    <w:lvl w:ilvl="6" w:tplc="34090001" w:tentative="1">
      <w:start w:val="1"/>
      <w:numFmt w:val="bullet"/>
      <w:lvlText w:val=""/>
      <w:lvlJc w:val="left"/>
      <w:pPr>
        <w:ind w:left="5520" w:hanging="360"/>
      </w:pPr>
      <w:rPr>
        <w:rFonts w:ascii="Symbol" w:hAnsi="Symbol" w:hint="default"/>
      </w:rPr>
    </w:lvl>
    <w:lvl w:ilvl="7" w:tplc="34090003" w:tentative="1">
      <w:start w:val="1"/>
      <w:numFmt w:val="bullet"/>
      <w:lvlText w:val="o"/>
      <w:lvlJc w:val="left"/>
      <w:pPr>
        <w:ind w:left="6240" w:hanging="360"/>
      </w:pPr>
      <w:rPr>
        <w:rFonts w:ascii="Courier New" w:hAnsi="Courier New" w:cs="Courier New" w:hint="default"/>
      </w:rPr>
    </w:lvl>
    <w:lvl w:ilvl="8" w:tplc="34090005" w:tentative="1">
      <w:start w:val="1"/>
      <w:numFmt w:val="bullet"/>
      <w:lvlText w:val=""/>
      <w:lvlJc w:val="left"/>
      <w:pPr>
        <w:ind w:left="6960" w:hanging="360"/>
      </w:pPr>
      <w:rPr>
        <w:rFonts w:ascii="Wingdings" w:hAnsi="Wingdings" w:hint="default"/>
      </w:rPr>
    </w:lvl>
  </w:abstractNum>
  <w:abstractNum w:abstractNumId="1" w15:restartNumberingAfterBreak="0">
    <w:nsid w:val="073A59E9"/>
    <w:multiLevelType w:val="multilevel"/>
    <w:tmpl w:val="D11CCE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046B"/>
    <w:multiLevelType w:val="hybridMultilevel"/>
    <w:tmpl w:val="335A91EA"/>
    <w:lvl w:ilvl="0" w:tplc="04090013">
      <w:start w:val="1"/>
      <w:numFmt w:val="upperRoman"/>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576DF"/>
    <w:multiLevelType w:val="hybridMultilevel"/>
    <w:tmpl w:val="195A18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7175E20"/>
    <w:multiLevelType w:val="multilevel"/>
    <w:tmpl w:val="76EA7F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48507260"/>
    <w:multiLevelType w:val="hybridMultilevel"/>
    <w:tmpl w:val="D276714E"/>
    <w:lvl w:ilvl="0" w:tplc="EE34C936">
      <w:start w:val="5"/>
      <w:numFmt w:val="bullet"/>
      <w:lvlText w:val="-"/>
      <w:lvlJc w:val="left"/>
      <w:pPr>
        <w:ind w:left="1560" w:hanging="360"/>
      </w:pPr>
      <w:rPr>
        <w:rFonts w:ascii="Times New Roman" w:eastAsia="Times New Roman" w:hAnsi="Times New Roman" w:cs="Times New Roman" w:hint="default"/>
      </w:rPr>
    </w:lvl>
    <w:lvl w:ilvl="1" w:tplc="34090003" w:tentative="1">
      <w:start w:val="1"/>
      <w:numFmt w:val="bullet"/>
      <w:lvlText w:val="o"/>
      <w:lvlJc w:val="left"/>
      <w:pPr>
        <w:ind w:left="2280" w:hanging="360"/>
      </w:pPr>
      <w:rPr>
        <w:rFonts w:ascii="Courier New" w:hAnsi="Courier New" w:cs="Courier New" w:hint="default"/>
      </w:rPr>
    </w:lvl>
    <w:lvl w:ilvl="2" w:tplc="34090005" w:tentative="1">
      <w:start w:val="1"/>
      <w:numFmt w:val="bullet"/>
      <w:lvlText w:val=""/>
      <w:lvlJc w:val="left"/>
      <w:pPr>
        <w:ind w:left="3000" w:hanging="360"/>
      </w:pPr>
      <w:rPr>
        <w:rFonts w:ascii="Wingdings" w:hAnsi="Wingdings" w:hint="default"/>
      </w:rPr>
    </w:lvl>
    <w:lvl w:ilvl="3" w:tplc="34090001" w:tentative="1">
      <w:start w:val="1"/>
      <w:numFmt w:val="bullet"/>
      <w:lvlText w:val=""/>
      <w:lvlJc w:val="left"/>
      <w:pPr>
        <w:ind w:left="3720" w:hanging="360"/>
      </w:pPr>
      <w:rPr>
        <w:rFonts w:ascii="Symbol" w:hAnsi="Symbol" w:hint="default"/>
      </w:rPr>
    </w:lvl>
    <w:lvl w:ilvl="4" w:tplc="34090003" w:tentative="1">
      <w:start w:val="1"/>
      <w:numFmt w:val="bullet"/>
      <w:lvlText w:val="o"/>
      <w:lvlJc w:val="left"/>
      <w:pPr>
        <w:ind w:left="4440" w:hanging="360"/>
      </w:pPr>
      <w:rPr>
        <w:rFonts w:ascii="Courier New" w:hAnsi="Courier New" w:cs="Courier New" w:hint="default"/>
      </w:rPr>
    </w:lvl>
    <w:lvl w:ilvl="5" w:tplc="34090005" w:tentative="1">
      <w:start w:val="1"/>
      <w:numFmt w:val="bullet"/>
      <w:lvlText w:val=""/>
      <w:lvlJc w:val="left"/>
      <w:pPr>
        <w:ind w:left="5160" w:hanging="360"/>
      </w:pPr>
      <w:rPr>
        <w:rFonts w:ascii="Wingdings" w:hAnsi="Wingdings" w:hint="default"/>
      </w:rPr>
    </w:lvl>
    <w:lvl w:ilvl="6" w:tplc="34090001" w:tentative="1">
      <w:start w:val="1"/>
      <w:numFmt w:val="bullet"/>
      <w:lvlText w:val=""/>
      <w:lvlJc w:val="left"/>
      <w:pPr>
        <w:ind w:left="5880" w:hanging="360"/>
      </w:pPr>
      <w:rPr>
        <w:rFonts w:ascii="Symbol" w:hAnsi="Symbol" w:hint="default"/>
      </w:rPr>
    </w:lvl>
    <w:lvl w:ilvl="7" w:tplc="34090003" w:tentative="1">
      <w:start w:val="1"/>
      <w:numFmt w:val="bullet"/>
      <w:lvlText w:val="o"/>
      <w:lvlJc w:val="left"/>
      <w:pPr>
        <w:ind w:left="6600" w:hanging="360"/>
      </w:pPr>
      <w:rPr>
        <w:rFonts w:ascii="Courier New" w:hAnsi="Courier New" w:cs="Courier New" w:hint="default"/>
      </w:rPr>
    </w:lvl>
    <w:lvl w:ilvl="8" w:tplc="34090005" w:tentative="1">
      <w:start w:val="1"/>
      <w:numFmt w:val="bullet"/>
      <w:lvlText w:val=""/>
      <w:lvlJc w:val="left"/>
      <w:pPr>
        <w:ind w:left="7320" w:hanging="360"/>
      </w:pPr>
      <w:rPr>
        <w:rFonts w:ascii="Wingdings" w:hAnsi="Wingdings" w:hint="default"/>
      </w:rPr>
    </w:lvl>
  </w:abstractNum>
  <w:abstractNum w:abstractNumId="6" w15:restartNumberingAfterBreak="0">
    <w:nsid w:val="57551681"/>
    <w:multiLevelType w:val="hybridMultilevel"/>
    <w:tmpl w:val="4C3E7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25C09E3"/>
    <w:multiLevelType w:val="hybridMultilevel"/>
    <w:tmpl w:val="DFE4C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06"/>
    <w:rsid w:val="001D1F4A"/>
    <w:rsid w:val="003B0F46"/>
    <w:rsid w:val="003D6518"/>
    <w:rsid w:val="008D7306"/>
    <w:rsid w:val="00964002"/>
    <w:rsid w:val="00993DE8"/>
    <w:rsid w:val="009A54CF"/>
    <w:rsid w:val="00A103B6"/>
    <w:rsid w:val="00A54469"/>
    <w:rsid w:val="00B526AF"/>
    <w:rsid w:val="00B86063"/>
    <w:rsid w:val="00C3152C"/>
    <w:rsid w:val="00C53661"/>
    <w:rsid w:val="00C67A18"/>
    <w:rsid w:val="00D54B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A72AF-3E58-4859-BDA0-A0B61505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3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306"/>
    <w:pPr>
      <w:tabs>
        <w:tab w:val="center" w:pos="4680"/>
        <w:tab w:val="right" w:pos="9360"/>
      </w:tabs>
    </w:pPr>
  </w:style>
  <w:style w:type="character" w:customStyle="1" w:styleId="HeaderChar">
    <w:name w:val="Header Char"/>
    <w:basedOn w:val="DefaultParagraphFont"/>
    <w:link w:val="Header"/>
    <w:uiPriority w:val="99"/>
    <w:rsid w:val="008D730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D7306"/>
    <w:pPr>
      <w:ind w:left="720"/>
      <w:contextualSpacing/>
    </w:pPr>
  </w:style>
  <w:style w:type="table" w:styleId="TableGrid">
    <w:name w:val="Table Grid"/>
    <w:basedOn w:val="TableNormal"/>
    <w:uiPriority w:val="39"/>
    <w:rsid w:val="008D7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73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306"/>
    <w:rPr>
      <w:rFonts w:ascii="Segoe UI" w:eastAsia="Times New Roman" w:hAnsi="Segoe UI" w:cs="Segoe UI"/>
      <w:sz w:val="18"/>
      <w:szCs w:val="18"/>
      <w:lang w:val="en-US"/>
    </w:rPr>
  </w:style>
  <w:style w:type="character" w:styleId="Emphasis">
    <w:name w:val="Emphasis"/>
    <w:basedOn w:val="DefaultParagraphFont"/>
    <w:uiPriority w:val="20"/>
    <w:qFormat/>
    <w:rsid w:val="008D7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LOUISE PACE JUSAY</dc:creator>
  <cp:keywords/>
  <dc:description/>
  <cp:lastModifiedBy>MA. LOUISE PACE JUSAY</cp:lastModifiedBy>
  <cp:revision>9</cp:revision>
  <dcterms:created xsi:type="dcterms:W3CDTF">2019-12-02T02:14:00Z</dcterms:created>
  <dcterms:modified xsi:type="dcterms:W3CDTF">2020-01-11T08:32:00Z</dcterms:modified>
</cp:coreProperties>
</file>