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DD07" w14:textId="75FC7AFA" w:rsidR="00607CA8" w:rsidRPr="00BD481A" w:rsidRDefault="0045428F" w:rsidP="009E4501">
      <w:pPr>
        <w:pStyle w:val="Heading1"/>
        <w:rPr>
          <w:sz w:val="40"/>
          <w:szCs w:val="40"/>
        </w:rPr>
      </w:pPr>
      <w:r w:rsidRPr="00BD481A">
        <w:rPr>
          <w:sz w:val="40"/>
          <w:szCs w:val="40"/>
        </w:rPr>
        <w:t>OCA White Paper (Proposed Outline)</w:t>
      </w:r>
    </w:p>
    <w:p w14:paraId="7206C353" w14:textId="198A1142" w:rsidR="0045428F" w:rsidRPr="00BD481A" w:rsidRDefault="0045428F" w:rsidP="0045428F">
      <w:pPr>
        <w:pStyle w:val="Heading2"/>
        <w:rPr>
          <w:sz w:val="40"/>
          <w:szCs w:val="40"/>
        </w:rPr>
      </w:pPr>
      <w:r w:rsidRPr="00BD481A">
        <w:rPr>
          <w:sz w:val="40"/>
          <w:szCs w:val="40"/>
        </w:rPr>
        <w:t>Objectives of the OCA</w:t>
      </w:r>
    </w:p>
    <w:p w14:paraId="60C4D10A" w14:textId="68EDE0FD" w:rsidR="009E4501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 xml:space="preserve">Develop and promote sets of common code, tooling, </w:t>
      </w:r>
      <w:proofErr w:type="gramStart"/>
      <w:r w:rsidRPr="00BD481A">
        <w:rPr>
          <w:sz w:val="40"/>
          <w:szCs w:val="40"/>
        </w:rPr>
        <w:t>patterns</w:t>
      </w:r>
      <w:proofErr w:type="gramEnd"/>
      <w:r w:rsidRPr="00BD481A">
        <w:rPr>
          <w:sz w:val="40"/>
          <w:szCs w:val="40"/>
        </w:rPr>
        <w:t xml:space="preserve"> and practices for sharing data among cybersecurity tools</w:t>
      </w:r>
    </w:p>
    <w:p w14:paraId="08DD4BC4" w14:textId="6DA2BE9D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 xml:space="preserve">Vendors who make use of these artifacts will be able to seamlessly interoperate with other vendors </w:t>
      </w:r>
    </w:p>
    <w:p w14:paraId="1721E42A" w14:textId="0EC256A5" w:rsidR="0045428F" w:rsidRPr="00BD481A" w:rsidRDefault="0045428F" w:rsidP="0045428F">
      <w:pPr>
        <w:pStyle w:val="Heading2"/>
        <w:rPr>
          <w:sz w:val="40"/>
          <w:szCs w:val="40"/>
        </w:rPr>
      </w:pPr>
      <w:r w:rsidRPr="00BD481A">
        <w:rPr>
          <w:sz w:val="40"/>
          <w:szCs w:val="40"/>
        </w:rPr>
        <w:t xml:space="preserve">Our approach for collaboration </w:t>
      </w:r>
      <w:r w:rsidR="002F4E12" w:rsidRPr="00BD481A">
        <w:rPr>
          <w:sz w:val="40"/>
          <w:szCs w:val="40"/>
        </w:rPr>
        <w:t>–</w:t>
      </w:r>
      <w:r w:rsidRPr="00BD481A">
        <w:rPr>
          <w:sz w:val="40"/>
          <w:szCs w:val="40"/>
        </w:rPr>
        <w:t xml:space="preserve"> Overview</w:t>
      </w:r>
    </w:p>
    <w:p w14:paraId="5BDA83E0" w14:textId="31AFE07E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OCA focus is on data interchange over a common standardized message bus</w:t>
      </w:r>
      <w:r w:rsidR="008B1593" w:rsidRPr="00BD481A">
        <w:rPr>
          <w:sz w:val="40"/>
          <w:szCs w:val="40"/>
        </w:rPr>
        <w:t xml:space="preserve"> (commands, responses, data exchange)</w:t>
      </w:r>
    </w:p>
    <w:p w14:paraId="02AE65D9" w14:textId="6ABCD7E5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Leverage existing open projects and standards (</w:t>
      </w:r>
      <w:proofErr w:type="spellStart"/>
      <w:r w:rsidRPr="00BD481A">
        <w:rPr>
          <w:sz w:val="40"/>
          <w:szCs w:val="40"/>
        </w:rPr>
        <w:t>ex STIX</w:t>
      </w:r>
      <w:proofErr w:type="spellEnd"/>
      <w:r w:rsidRPr="00BD481A">
        <w:rPr>
          <w:sz w:val="40"/>
          <w:szCs w:val="40"/>
        </w:rPr>
        <w:t>, OpenC2)</w:t>
      </w:r>
    </w:p>
    <w:p w14:paraId="69B3523E" w14:textId="0990E3B2" w:rsidR="008B1593" w:rsidRPr="00BD481A" w:rsidRDefault="008B1593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 xml:space="preserve">Develop and initiate OCA projects to develop working code and prototypes to demonstrate </w:t>
      </w:r>
      <w:r w:rsidR="005230AB" w:rsidRPr="00BD481A">
        <w:rPr>
          <w:sz w:val="40"/>
          <w:szCs w:val="40"/>
        </w:rPr>
        <w:t>interoperability across security techno</w:t>
      </w:r>
      <w:r w:rsidR="0053330D" w:rsidRPr="00BD481A">
        <w:rPr>
          <w:sz w:val="40"/>
          <w:szCs w:val="40"/>
        </w:rPr>
        <w:t>lo</w:t>
      </w:r>
      <w:r w:rsidR="005230AB" w:rsidRPr="00BD481A">
        <w:rPr>
          <w:sz w:val="40"/>
          <w:szCs w:val="40"/>
        </w:rPr>
        <w:t>gies</w:t>
      </w:r>
    </w:p>
    <w:p w14:paraId="2751711D" w14:textId="629E3750" w:rsidR="008B1593" w:rsidRPr="00BD481A" w:rsidRDefault="008B1593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Discuss emerging security topics and issues (ex. Indicators of Behavior, Zero Trust)</w:t>
      </w:r>
    </w:p>
    <w:p w14:paraId="3D2EBFD9" w14:textId="7956581F" w:rsidR="0045428F" w:rsidRPr="00BD481A" w:rsidRDefault="0045428F" w:rsidP="0045428F">
      <w:pPr>
        <w:pStyle w:val="Heading2"/>
        <w:rPr>
          <w:sz w:val="40"/>
          <w:szCs w:val="40"/>
        </w:rPr>
      </w:pPr>
      <w:r w:rsidRPr="00BD481A">
        <w:rPr>
          <w:sz w:val="40"/>
          <w:szCs w:val="40"/>
        </w:rPr>
        <w:t>Overview of OCA projects</w:t>
      </w:r>
    </w:p>
    <w:p w14:paraId="007F91B4" w14:textId="727C7045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STIXShifter</w:t>
      </w:r>
      <w:r w:rsidR="005230AB" w:rsidRPr="00BD481A">
        <w:rPr>
          <w:sz w:val="40"/>
          <w:szCs w:val="40"/>
        </w:rPr>
        <w:t xml:space="preserve"> – normalizes data across security tools </w:t>
      </w:r>
      <w:r w:rsidR="00623213" w:rsidRPr="00BD481A">
        <w:rPr>
          <w:sz w:val="40"/>
          <w:szCs w:val="40"/>
        </w:rPr>
        <w:t xml:space="preserve">  </w:t>
      </w:r>
    </w:p>
    <w:p w14:paraId="52CFFDF8" w14:textId="4717B7F9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Kestr</w:t>
      </w:r>
      <w:r w:rsidR="005230AB" w:rsidRPr="00BD481A">
        <w:rPr>
          <w:sz w:val="40"/>
          <w:szCs w:val="40"/>
        </w:rPr>
        <w:t>el – threat hunting</w:t>
      </w:r>
    </w:p>
    <w:p w14:paraId="64EEEBFC" w14:textId="430DCEDA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PACE</w:t>
      </w:r>
      <w:r w:rsidR="005230AB" w:rsidRPr="00BD481A">
        <w:rPr>
          <w:sz w:val="40"/>
          <w:szCs w:val="40"/>
        </w:rPr>
        <w:t xml:space="preserve"> – posture attribute collection and evaluation</w:t>
      </w:r>
      <w:r w:rsidR="00623213" w:rsidRPr="00BD481A">
        <w:rPr>
          <w:sz w:val="40"/>
          <w:szCs w:val="40"/>
        </w:rPr>
        <w:t xml:space="preserve"> – automate collection and evaluation of security posture attributes from computing resources</w:t>
      </w:r>
    </w:p>
    <w:p w14:paraId="2B606328" w14:textId="7560DA37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OCA Ontology</w:t>
      </w:r>
      <w:r w:rsidR="00623213" w:rsidRPr="00BD481A">
        <w:rPr>
          <w:sz w:val="40"/>
          <w:szCs w:val="40"/>
        </w:rPr>
        <w:t xml:space="preserve"> – create a unified ontology for cybersecurity information; enables automation</w:t>
      </w:r>
    </w:p>
    <w:p w14:paraId="3EC0E262" w14:textId="174AC188" w:rsidR="0045428F" w:rsidRPr="00BD481A" w:rsidRDefault="0045428F" w:rsidP="0045428F">
      <w:pPr>
        <w:pStyle w:val="Heading2"/>
        <w:rPr>
          <w:sz w:val="40"/>
          <w:szCs w:val="40"/>
        </w:rPr>
      </w:pPr>
      <w:r w:rsidRPr="00BD481A">
        <w:rPr>
          <w:sz w:val="40"/>
          <w:szCs w:val="40"/>
        </w:rPr>
        <w:t>Overview of the OCA workgroups</w:t>
      </w:r>
    </w:p>
    <w:p w14:paraId="29EF3E79" w14:textId="5B544361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Architecture</w:t>
      </w:r>
      <w:r w:rsidR="002E6264" w:rsidRPr="00BD481A">
        <w:rPr>
          <w:sz w:val="40"/>
          <w:szCs w:val="40"/>
        </w:rPr>
        <w:t xml:space="preserve"> – enable a collaborative approach across security products and tools</w:t>
      </w:r>
    </w:p>
    <w:p w14:paraId="6FF9329B" w14:textId="736A071B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Indicators of Behavior</w:t>
      </w:r>
      <w:r w:rsidR="00623213" w:rsidRPr="00BD481A">
        <w:rPr>
          <w:sz w:val="40"/>
          <w:szCs w:val="40"/>
        </w:rPr>
        <w:t xml:space="preserve"> – focused on how to collaborate across products that provide behavioral analysis</w:t>
      </w:r>
    </w:p>
    <w:p w14:paraId="07B40838" w14:textId="5CE261D7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Zero Trust</w:t>
      </w:r>
      <w:r w:rsidR="00623213" w:rsidRPr="00BD481A">
        <w:rPr>
          <w:sz w:val="40"/>
          <w:szCs w:val="40"/>
        </w:rPr>
        <w:t xml:space="preserve"> – enable a Zero Trust architecture</w:t>
      </w:r>
    </w:p>
    <w:p w14:paraId="2E2AF0A3" w14:textId="489D2C3C" w:rsidR="0045428F" w:rsidRPr="00BD481A" w:rsidRDefault="0045428F" w:rsidP="0045428F">
      <w:pPr>
        <w:pStyle w:val="Heading2"/>
        <w:rPr>
          <w:sz w:val="40"/>
          <w:szCs w:val="40"/>
        </w:rPr>
      </w:pPr>
      <w:r w:rsidRPr="00BD481A">
        <w:rPr>
          <w:sz w:val="40"/>
          <w:szCs w:val="40"/>
        </w:rPr>
        <w:t>Where you can learn more</w:t>
      </w:r>
    </w:p>
    <w:p w14:paraId="50B6DAC1" w14:textId="3EF7732F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OCA Web Site</w:t>
      </w:r>
    </w:p>
    <w:p w14:paraId="360AB67B" w14:textId="786534DE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 xml:space="preserve">OCA project </w:t>
      </w:r>
      <w:proofErr w:type="spellStart"/>
      <w:r w:rsidRPr="00BD481A">
        <w:rPr>
          <w:sz w:val="40"/>
          <w:szCs w:val="40"/>
        </w:rPr>
        <w:t>GitHubs</w:t>
      </w:r>
      <w:proofErr w:type="spellEnd"/>
    </w:p>
    <w:p w14:paraId="5DAA0EA0" w14:textId="66BB367B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OCA Your tube channel</w:t>
      </w:r>
    </w:p>
    <w:p w14:paraId="47C6A949" w14:textId="77777777" w:rsidR="002F4E12" w:rsidRPr="00BD481A" w:rsidRDefault="0045428F" w:rsidP="0045428F">
      <w:pPr>
        <w:pStyle w:val="Heading2"/>
        <w:rPr>
          <w:sz w:val="40"/>
          <w:szCs w:val="40"/>
        </w:rPr>
      </w:pPr>
      <w:r w:rsidRPr="00BD481A">
        <w:rPr>
          <w:sz w:val="40"/>
          <w:szCs w:val="40"/>
        </w:rPr>
        <w:t>How to get involved</w:t>
      </w:r>
    </w:p>
    <w:p w14:paraId="7050B51F" w14:textId="77777777" w:rsidR="002F4E12" w:rsidRPr="00BD481A" w:rsidRDefault="002F4E12" w:rsidP="00BD481A">
      <w:pPr>
        <w:pStyle w:val="Heading3"/>
        <w:ind w:firstLine="720"/>
        <w:rPr>
          <w:sz w:val="40"/>
          <w:szCs w:val="40"/>
        </w:rPr>
      </w:pPr>
      <w:r w:rsidRPr="00BD481A">
        <w:rPr>
          <w:sz w:val="40"/>
          <w:szCs w:val="40"/>
        </w:rPr>
        <w:t>OCA mailing lists</w:t>
      </w:r>
    </w:p>
    <w:p w14:paraId="089A4645" w14:textId="77777777" w:rsidR="005F4822" w:rsidRDefault="002F4E12" w:rsidP="00BD481A">
      <w:pPr>
        <w:pStyle w:val="Heading3"/>
        <w:ind w:firstLine="720"/>
      </w:pPr>
      <w:r w:rsidRPr="00BD481A">
        <w:rPr>
          <w:sz w:val="40"/>
          <w:szCs w:val="40"/>
        </w:rPr>
        <w:t>OCA SLACK channels</w:t>
      </w:r>
      <w:r w:rsidR="003B135B" w:rsidRPr="00BD481A">
        <w:rPr>
          <w:sz w:val="40"/>
          <w:szCs w:val="40"/>
        </w:rPr>
        <w:br/>
      </w:r>
      <w:r w:rsidR="003B135B">
        <w:br/>
      </w:r>
      <w:r w:rsidR="005F4822">
        <w:t>Applicable</w:t>
      </w:r>
      <w:r w:rsidR="003B135B">
        <w:t xml:space="preserve"> audiences </w:t>
      </w:r>
    </w:p>
    <w:p w14:paraId="7BDF0B5F" w14:textId="09C772C1" w:rsidR="005F4822" w:rsidRDefault="005F4822" w:rsidP="005F4822">
      <w:pPr>
        <w:pStyle w:val="Heading4"/>
      </w:pPr>
      <w:r>
        <w:t>D</w:t>
      </w:r>
      <w:r w:rsidR="003B135B">
        <w:t>evelopers</w:t>
      </w:r>
      <w:r>
        <w:t xml:space="preserve"> – use and extend OCA common code, </w:t>
      </w:r>
      <w:proofErr w:type="gramStart"/>
      <w:r>
        <w:t>tools</w:t>
      </w:r>
      <w:proofErr w:type="gramEnd"/>
      <w:r>
        <w:t xml:space="preserve"> and practices; participate In OCA projects and/or workgroups</w:t>
      </w:r>
    </w:p>
    <w:p w14:paraId="7376682B" w14:textId="7BF06B16" w:rsidR="005F4822" w:rsidRDefault="005F4822" w:rsidP="005F4822">
      <w:pPr>
        <w:pStyle w:val="Heading4"/>
      </w:pPr>
      <w:r>
        <w:t>T</w:t>
      </w:r>
      <w:r w:rsidR="003B135B">
        <w:t>echnology companies</w:t>
      </w:r>
      <w:r>
        <w:t xml:space="preserve"> – join OCA and promote and extend OCA approach to open collaborative security</w:t>
      </w:r>
      <w:r w:rsidR="00163906">
        <w:t>, provide OCA directions and approaches via seat at our Program Governance Board</w:t>
      </w:r>
    </w:p>
    <w:p w14:paraId="41C488F7" w14:textId="0CDC8F13" w:rsidR="005F4822" w:rsidRDefault="005F4822" w:rsidP="005F4822">
      <w:pPr>
        <w:pStyle w:val="Heading4"/>
      </w:pPr>
      <w:r>
        <w:t>I</w:t>
      </w:r>
      <w:r w:rsidR="003B135B">
        <w:t>ntegrators</w:t>
      </w:r>
      <w:r>
        <w:t xml:space="preserve"> – ensure OCA benefits are realized (simplification, more effective security via collaborative solutions, reduced costs)</w:t>
      </w:r>
      <w:r w:rsidR="00163906">
        <w:t xml:space="preserve"> by active participation in OCA projects and workgroups.</w:t>
      </w:r>
    </w:p>
    <w:p w14:paraId="066DFE23" w14:textId="2B5EC62D" w:rsidR="0045428F" w:rsidRDefault="005F4822" w:rsidP="005F4822">
      <w:pPr>
        <w:pStyle w:val="Heading4"/>
      </w:pPr>
      <w:r>
        <w:t>E</w:t>
      </w:r>
      <w:r w:rsidR="003B135B">
        <w:t>nd users</w:t>
      </w:r>
      <w:r w:rsidR="00745C36">
        <w:t xml:space="preserve"> (technical, business, </w:t>
      </w:r>
      <w:proofErr w:type="spellStart"/>
      <w:r w:rsidR="00745C36">
        <w:t>Cxo</w:t>
      </w:r>
      <w:proofErr w:type="spellEnd"/>
      <w:r w:rsidR="003B135B">
        <w:t>)</w:t>
      </w:r>
      <w:r>
        <w:t xml:space="preserve"> – drive requirements to OCA and validate OCA project</w:t>
      </w:r>
      <w:r w:rsidR="00163906">
        <w:t xml:space="preserve"> via participation in OCA projects and workgroups</w:t>
      </w:r>
    </w:p>
    <w:sectPr w:rsidR="0045428F" w:rsidSect="0054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8F"/>
    <w:rsid w:val="00163906"/>
    <w:rsid w:val="002E6264"/>
    <w:rsid w:val="002F4E12"/>
    <w:rsid w:val="003B135B"/>
    <w:rsid w:val="0045428F"/>
    <w:rsid w:val="005230AB"/>
    <w:rsid w:val="0053330D"/>
    <w:rsid w:val="00547308"/>
    <w:rsid w:val="005F4822"/>
    <w:rsid w:val="00607CA8"/>
    <w:rsid w:val="00623213"/>
    <w:rsid w:val="00745C36"/>
    <w:rsid w:val="008B1593"/>
    <w:rsid w:val="009E4501"/>
    <w:rsid w:val="00A01A7A"/>
    <w:rsid w:val="00BD481A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C5FE"/>
  <w15:chartTrackingRefBased/>
  <w15:docId w15:val="{59AB9915-5973-0143-B889-2CE89AA8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2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8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5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F48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Security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Warren</dc:creator>
  <cp:keywords/>
  <dc:description/>
  <cp:lastModifiedBy>Russell Warren</cp:lastModifiedBy>
  <cp:revision>9</cp:revision>
  <dcterms:created xsi:type="dcterms:W3CDTF">2022-03-09T13:20:00Z</dcterms:created>
  <dcterms:modified xsi:type="dcterms:W3CDTF">2022-03-23T16:29:00Z</dcterms:modified>
</cp:coreProperties>
</file>