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68E2E22C" w:rsidR="005D209F" w:rsidRDefault="00212677" w:rsidP="00510823">
      <w:pPr>
        <w:pStyle w:val="ListParagraph"/>
        <w:numPr>
          <w:ilvl w:val="0"/>
          <w:numId w:val="30"/>
        </w:numPr>
      </w:pPr>
      <w:r>
        <w:t>Ju</w:t>
      </w:r>
      <w:r w:rsidR="00510823">
        <w:t>ly</w:t>
      </w:r>
      <w:r>
        <w:t xml:space="preserve"> 2021</w:t>
      </w:r>
    </w:p>
    <w:p w14:paraId="0FA367FA" w14:textId="77777777" w:rsidR="005D209F" w:rsidRDefault="005D209F" w:rsidP="005D209F">
      <w:pPr>
        <w:jc w:val="center"/>
      </w:pPr>
    </w:p>
    <w:p w14:paraId="0AB97FA8" w14:textId="18D09FCC"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8B543C" w:rsidRPr="008544B2">
        <w:rPr>
          <w:rFonts w:asciiTheme="minorHAnsi" w:hAnsiTheme="minorHAnsi" w:cstheme="minorHAnsi"/>
          <w:b/>
          <w:bCs/>
          <w:color w:val="45505E"/>
        </w:rPr>
        <w:t>Adam Montvil</w:t>
      </w:r>
      <w:r w:rsidR="006B74B0" w:rsidRPr="008544B2">
        <w:rPr>
          <w:rFonts w:asciiTheme="minorHAnsi" w:hAnsiTheme="minorHAnsi" w:cstheme="minorHAnsi"/>
          <w:b/>
          <w:bCs/>
          <w:color w:val="45505E"/>
        </w:rPr>
        <w:t>l</w:t>
      </w:r>
      <w:r w:rsidR="008B543C" w:rsidRPr="008544B2">
        <w:rPr>
          <w:rFonts w:asciiTheme="minorHAnsi" w:hAnsiTheme="minorHAnsi" w:cstheme="minorHAnsi"/>
          <w:b/>
          <w:bCs/>
          <w:color w:val="45505E"/>
        </w:rPr>
        <w:t>e</w:t>
      </w:r>
      <w:r w:rsidR="00D05685" w:rsidRPr="008544B2">
        <w:rPr>
          <w:rFonts w:asciiTheme="minorHAnsi" w:hAnsiTheme="minorHAnsi" w:cstheme="minorHAnsi"/>
          <w:b/>
          <w:bCs/>
          <w:color w:val="45505E"/>
        </w:rPr>
        <w:t xml:space="preserve">, </w:t>
      </w:r>
      <w:r w:rsidR="00A42428" w:rsidRPr="008544B2">
        <w:rPr>
          <w:rFonts w:asciiTheme="minorHAnsi" w:hAnsiTheme="minorHAnsi" w:cstheme="minorHAnsi"/>
          <w:b/>
          <w:bCs/>
          <w:color w:val="45505E"/>
        </w:rPr>
        <w:t>David Kemp</w:t>
      </w:r>
      <w:r w:rsidR="003B4908" w:rsidRPr="008544B2">
        <w:rPr>
          <w:rFonts w:asciiTheme="minorHAnsi" w:hAnsiTheme="minorHAnsi" w:cstheme="minorHAnsi"/>
          <w:b/>
          <w:bCs/>
          <w:color w:val="45505E"/>
        </w:rPr>
        <w:t xml:space="preserve">, </w:t>
      </w:r>
      <w:r w:rsidR="00212677" w:rsidRPr="008544B2">
        <w:rPr>
          <w:rFonts w:asciiTheme="minorHAnsi" w:hAnsiTheme="minorHAnsi" w:cstheme="minorHAnsi"/>
          <w:b/>
          <w:bCs/>
          <w:color w:val="45505E"/>
        </w:rPr>
        <w:t>David Lemire</w:t>
      </w:r>
      <w:r w:rsidR="00180817" w:rsidRPr="008544B2">
        <w:rPr>
          <w:rFonts w:asciiTheme="minorHAnsi" w:hAnsiTheme="minorHAnsi" w:cstheme="minorHAnsi"/>
          <w:b/>
          <w:bCs/>
          <w:color w:val="45505E"/>
        </w:rPr>
        <w:t xml:space="preserve">, Bill </w:t>
      </w:r>
      <w:proofErr w:type="spellStart"/>
      <w:r w:rsidR="00180817" w:rsidRPr="008544B2">
        <w:rPr>
          <w:rFonts w:asciiTheme="minorHAnsi" w:hAnsiTheme="minorHAnsi" w:cstheme="minorHAnsi"/>
          <w:b/>
          <w:bCs/>
          <w:color w:val="45505E"/>
        </w:rPr>
        <w:t>Munyan</w:t>
      </w:r>
      <w:proofErr w:type="spellEnd"/>
      <w:r w:rsidR="00180817" w:rsidRPr="008544B2">
        <w:rPr>
          <w:rFonts w:asciiTheme="minorHAnsi" w:hAnsiTheme="minorHAnsi" w:cstheme="minorHAnsi"/>
          <w:b/>
          <w:bCs/>
          <w:color w:val="45505E"/>
        </w:rPr>
        <w:t xml:space="preserve">, </w:t>
      </w:r>
      <w:r w:rsidR="00247002" w:rsidRPr="008544B2">
        <w:rPr>
          <w:rFonts w:asciiTheme="minorHAnsi" w:hAnsiTheme="minorHAnsi" w:cstheme="minorHAnsi"/>
          <w:b/>
          <w:bCs/>
          <w:color w:val="45505E"/>
        </w:rPr>
        <w:t xml:space="preserve">Mark </w:t>
      </w:r>
      <w:proofErr w:type="spellStart"/>
      <w:r w:rsidR="00247002" w:rsidRPr="008544B2">
        <w:rPr>
          <w:rFonts w:asciiTheme="minorHAnsi" w:hAnsiTheme="minorHAnsi" w:cstheme="minorHAnsi"/>
          <w:b/>
          <w:bCs/>
          <w:color w:val="45505E"/>
        </w:rPr>
        <w:t>Mastrangeli</w:t>
      </w:r>
      <w:proofErr w:type="spellEnd"/>
      <w:r w:rsidR="00212677" w:rsidRPr="008544B2">
        <w:rPr>
          <w:rFonts w:asciiTheme="minorHAnsi" w:hAnsiTheme="minorHAnsi" w:cstheme="minorHAnsi"/>
          <w:b/>
          <w:bCs/>
          <w:color w:val="45505E"/>
        </w:rPr>
        <w:t>, Mitch Thomas, Forrest Hare</w:t>
      </w:r>
      <w:r w:rsidR="00510823" w:rsidRPr="008544B2">
        <w:rPr>
          <w:rFonts w:asciiTheme="minorHAnsi" w:hAnsiTheme="minorHAnsi" w:cstheme="minorHAnsi"/>
          <w:b/>
          <w:bCs/>
          <w:color w:val="45505E"/>
        </w:rPr>
        <w:t>, Mike Rosa</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5B05E472" w:rsidR="00630E08" w:rsidRPr="008544B2"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3F5B8A80" w14:textId="77777777" w:rsidR="00510823" w:rsidRPr="008544B2" w:rsidRDefault="00510823" w:rsidP="00510823">
      <w:pPr>
        <w:autoSpaceDE w:val="0"/>
        <w:autoSpaceDN w:val="0"/>
        <w:adjustRightInd w:val="0"/>
        <w:spacing w:after="0" w:line="240" w:lineRule="auto"/>
        <w:ind w:left="720"/>
        <w:rPr>
          <w:rFonts w:cstheme="minorHAnsi"/>
          <w:color w:val="000000"/>
          <w:sz w:val="24"/>
          <w:szCs w:val="24"/>
        </w:rPr>
      </w:pPr>
      <w:r w:rsidRPr="008544B2">
        <w:rPr>
          <w:rFonts w:cstheme="minorHAnsi"/>
          <w:color w:val="000000"/>
          <w:sz w:val="24"/>
          <w:szCs w:val="24"/>
        </w:rPr>
        <w:t>(1) Andrew to review the Threat Intelligence Analyst use case for discussion and feedback</w:t>
      </w:r>
    </w:p>
    <w:p w14:paraId="35DD2AB7" w14:textId="063E89B0" w:rsidR="00510823" w:rsidRPr="008544B2" w:rsidRDefault="00510823" w:rsidP="00510823">
      <w:pPr>
        <w:autoSpaceDE w:val="0"/>
        <w:autoSpaceDN w:val="0"/>
        <w:adjustRightInd w:val="0"/>
        <w:spacing w:after="0" w:line="240" w:lineRule="auto"/>
        <w:ind w:left="720"/>
        <w:rPr>
          <w:rFonts w:cstheme="minorHAnsi"/>
          <w:color w:val="000000"/>
          <w:sz w:val="24"/>
          <w:szCs w:val="24"/>
        </w:rPr>
      </w:pPr>
      <w:r w:rsidRPr="008544B2">
        <w:rPr>
          <w:rFonts w:cstheme="minorHAnsi"/>
          <w:color w:val="000000"/>
          <w:sz w:val="24"/>
          <w:szCs w:val="24"/>
        </w:rPr>
        <w:t xml:space="preserve">(2) Forrest to review work from our first ontology call Monday to </w:t>
      </w:r>
      <w:r w:rsidRPr="008544B2">
        <w:rPr>
          <w:rFonts w:cstheme="minorHAnsi"/>
          <w:color w:val="000000"/>
          <w:sz w:val="24"/>
          <w:szCs w:val="24"/>
        </w:rPr>
        <w:t>level set</w:t>
      </w:r>
      <w:r w:rsidRPr="008544B2">
        <w:rPr>
          <w:rFonts w:cstheme="minorHAnsi"/>
          <w:color w:val="000000"/>
          <w:sz w:val="24"/>
          <w:szCs w:val="24"/>
        </w:rPr>
        <w:t xml:space="preserve"> those that did not make it; discuss any updates since then and continue the discussion on developing the ontology.</w:t>
      </w:r>
    </w:p>
    <w:p w14:paraId="3A241471" w14:textId="00BC7CA3" w:rsidR="00212677" w:rsidRPr="008544B2" w:rsidRDefault="00510823" w:rsidP="00510823">
      <w:pPr>
        <w:autoSpaceDE w:val="0"/>
        <w:autoSpaceDN w:val="0"/>
        <w:adjustRightInd w:val="0"/>
        <w:spacing w:after="0" w:line="240" w:lineRule="auto"/>
        <w:ind w:left="720"/>
        <w:rPr>
          <w:rFonts w:cstheme="minorHAnsi"/>
          <w:color w:val="000000"/>
          <w:sz w:val="24"/>
          <w:szCs w:val="24"/>
        </w:rPr>
      </w:pPr>
      <w:r w:rsidRPr="008544B2">
        <w:rPr>
          <w:rFonts w:cstheme="minorHAnsi"/>
          <w:color w:val="000000"/>
          <w:sz w:val="24"/>
          <w:szCs w:val="24"/>
        </w:rPr>
        <w:t xml:space="preserve">The start of our work has been posted here ---&gt; </w:t>
      </w:r>
      <w:r w:rsidRPr="008544B2">
        <w:rPr>
          <w:rFonts w:cstheme="minorHAnsi"/>
          <w:color w:val="000000"/>
          <w:sz w:val="24"/>
          <w:szCs w:val="24"/>
        </w:rPr>
        <w:fldChar w:fldCharType="begin"/>
      </w:r>
      <w:r w:rsidRPr="008544B2">
        <w:rPr>
          <w:rFonts w:cstheme="minorHAnsi"/>
          <w:color w:val="000000"/>
          <w:sz w:val="24"/>
          <w:szCs w:val="24"/>
        </w:rPr>
        <w:instrText xml:space="preserve"> HYPERLINK "https://drive.google.com/drive/folders/1Smvo0gpR-wPM-Ma2Xo-avWD9gYWuqdSI" </w:instrText>
      </w:r>
      <w:r w:rsidRPr="008544B2">
        <w:rPr>
          <w:rFonts w:cstheme="minorHAnsi"/>
          <w:color w:val="000000"/>
          <w:sz w:val="24"/>
          <w:szCs w:val="24"/>
        </w:rPr>
      </w:r>
      <w:r w:rsidRPr="008544B2">
        <w:rPr>
          <w:rFonts w:cstheme="minorHAnsi"/>
          <w:color w:val="000000"/>
          <w:sz w:val="24"/>
          <w:szCs w:val="24"/>
        </w:rPr>
        <w:fldChar w:fldCharType="separate"/>
      </w:r>
      <w:r w:rsidRPr="008544B2">
        <w:rPr>
          <w:rFonts w:cstheme="minorHAnsi"/>
          <w:color w:val="0000FF"/>
          <w:sz w:val="24"/>
          <w:szCs w:val="24"/>
        </w:rPr>
        <w:t>https://drive.google.com/drive/folders/1Smvo0gpR-wPM-Ma2Xo-avWD9gYWuqdSI</w:t>
      </w:r>
      <w:r w:rsidRPr="008544B2">
        <w:rPr>
          <w:rFonts w:cstheme="minorHAnsi"/>
          <w:color w:val="000000"/>
          <w:sz w:val="24"/>
          <w:szCs w:val="24"/>
        </w:rPr>
        <w:fldChar w:fldCharType="end"/>
      </w:r>
    </w:p>
    <w:p w14:paraId="586E57A4" w14:textId="1C250293" w:rsidR="00212677" w:rsidRPr="008544B2" w:rsidRDefault="00212677" w:rsidP="00212677">
      <w:pPr>
        <w:autoSpaceDE w:val="0"/>
        <w:autoSpaceDN w:val="0"/>
        <w:adjustRightInd w:val="0"/>
        <w:spacing w:after="0" w:line="240" w:lineRule="auto"/>
        <w:rPr>
          <w:rFonts w:cstheme="minorHAnsi"/>
          <w:color w:val="000000"/>
          <w:sz w:val="24"/>
          <w:szCs w:val="24"/>
        </w:rPr>
      </w:pPr>
    </w:p>
    <w:p w14:paraId="24EC0E1D" w14:textId="77777777" w:rsidR="00510823" w:rsidRPr="008544B2" w:rsidRDefault="00CE6801" w:rsidP="0021267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Topic 1 – </w:t>
      </w:r>
      <w:r w:rsidR="00510823" w:rsidRPr="008544B2">
        <w:rPr>
          <w:rFonts w:cstheme="minorHAnsi"/>
          <w:color w:val="000000"/>
          <w:sz w:val="24"/>
          <w:szCs w:val="24"/>
        </w:rPr>
        <w:t>R</w:t>
      </w:r>
      <w:r w:rsidR="00510823" w:rsidRPr="008544B2">
        <w:rPr>
          <w:rFonts w:cstheme="minorHAnsi"/>
          <w:color w:val="000000"/>
          <w:sz w:val="24"/>
          <w:szCs w:val="24"/>
        </w:rPr>
        <w:t xml:space="preserve">eview the Threat Intelligence Analyst use case </w:t>
      </w:r>
    </w:p>
    <w:p w14:paraId="199A37B0" w14:textId="71DAEF58" w:rsidR="00CE6801" w:rsidRPr="008544B2" w:rsidRDefault="006C12E5" w:rsidP="0021267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Andrew reviewed our updated use case where he added threat intelligence.  Andrew has added Threat intelligence personas and their actions as well as identified threat intelligence solutions and how they are used in this use case.  Andrew created a PULL request with this updated use case and asked for input from the group.  Mitch suggested adding a ‘glossary’ up front, introducing the 4 personas and the products involved in the use case.  </w:t>
      </w:r>
    </w:p>
    <w:p w14:paraId="771D051E" w14:textId="68CE583D" w:rsidR="006C12E5" w:rsidRPr="008544B2" w:rsidRDefault="006C12E5" w:rsidP="00212677">
      <w:pPr>
        <w:autoSpaceDE w:val="0"/>
        <w:autoSpaceDN w:val="0"/>
        <w:adjustRightInd w:val="0"/>
        <w:spacing w:after="0" w:line="240" w:lineRule="auto"/>
        <w:rPr>
          <w:rFonts w:cstheme="minorHAnsi"/>
          <w:color w:val="000000"/>
          <w:sz w:val="24"/>
          <w:szCs w:val="24"/>
        </w:rPr>
      </w:pPr>
    </w:p>
    <w:p w14:paraId="4F1C1877" w14:textId="23064D3B" w:rsidR="008544B2" w:rsidRPr="008544B2" w:rsidRDefault="008544B2" w:rsidP="0021267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SOAR is the final input we need and is next to be added (personas and products).  </w:t>
      </w:r>
    </w:p>
    <w:p w14:paraId="753EF2FE" w14:textId="0AFD00D9" w:rsidR="00426F7D" w:rsidRPr="008544B2" w:rsidRDefault="00426F7D" w:rsidP="00212677">
      <w:pPr>
        <w:autoSpaceDE w:val="0"/>
        <w:autoSpaceDN w:val="0"/>
        <w:adjustRightInd w:val="0"/>
        <w:spacing w:after="0" w:line="240" w:lineRule="auto"/>
        <w:rPr>
          <w:rFonts w:cstheme="minorHAnsi"/>
          <w:color w:val="000000"/>
          <w:sz w:val="24"/>
          <w:szCs w:val="24"/>
        </w:rPr>
      </w:pPr>
    </w:p>
    <w:p w14:paraId="27164100" w14:textId="226544FA" w:rsidR="00426F7D" w:rsidRPr="008544B2" w:rsidRDefault="00426F7D" w:rsidP="0021267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Topic 2 – Ontology Workgroup</w:t>
      </w:r>
    </w:p>
    <w:p w14:paraId="42A5A123" w14:textId="66BE9EBF" w:rsidR="008544B2" w:rsidRDefault="008544B2" w:rsidP="00E80B05">
      <w:pPr>
        <w:jc w:val="both"/>
        <w:rPr>
          <w:rFonts w:cstheme="minorHAnsi"/>
          <w:sz w:val="24"/>
          <w:szCs w:val="24"/>
        </w:rPr>
      </w:pPr>
      <w:r w:rsidRPr="008544B2">
        <w:rPr>
          <w:rFonts w:cstheme="minorHAnsi"/>
          <w:sz w:val="24"/>
          <w:szCs w:val="24"/>
        </w:rPr>
        <w:t xml:space="preserve">Forrest took the </w:t>
      </w:r>
      <w:r>
        <w:rPr>
          <w:rFonts w:cstheme="minorHAnsi"/>
          <w:sz w:val="24"/>
          <w:szCs w:val="24"/>
        </w:rPr>
        <w:t xml:space="preserve">group though the first workgroup meeting spreadsheet.  </w:t>
      </w:r>
      <w:r w:rsidR="006361E8">
        <w:rPr>
          <w:rFonts w:cstheme="minorHAnsi"/>
          <w:sz w:val="24"/>
          <w:szCs w:val="24"/>
        </w:rPr>
        <w:t xml:space="preserve">We discussed the current sets of terms, the approach we will be using to create the OCA ontology, a basic formal ontology, common core ontology and a tool we can use to look at the existing definitions (Protégé).  He discussed OWL and RDF formats.  </w:t>
      </w:r>
    </w:p>
    <w:p w14:paraId="39DD036B" w14:textId="04E08E13" w:rsidR="006361E8" w:rsidRDefault="006361E8" w:rsidP="00E80B05">
      <w:pPr>
        <w:jc w:val="both"/>
        <w:rPr>
          <w:rFonts w:cstheme="minorHAnsi"/>
          <w:sz w:val="24"/>
          <w:szCs w:val="24"/>
        </w:rPr>
      </w:pPr>
      <w:r>
        <w:rPr>
          <w:rFonts w:cstheme="minorHAnsi"/>
          <w:sz w:val="24"/>
          <w:szCs w:val="24"/>
        </w:rPr>
        <w:t xml:space="preserve">David Kemp has added the OpenC2 terminology to the spreadsheet.  We need to add the SCAP terminology as well.  </w:t>
      </w:r>
    </w:p>
    <w:p w14:paraId="35B72D2B" w14:textId="2827F797" w:rsidR="006361E8" w:rsidRDefault="006361E8" w:rsidP="00E80B05">
      <w:pPr>
        <w:jc w:val="both"/>
        <w:rPr>
          <w:rFonts w:cstheme="minorHAnsi"/>
          <w:sz w:val="24"/>
          <w:szCs w:val="24"/>
        </w:rPr>
      </w:pPr>
      <w:r>
        <w:rPr>
          <w:rFonts w:cstheme="minorHAnsi"/>
          <w:sz w:val="24"/>
          <w:szCs w:val="24"/>
        </w:rPr>
        <w:t>Our next Ontology workgroup call is scheduled for Weds, July 7.  With the defined approach Forrest presented, the tools and existing ontology that we can leverage, and our use case and diagrams, we have a basis to start working on the OCA ontology.</w:t>
      </w:r>
    </w:p>
    <w:p w14:paraId="20521913" w14:textId="647EF060" w:rsidR="006361E8" w:rsidRPr="008544B2" w:rsidRDefault="006361E8" w:rsidP="00E80B05">
      <w:pPr>
        <w:jc w:val="both"/>
        <w:rPr>
          <w:rFonts w:cstheme="minorHAnsi"/>
          <w:sz w:val="24"/>
          <w:szCs w:val="24"/>
        </w:rPr>
      </w:pPr>
      <w:r>
        <w:rPr>
          <w:rFonts w:cstheme="minorHAnsi"/>
          <w:sz w:val="24"/>
          <w:szCs w:val="24"/>
        </w:rPr>
        <w:t xml:space="preserve">We need to continue to evolve the current OCA ontology; rename to OCA ontology, align with </w:t>
      </w:r>
      <w:proofErr w:type="gramStart"/>
      <w:r>
        <w:rPr>
          <w:rFonts w:cstheme="minorHAnsi"/>
          <w:sz w:val="24"/>
          <w:szCs w:val="24"/>
        </w:rPr>
        <w:t>OpenC2</w:t>
      </w:r>
      <w:proofErr w:type="gramEnd"/>
      <w:r>
        <w:rPr>
          <w:rFonts w:cstheme="minorHAnsi"/>
          <w:sz w:val="24"/>
          <w:szCs w:val="24"/>
        </w:rPr>
        <w:t xml:space="preserve"> and start tracking the needs to extend this ontology based on our use case.  </w:t>
      </w:r>
    </w:p>
    <w:sectPr w:rsidR="006361E8"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8"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8"/>
  </w:num>
  <w:num w:numId="4">
    <w:abstractNumId w:val="1"/>
  </w:num>
  <w:num w:numId="5">
    <w:abstractNumId w:val="21"/>
  </w:num>
  <w:num w:numId="6">
    <w:abstractNumId w:val="7"/>
  </w:num>
  <w:num w:numId="7">
    <w:abstractNumId w:val="14"/>
  </w:num>
  <w:num w:numId="8">
    <w:abstractNumId w:val="2"/>
  </w:num>
  <w:num w:numId="9">
    <w:abstractNumId w:val="13"/>
  </w:num>
  <w:num w:numId="10">
    <w:abstractNumId w:val="5"/>
  </w:num>
  <w:num w:numId="11">
    <w:abstractNumId w:val="19"/>
  </w:num>
  <w:num w:numId="12">
    <w:abstractNumId w:val="9"/>
  </w:num>
  <w:num w:numId="13">
    <w:abstractNumId w:val="4"/>
  </w:num>
  <w:num w:numId="14">
    <w:abstractNumId w:val="17"/>
  </w:num>
  <w:num w:numId="15">
    <w:abstractNumId w:val="28"/>
  </w:num>
  <w:num w:numId="16">
    <w:abstractNumId w:val="27"/>
  </w:num>
  <w:num w:numId="17">
    <w:abstractNumId w:val="6"/>
  </w:num>
  <w:num w:numId="18">
    <w:abstractNumId w:val="22"/>
  </w:num>
  <w:num w:numId="19">
    <w:abstractNumId w:val="29"/>
  </w:num>
  <w:num w:numId="20">
    <w:abstractNumId w:val="15"/>
  </w:num>
  <w:num w:numId="21">
    <w:abstractNumId w:val="10"/>
  </w:num>
  <w:num w:numId="22">
    <w:abstractNumId w:val="12"/>
  </w:num>
  <w:num w:numId="23">
    <w:abstractNumId w:val="3"/>
  </w:num>
  <w:num w:numId="24">
    <w:abstractNumId w:val="11"/>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18"/>
  </w:num>
  <w:num w:numId="27">
    <w:abstractNumId w:val="20"/>
  </w:num>
  <w:num w:numId="28">
    <w:abstractNumId w:val="23"/>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D1525"/>
    <w:rsid w:val="001D73A6"/>
    <w:rsid w:val="001E1682"/>
    <w:rsid w:val="0020026B"/>
    <w:rsid w:val="00205A61"/>
    <w:rsid w:val="00212677"/>
    <w:rsid w:val="002160F7"/>
    <w:rsid w:val="00232B9D"/>
    <w:rsid w:val="00246843"/>
    <w:rsid w:val="00247002"/>
    <w:rsid w:val="00260F8F"/>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7D86"/>
    <w:rsid w:val="003921D0"/>
    <w:rsid w:val="003B4908"/>
    <w:rsid w:val="003D36D5"/>
    <w:rsid w:val="0040225C"/>
    <w:rsid w:val="00426F7D"/>
    <w:rsid w:val="00441BE9"/>
    <w:rsid w:val="0047617F"/>
    <w:rsid w:val="004D466E"/>
    <w:rsid w:val="004E77CD"/>
    <w:rsid w:val="00510823"/>
    <w:rsid w:val="00527278"/>
    <w:rsid w:val="00527DF3"/>
    <w:rsid w:val="00530039"/>
    <w:rsid w:val="005645A3"/>
    <w:rsid w:val="00595C57"/>
    <w:rsid w:val="00597DF8"/>
    <w:rsid w:val="005A2403"/>
    <w:rsid w:val="005C3EAA"/>
    <w:rsid w:val="005D209F"/>
    <w:rsid w:val="00602A65"/>
    <w:rsid w:val="00620805"/>
    <w:rsid w:val="00630E08"/>
    <w:rsid w:val="006361E8"/>
    <w:rsid w:val="00644E44"/>
    <w:rsid w:val="00660581"/>
    <w:rsid w:val="00686E88"/>
    <w:rsid w:val="00690B0F"/>
    <w:rsid w:val="006941EA"/>
    <w:rsid w:val="006A4394"/>
    <w:rsid w:val="006B0998"/>
    <w:rsid w:val="006B3FE5"/>
    <w:rsid w:val="006B74B0"/>
    <w:rsid w:val="006C0E57"/>
    <w:rsid w:val="006C12E5"/>
    <w:rsid w:val="006C512F"/>
    <w:rsid w:val="006F10C9"/>
    <w:rsid w:val="0070268E"/>
    <w:rsid w:val="00705B3E"/>
    <w:rsid w:val="00707691"/>
    <w:rsid w:val="00714ED3"/>
    <w:rsid w:val="0072774B"/>
    <w:rsid w:val="00733BFB"/>
    <w:rsid w:val="00747553"/>
    <w:rsid w:val="00784CE4"/>
    <w:rsid w:val="0078748B"/>
    <w:rsid w:val="007B2DD4"/>
    <w:rsid w:val="007B5162"/>
    <w:rsid w:val="007D5B41"/>
    <w:rsid w:val="007F24DD"/>
    <w:rsid w:val="0081291E"/>
    <w:rsid w:val="008200C4"/>
    <w:rsid w:val="00835F72"/>
    <w:rsid w:val="00844573"/>
    <w:rsid w:val="00845B31"/>
    <w:rsid w:val="008472D0"/>
    <w:rsid w:val="008544B2"/>
    <w:rsid w:val="00883B03"/>
    <w:rsid w:val="0088454F"/>
    <w:rsid w:val="008941EC"/>
    <w:rsid w:val="008A2341"/>
    <w:rsid w:val="008A5176"/>
    <w:rsid w:val="008A77BE"/>
    <w:rsid w:val="008B543C"/>
    <w:rsid w:val="00915695"/>
    <w:rsid w:val="00927CD9"/>
    <w:rsid w:val="00961BC0"/>
    <w:rsid w:val="00972F8A"/>
    <w:rsid w:val="009A7EC0"/>
    <w:rsid w:val="009B464C"/>
    <w:rsid w:val="009C24A6"/>
    <w:rsid w:val="009D77EC"/>
    <w:rsid w:val="009E26D0"/>
    <w:rsid w:val="00A01020"/>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4904"/>
    <w:rsid w:val="00C02AD8"/>
    <w:rsid w:val="00C07432"/>
    <w:rsid w:val="00C15C55"/>
    <w:rsid w:val="00C21BF2"/>
    <w:rsid w:val="00C23B21"/>
    <w:rsid w:val="00CD7A09"/>
    <w:rsid w:val="00CE121A"/>
    <w:rsid w:val="00CE6801"/>
    <w:rsid w:val="00D0313E"/>
    <w:rsid w:val="00D05685"/>
    <w:rsid w:val="00D17AC4"/>
    <w:rsid w:val="00D24A37"/>
    <w:rsid w:val="00D37F10"/>
    <w:rsid w:val="00D44629"/>
    <w:rsid w:val="00D52E24"/>
    <w:rsid w:val="00D63C2E"/>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2CE1"/>
    <w:rsid w:val="00EB7485"/>
    <w:rsid w:val="00EB75E4"/>
    <w:rsid w:val="00ED2953"/>
    <w:rsid w:val="00EF51F8"/>
    <w:rsid w:val="00F06B35"/>
    <w:rsid w:val="00F127DD"/>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5</cp:revision>
  <dcterms:created xsi:type="dcterms:W3CDTF">2021-07-06T17:16:00Z</dcterms:created>
  <dcterms:modified xsi:type="dcterms:W3CDTF">2021-07-06T17:33:00Z</dcterms:modified>
</cp:coreProperties>
</file>