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9B" w:rsidRDefault="0016279B">
      <w:bookmarkStart w:id="0" w:name="_GoBack"/>
      <w:bookmarkEnd w:id="0"/>
    </w:p>
    <w:p w:rsidR="0016279B" w:rsidRDefault="0016279B"/>
    <w:p w:rsidR="0016279B" w:rsidRDefault="0016279B"/>
    <w:p w:rsidR="0016279B" w:rsidRDefault="0016279B"/>
    <w:p w:rsidR="0016279B" w:rsidRDefault="0016279B"/>
    <w:p w:rsidR="0016279B" w:rsidRDefault="006E4382">
      <w:pPr>
        <w:pStyle w:val="1"/>
        <w:jc w:val="center"/>
        <w:rPr>
          <w:sz w:val="52"/>
        </w:rPr>
      </w:pPr>
      <w:bookmarkStart w:id="1" w:name="_Toc425854642"/>
      <w:bookmarkStart w:id="2" w:name="_Toc425854625"/>
      <w:bookmarkStart w:id="3" w:name="_Toc14460"/>
      <w:r>
        <w:rPr>
          <w:rFonts w:hint="eastAsia"/>
          <w:sz w:val="52"/>
        </w:rPr>
        <w:t>敏识科技</w:t>
      </w:r>
      <w:r>
        <w:rPr>
          <w:sz w:val="52"/>
        </w:rPr>
        <w:t>接口说明</w:t>
      </w:r>
      <w:bookmarkEnd w:id="1"/>
      <w:bookmarkEnd w:id="2"/>
      <w:bookmarkEnd w:id="3"/>
    </w:p>
    <w:p w:rsidR="0016279B" w:rsidRDefault="006E4382">
      <w:pPr>
        <w:jc w:val="center"/>
        <w:rPr>
          <w:sz w:val="72"/>
        </w:rPr>
      </w:pPr>
      <w:r>
        <w:rPr>
          <w:rFonts w:hint="eastAsia"/>
          <w:sz w:val="44"/>
        </w:rPr>
        <w:t>人脸</w:t>
      </w:r>
      <w:r>
        <w:rPr>
          <w:rFonts w:hint="eastAsia"/>
          <w:sz w:val="44"/>
        </w:rPr>
        <w:t>1:</w:t>
      </w:r>
      <w:r>
        <w:rPr>
          <w:rFonts w:hint="eastAsia"/>
          <w:sz w:val="44"/>
        </w:rPr>
        <w:t>1</w:t>
      </w:r>
    </w:p>
    <w:p w:rsidR="0016279B" w:rsidRDefault="0016279B"/>
    <w:p w:rsidR="0016279B" w:rsidRDefault="0016279B"/>
    <w:p w:rsidR="0016279B" w:rsidRDefault="0016279B"/>
    <w:p w:rsidR="0016279B" w:rsidRDefault="0016279B"/>
    <w:p w:rsidR="0016279B" w:rsidRDefault="0016279B"/>
    <w:p w:rsidR="0016279B" w:rsidRDefault="0016279B"/>
    <w:p w:rsidR="0016279B" w:rsidRDefault="0016279B"/>
    <w:p w:rsidR="0016279B" w:rsidRDefault="0016279B"/>
    <w:p w:rsidR="0016279B" w:rsidRDefault="0016279B"/>
    <w:p w:rsidR="0016279B" w:rsidRDefault="006E4382">
      <w:pPr>
        <w:jc w:val="center"/>
        <w:rPr>
          <w:sz w:val="36"/>
        </w:rPr>
      </w:pPr>
      <w:r>
        <w:rPr>
          <w:rFonts w:hint="eastAsia"/>
          <w:sz w:val="36"/>
        </w:rPr>
        <w:t>2016</w:t>
      </w:r>
      <w:r>
        <w:rPr>
          <w:rFonts w:hint="eastAsia"/>
          <w:sz w:val="36"/>
        </w:rPr>
        <w:t>年</w:t>
      </w:r>
      <w:r>
        <w:rPr>
          <w:rFonts w:hint="eastAsia"/>
          <w:sz w:val="36"/>
        </w:rPr>
        <w:t>6</w:t>
      </w:r>
      <w:r>
        <w:rPr>
          <w:rFonts w:hint="eastAsia"/>
          <w:sz w:val="36"/>
        </w:rPr>
        <w:t>月</w:t>
      </w:r>
    </w:p>
    <w:p w:rsidR="0016279B" w:rsidRDefault="006E4382">
      <w:pPr>
        <w:widowControl/>
        <w:jc w:val="left"/>
      </w:pPr>
      <w:r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265384"/>
      </w:sdtPr>
      <w:sdtEndPr>
        <w:rPr>
          <w:lang w:val="en-US"/>
        </w:rPr>
      </w:sdtEndPr>
      <w:sdtContent>
        <w:p w:rsidR="0016279B" w:rsidRDefault="006E4382">
          <w:pPr>
            <w:pStyle w:val="TOC1"/>
          </w:pPr>
          <w:r>
            <w:rPr>
              <w:lang w:val="zh-CN"/>
            </w:rPr>
            <w:t>目录</w:t>
          </w:r>
        </w:p>
        <w:p w:rsidR="0016279B" w:rsidRDefault="006E4382">
          <w:pPr>
            <w:pStyle w:val="10"/>
            <w:tabs>
              <w:tab w:val="right" w:leader="dot" w:pos="8306"/>
            </w:tabs>
            <w:rPr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60" w:history="1">
            <w:r>
              <w:rPr>
                <w:rFonts w:hint="eastAsia"/>
                <w:kern w:val="2"/>
              </w:rPr>
              <w:t>敏识科技</w:t>
            </w:r>
            <w:r>
              <w:rPr>
                <w:kern w:val="2"/>
              </w:rPr>
              <w:t>接口说明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_Toc14460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</w:t>
            </w:r>
            <w:r>
              <w:rPr>
                <w:kern w:val="2"/>
              </w:rPr>
              <w:fldChar w:fldCharType="end"/>
            </w:r>
          </w:hyperlink>
        </w:p>
        <w:p w:rsidR="0016279B" w:rsidRDefault="006E4382">
          <w:pPr>
            <w:pStyle w:val="20"/>
            <w:tabs>
              <w:tab w:val="right" w:leader="dot" w:pos="8306"/>
            </w:tabs>
            <w:rPr>
              <w:kern w:val="2"/>
            </w:rPr>
          </w:pPr>
          <w:hyperlink w:anchor="_Toc23746" w:history="1">
            <w:r>
              <w:rPr>
                <w:kern w:val="2"/>
              </w:rPr>
              <w:t>1</w:t>
            </w:r>
            <w:r>
              <w:rPr>
                <w:rFonts w:ascii="Calibri Light" w:eastAsia="宋体" w:hAnsi="Calibri Light" w:cs="Times New Roman"/>
                <w:bCs/>
                <w:kern w:val="2"/>
                <w:szCs w:val="32"/>
              </w:rPr>
              <w:t xml:space="preserve">. </w:t>
            </w:r>
            <w:r>
              <w:rPr>
                <w:rFonts w:hint="eastAsia"/>
                <w:kern w:val="2"/>
              </w:rPr>
              <w:t>总体说明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_Toc23746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3</w:t>
            </w:r>
            <w:r>
              <w:rPr>
                <w:kern w:val="2"/>
              </w:rPr>
              <w:fldChar w:fldCharType="end"/>
            </w:r>
          </w:hyperlink>
        </w:p>
        <w:p w:rsidR="0016279B" w:rsidRDefault="006E4382">
          <w:pPr>
            <w:pStyle w:val="20"/>
            <w:tabs>
              <w:tab w:val="right" w:leader="dot" w:pos="8306"/>
            </w:tabs>
            <w:rPr>
              <w:kern w:val="2"/>
            </w:rPr>
          </w:pPr>
          <w:hyperlink w:anchor="_Toc31949" w:history="1">
            <w:r>
              <w:rPr>
                <w:kern w:val="2"/>
              </w:rPr>
              <w:t>2</w:t>
            </w:r>
            <w:r>
              <w:rPr>
                <w:rFonts w:ascii="Calibri Light" w:eastAsia="宋体" w:hAnsi="Calibri Light" w:cs="Times New Roman"/>
                <w:bCs/>
                <w:kern w:val="2"/>
                <w:szCs w:val="32"/>
              </w:rPr>
              <w:t xml:space="preserve">. </w:t>
            </w:r>
            <w:r>
              <w:rPr>
                <w:kern w:val="2"/>
              </w:rPr>
              <w:t>接口说明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_Toc31949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3</w:t>
            </w:r>
            <w:r>
              <w:rPr>
                <w:kern w:val="2"/>
              </w:rPr>
              <w:fldChar w:fldCharType="end"/>
            </w:r>
          </w:hyperlink>
        </w:p>
        <w:p w:rsidR="0016279B" w:rsidRDefault="006E4382">
          <w:pPr>
            <w:pStyle w:val="30"/>
            <w:tabs>
              <w:tab w:val="right" w:leader="dot" w:pos="8306"/>
            </w:tabs>
            <w:rPr>
              <w:kern w:val="2"/>
            </w:rPr>
          </w:pPr>
          <w:hyperlink w:anchor="_Toc1412" w:history="1">
            <w:r>
              <w:rPr>
                <w:rFonts w:hint="eastAsia"/>
                <w:kern w:val="2"/>
              </w:rPr>
              <w:t>2.1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图片</w:t>
            </w:r>
            <w:r>
              <w:rPr>
                <w:rFonts w:hint="eastAsia"/>
                <w:kern w:val="2"/>
              </w:rPr>
              <w:t>1</w:t>
            </w:r>
            <w:r>
              <w:rPr>
                <w:rFonts w:hint="eastAsia"/>
                <w:kern w:val="2"/>
              </w:rPr>
              <w:t>比</w:t>
            </w:r>
            <w:r>
              <w:rPr>
                <w:rFonts w:hint="eastAsia"/>
                <w:kern w:val="2"/>
              </w:rPr>
              <w:t>1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_Toc1412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3</w:t>
            </w:r>
            <w:r>
              <w:rPr>
                <w:kern w:val="2"/>
              </w:rPr>
              <w:fldChar w:fldCharType="end"/>
            </w:r>
          </w:hyperlink>
        </w:p>
        <w:p w:rsidR="0016279B" w:rsidRDefault="006E4382">
          <w:r>
            <w:fldChar w:fldCharType="end"/>
          </w:r>
        </w:p>
      </w:sdtContent>
    </w:sdt>
    <w:p w:rsidR="0016279B" w:rsidRDefault="0016279B">
      <w:pPr>
        <w:widowControl/>
        <w:jc w:val="left"/>
      </w:pPr>
    </w:p>
    <w:p w:rsidR="0016279B" w:rsidRDefault="0016279B">
      <w:pPr>
        <w:widowControl/>
        <w:jc w:val="left"/>
      </w:pPr>
    </w:p>
    <w:p w:rsidR="0016279B" w:rsidRDefault="006E4382">
      <w:pPr>
        <w:widowControl/>
        <w:jc w:val="left"/>
      </w:pPr>
      <w:r>
        <w:br w:type="page"/>
      </w:r>
    </w:p>
    <w:p w:rsidR="0016279B" w:rsidRDefault="006E4382">
      <w:pPr>
        <w:pStyle w:val="2"/>
        <w:numPr>
          <w:ilvl w:val="0"/>
          <w:numId w:val="1"/>
        </w:numPr>
      </w:pPr>
      <w:bookmarkStart w:id="4" w:name="_Toc425854643"/>
      <w:bookmarkStart w:id="5" w:name="_Toc425854626"/>
      <w:bookmarkStart w:id="6" w:name="_Toc23746"/>
      <w:r>
        <w:rPr>
          <w:rFonts w:hint="eastAsia"/>
        </w:rPr>
        <w:lastRenderedPageBreak/>
        <w:t>总体说明</w:t>
      </w:r>
      <w:bookmarkEnd w:id="4"/>
      <w:bookmarkEnd w:id="5"/>
      <w:bookmarkEnd w:id="6"/>
    </w:p>
    <w:p w:rsidR="0016279B" w:rsidRDefault="006E4382">
      <w:r>
        <w:rPr>
          <w:rFonts w:hint="eastAsia"/>
        </w:rPr>
        <w:t>接口类型：</w:t>
      </w:r>
      <w:r>
        <w:rPr>
          <w:rFonts w:hint="eastAsia"/>
        </w:rPr>
        <w:t>REST</w:t>
      </w:r>
    </w:p>
    <w:p w:rsidR="0016279B" w:rsidRDefault="006E4382">
      <w:r>
        <w:t>接口地址：</w:t>
      </w:r>
      <w:r>
        <w:rPr>
          <w:rFonts w:hint="eastAsia"/>
        </w:rPr>
        <w:t>见</w:t>
      </w:r>
      <w:r>
        <w:t>具体接口说明</w:t>
      </w:r>
    </w:p>
    <w:p w:rsidR="0016279B" w:rsidRDefault="006E4382">
      <w:r>
        <w:rPr>
          <w:rFonts w:hint="eastAsia"/>
        </w:rPr>
        <w:t>商户</w:t>
      </w:r>
      <w:r>
        <w:t>号</w:t>
      </w:r>
      <w:r>
        <w:t>(Merchant</w:t>
      </w:r>
      <w:r>
        <w:rPr>
          <w:rFonts w:hint="eastAsia"/>
        </w:rPr>
        <w:t>ID</w:t>
      </w:r>
      <w:r>
        <w:t>)</w:t>
      </w:r>
      <w:r>
        <w:t>：</w:t>
      </w:r>
      <w:r>
        <w:rPr>
          <w:rFonts w:hint="eastAsia"/>
        </w:rPr>
        <w:t>为每个客户分配的唯一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由敏识提供</w:t>
      </w:r>
    </w:p>
    <w:p w:rsidR="0016279B" w:rsidRDefault="006E4382">
      <w:r>
        <w:rPr>
          <w:rFonts w:hint="eastAsia"/>
        </w:rPr>
        <w:t>账号</w:t>
      </w:r>
      <w:r>
        <w:rPr>
          <w:rFonts w:hint="eastAsia"/>
        </w:rPr>
        <w:t>(Account</w:t>
      </w:r>
      <w:r>
        <w:t>)</w:t>
      </w:r>
      <w:r>
        <w:rPr>
          <w:rFonts w:hint="eastAsia"/>
        </w:rPr>
        <w:t>：每个客户可能有多个</w:t>
      </w:r>
      <w:r>
        <w:rPr>
          <w:rFonts w:hint="eastAsia"/>
        </w:rPr>
        <w:t>Account</w:t>
      </w:r>
      <w:r>
        <w:rPr>
          <w:rFonts w:hint="eastAsia"/>
        </w:rPr>
        <w:t>，每个</w:t>
      </w:r>
      <w:r>
        <w:rPr>
          <w:rFonts w:hint="eastAsia"/>
        </w:rPr>
        <w:t>Account</w:t>
      </w:r>
      <w:r>
        <w:rPr>
          <w:rFonts w:hint="eastAsia"/>
        </w:rPr>
        <w:t>对应一个充值账号，由</w:t>
      </w:r>
      <w:r>
        <w:t>敏识提供</w:t>
      </w:r>
    </w:p>
    <w:p w:rsidR="0016279B" w:rsidRDefault="006E4382">
      <w:pPr>
        <w:rPr>
          <w:b/>
        </w:rPr>
      </w:pPr>
      <w:r>
        <w:rPr>
          <w:b/>
        </w:rPr>
        <w:t>所有接口使用相同的输入参数和输出参数格式。</w:t>
      </w:r>
    </w:p>
    <w:p w:rsidR="0016279B" w:rsidRDefault="006E4382">
      <w:pPr>
        <w:rPr>
          <w:b/>
        </w:rPr>
      </w:pPr>
      <w:r>
        <w:rPr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6279B">
        <w:tc>
          <w:tcPr>
            <w:tcW w:w="2765" w:type="dxa"/>
            <w:shd w:val="clear" w:color="auto" w:fill="DBE5F1" w:themeFill="accent1" w:themeFillTint="33"/>
          </w:tcPr>
          <w:p w:rsidR="0016279B" w:rsidRDefault="006E4382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  <w:shd w:val="clear" w:color="auto" w:fill="DBE5F1" w:themeFill="accent1" w:themeFillTint="33"/>
          </w:tcPr>
          <w:p w:rsidR="0016279B" w:rsidRDefault="006E4382">
            <w:pPr>
              <w:rPr>
                <w:b/>
              </w:rPr>
            </w:pPr>
            <w:r>
              <w:rPr>
                <w:rFonts w:hint="eastAsia"/>
                <w:b/>
              </w:rPr>
              <w:t>释义</w:t>
            </w:r>
          </w:p>
        </w:tc>
        <w:tc>
          <w:tcPr>
            <w:tcW w:w="2766" w:type="dxa"/>
            <w:shd w:val="clear" w:color="auto" w:fill="DBE5F1" w:themeFill="accent1" w:themeFillTint="33"/>
          </w:tcPr>
          <w:p w:rsidR="0016279B" w:rsidRDefault="006E438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6279B">
        <w:tc>
          <w:tcPr>
            <w:tcW w:w="2765" w:type="dxa"/>
            <w:shd w:val="clear" w:color="auto" w:fill="auto"/>
          </w:tcPr>
          <w:p w:rsidR="0016279B" w:rsidRDefault="006E4382">
            <w:r>
              <w:rPr>
                <w:rFonts w:ascii="Consolas" w:eastAsia="Consolas" w:hAnsi="Consolas" w:hint="eastAsia"/>
                <w:color w:val="A31515"/>
                <w:sz w:val="19"/>
                <w:highlight w:val="white"/>
              </w:rPr>
              <w:t>x-merchant-id</w:t>
            </w:r>
          </w:p>
        </w:tc>
        <w:tc>
          <w:tcPr>
            <w:tcW w:w="2765" w:type="dxa"/>
            <w:shd w:val="clear" w:color="auto" w:fill="auto"/>
          </w:tcPr>
          <w:p w:rsidR="0016279B" w:rsidRDefault="006E4382">
            <w:r>
              <w:rPr>
                <w:rFonts w:hint="eastAsia"/>
              </w:rPr>
              <w:t>商户号</w:t>
            </w:r>
          </w:p>
        </w:tc>
        <w:tc>
          <w:tcPr>
            <w:tcW w:w="2766" w:type="dxa"/>
            <w:shd w:val="clear" w:color="auto" w:fill="auto"/>
          </w:tcPr>
          <w:p w:rsidR="0016279B" w:rsidRDefault="006E4382">
            <w:r>
              <w:rPr>
                <w:rFonts w:hint="eastAsia"/>
              </w:rPr>
              <w:t>每个客户</w:t>
            </w:r>
            <w:r>
              <w:t>唯一的标识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HTTP</w:t>
            </w:r>
            <w:r>
              <w:t xml:space="preserve"> Request Header</w:t>
            </w:r>
            <w:r>
              <w:t>中</w:t>
            </w:r>
            <w:r>
              <w:rPr>
                <w:rFonts w:hint="eastAsia"/>
              </w:rPr>
              <w:t>传递</w:t>
            </w:r>
            <w:r>
              <w:t>。</w:t>
            </w:r>
          </w:p>
        </w:tc>
      </w:tr>
      <w:tr w:rsidR="0016279B">
        <w:tc>
          <w:tcPr>
            <w:tcW w:w="2765" w:type="dxa"/>
            <w:shd w:val="clear" w:color="auto" w:fill="auto"/>
          </w:tcPr>
          <w:p w:rsidR="0016279B" w:rsidRDefault="006E4382">
            <w:r>
              <w:rPr>
                <w:rFonts w:ascii="Consolas" w:eastAsia="Consolas" w:hAnsi="Consolas" w:hint="eastAsia"/>
                <w:color w:val="A31515"/>
                <w:sz w:val="19"/>
                <w:highlight w:val="white"/>
              </w:rPr>
              <w:t>x-account</w:t>
            </w:r>
          </w:p>
        </w:tc>
        <w:tc>
          <w:tcPr>
            <w:tcW w:w="2765" w:type="dxa"/>
            <w:shd w:val="clear" w:color="auto" w:fill="auto"/>
          </w:tcPr>
          <w:p w:rsidR="0016279B" w:rsidRDefault="006E4382">
            <w:r>
              <w:rPr>
                <w:rFonts w:hint="eastAsia"/>
              </w:rPr>
              <w:t>账号</w:t>
            </w:r>
          </w:p>
        </w:tc>
        <w:tc>
          <w:tcPr>
            <w:tcW w:w="2766" w:type="dxa"/>
            <w:shd w:val="clear" w:color="auto" w:fill="auto"/>
          </w:tcPr>
          <w:p w:rsidR="0016279B" w:rsidRDefault="006E4382">
            <w:r>
              <w:rPr>
                <w:rFonts w:hint="eastAsia"/>
              </w:rPr>
              <w:t>敏识提供给客户登录用的账号</w:t>
            </w:r>
          </w:p>
        </w:tc>
      </w:tr>
      <w:tr w:rsidR="0016279B">
        <w:tc>
          <w:tcPr>
            <w:tcW w:w="2765" w:type="dxa"/>
            <w:shd w:val="clear" w:color="auto" w:fill="auto"/>
          </w:tcPr>
          <w:p w:rsidR="0016279B" w:rsidRDefault="006E4382">
            <w:r>
              <w:t>requestData</w:t>
            </w:r>
          </w:p>
        </w:tc>
        <w:tc>
          <w:tcPr>
            <w:tcW w:w="2765" w:type="dxa"/>
            <w:shd w:val="clear" w:color="auto" w:fill="auto"/>
          </w:tcPr>
          <w:p w:rsidR="0016279B" w:rsidRDefault="006E4382">
            <w:r>
              <w:rPr>
                <w:rFonts w:hint="eastAsia"/>
              </w:rPr>
              <w:t>请求数据</w:t>
            </w:r>
          </w:p>
        </w:tc>
        <w:tc>
          <w:tcPr>
            <w:tcW w:w="2766" w:type="dxa"/>
            <w:shd w:val="clear" w:color="auto" w:fill="auto"/>
          </w:tcPr>
          <w:p w:rsidR="0016279B" w:rsidRDefault="006E4382">
            <w:r>
              <w:rPr>
                <w:rFonts w:hint="eastAsia"/>
              </w:rPr>
              <w:t>包含对比图信息的请求数据</w:t>
            </w:r>
          </w:p>
        </w:tc>
      </w:tr>
    </w:tbl>
    <w:p w:rsidR="0016279B" w:rsidRDefault="006E4382">
      <w:pPr>
        <w:rPr>
          <w:b/>
        </w:rPr>
      </w:pPr>
      <w:r>
        <w:rPr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6279B">
        <w:tc>
          <w:tcPr>
            <w:tcW w:w="2765" w:type="dxa"/>
            <w:shd w:val="clear" w:color="auto" w:fill="DBE5F1" w:themeFill="accent1" w:themeFillTint="33"/>
          </w:tcPr>
          <w:p w:rsidR="0016279B" w:rsidRDefault="006E4382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  <w:shd w:val="clear" w:color="auto" w:fill="DBE5F1" w:themeFill="accent1" w:themeFillTint="33"/>
          </w:tcPr>
          <w:p w:rsidR="0016279B" w:rsidRDefault="006E4382">
            <w:pPr>
              <w:rPr>
                <w:b/>
              </w:rPr>
            </w:pPr>
            <w:r>
              <w:rPr>
                <w:rFonts w:hint="eastAsia"/>
                <w:b/>
              </w:rPr>
              <w:t>释义</w:t>
            </w:r>
          </w:p>
        </w:tc>
        <w:tc>
          <w:tcPr>
            <w:tcW w:w="2766" w:type="dxa"/>
            <w:shd w:val="clear" w:color="auto" w:fill="DBE5F1" w:themeFill="accent1" w:themeFillTint="33"/>
          </w:tcPr>
          <w:p w:rsidR="0016279B" w:rsidRDefault="006E438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6279B">
        <w:tc>
          <w:tcPr>
            <w:tcW w:w="2765" w:type="dxa"/>
            <w:shd w:val="clear" w:color="auto" w:fill="auto"/>
          </w:tcPr>
          <w:p w:rsidR="0016279B" w:rsidRDefault="006E4382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  <w:shd w:val="clear" w:color="auto" w:fill="auto"/>
          </w:tcPr>
          <w:p w:rsidR="0016279B" w:rsidRDefault="006E4382">
            <w:r>
              <w:rPr>
                <w:rFonts w:hint="eastAsia"/>
              </w:rPr>
              <w:t>结果码</w:t>
            </w:r>
          </w:p>
        </w:tc>
        <w:tc>
          <w:tcPr>
            <w:tcW w:w="2766" w:type="dxa"/>
            <w:shd w:val="clear" w:color="auto" w:fill="auto"/>
          </w:tcPr>
          <w:p w:rsidR="0016279B" w:rsidRDefault="006E4382">
            <w:r>
              <w:rPr>
                <w:rFonts w:hint="eastAsia"/>
              </w:rPr>
              <w:t>SUCCESS/FAILED</w:t>
            </w:r>
          </w:p>
        </w:tc>
      </w:tr>
      <w:tr w:rsidR="0016279B">
        <w:tc>
          <w:tcPr>
            <w:tcW w:w="2765" w:type="dxa"/>
            <w:shd w:val="clear" w:color="auto" w:fill="auto"/>
          </w:tcPr>
          <w:p w:rsidR="0016279B" w:rsidRDefault="006E4382">
            <w:r>
              <w:rPr>
                <w:rFonts w:hint="eastAsia"/>
              </w:rPr>
              <w:t>Error</w:t>
            </w:r>
          </w:p>
        </w:tc>
        <w:tc>
          <w:tcPr>
            <w:tcW w:w="2765" w:type="dxa"/>
            <w:shd w:val="clear" w:color="auto" w:fill="auto"/>
          </w:tcPr>
          <w:p w:rsidR="0016279B" w:rsidRDefault="006E4382">
            <w:r>
              <w:rPr>
                <w:rFonts w:hint="eastAsia"/>
              </w:rPr>
              <w:t>错误消息</w:t>
            </w:r>
          </w:p>
        </w:tc>
        <w:tc>
          <w:tcPr>
            <w:tcW w:w="2766" w:type="dxa"/>
            <w:shd w:val="clear" w:color="auto" w:fill="auto"/>
          </w:tcPr>
          <w:p w:rsidR="0016279B" w:rsidRDefault="006E4382"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message</w:t>
            </w:r>
          </w:p>
        </w:tc>
      </w:tr>
      <w:tr w:rsidR="0016279B">
        <w:tc>
          <w:tcPr>
            <w:tcW w:w="2765" w:type="dxa"/>
            <w:shd w:val="clear" w:color="auto" w:fill="auto"/>
          </w:tcPr>
          <w:p w:rsidR="0016279B" w:rsidRDefault="006E4382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  <w:shd w:val="clear" w:color="auto" w:fill="auto"/>
          </w:tcPr>
          <w:p w:rsidR="0016279B" w:rsidRDefault="006E4382">
            <w:r>
              <w:rPr>
                <w:rFonts w:hint="eastAsia"/>
              </w:rPr>
              <w:t>返回数据</w:t>
            </w:r>
          </w:p>
        </w:tc>
        <w:tc>
          <w:tcPr>
            <w:tcW w:w="2766" w:type="dxa"/>
            <w:shd w:val="clear" w:color="auto" w:fill="auto"/>
          </w:tcPr>
          <w:p w:rsidR="0016279B" w:rsidRDefault="006E4382">
            <w:r>
              <w:rPr>
                <w:rFonts w:hint="eastAsia"/>
              </w:rPr>
              <w:t>比对结果信息</w:t>
            </w:r>
          </w:p>
        </w:tc>
      </w:tr>
    </w:tbl>
    <w:p w:rsidR="0016279B" w:rsidRDefault="0016279B"/>
    <w:p w:rsidR="0016279B" w:rsidRDefault="006E4382">
      <w:pPr>
        <w:pStyle w:val="2"/>
        <w:numPr>
          <w:ilvl w:val="0"/>
          <w:numId w:val="1"/>
        </w:numPr>
      </w:pPr>
      <w:bookmarkStart w:id="7" w:name="_Toc425854644"/>
      <w:bookmarkStart w:id="8" w:name="_Toc425854627"/>
      <w:bookmarkStart w:id="9" w:name="_Toc31949"/>
      <w:r>
        <w:t>接口说明</w:t>
      </w:r>
      <w:bookmarkEnd w:id="7"/>
      <w:bookmarkEnd w:id="8"/>
      <w:bookmarkEnd w:id="9"/>
    </w:p>
    <w:p w:rsidR="0016279B" w:rsidRDefault="006E4382">
      <w:pPr>
        <w:pStyle w:val="3"/>
      </w:pPr>
      <w:bookmarkStart w:id="10" w:name="_Toc141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图片</w:t>
      </w:r>
      <w:r>
        <w:rPr>
          <w:rFonts w:hint="eastAsia"/>
        </w:rPr>
        <w:t>1</w:t>
      </w:r>
      <w:r>
        <w:rPr>
          <w:rFonts w:hint="eastAsia"/>
        </w:rPr>
        <w:t>比</w:t>
      </w:r>
      <w:r>
        <w:rPr>
          <w:rFonts w:hint="eastAsia"/>
        </w:rPr>
        <w:t>1</w:t>
      </w:r>
      <w:bookmarkEnd w:id="10"/>
    </w:p>
    <w:p w:rsidR="0016279B" w:rsidRDefault="006E4382">
      <w:r>
        <w:rPr>
          <w:rFonts w:hint="eastAsia"/>
        </w:rPr>
        <w:t>上传两张比对照</w:t>
      </w:r>
      <w:r>
        <w:rPr>
          <w:rFonts w:hint="eastAsia"/>
        </w:rPr>
        <w:t xml:space="preserve">, </w:t>
      </w:r>
      <w:r>
        <w:rPr>
          <w:rFonts w:hint="eastAsia"/>
        </w:rPr>
        <w:t>验证是否为同一人</w:t>
      </w:r>
    </w:p>
    <w:p w:rsidR="0016279B" w:rsidRDefault="0016279B"/>
    <w:p w:rsidR="0016279B" w:rsidRDefault="006E4382">
      <w:pPr>
        <w:rPr>
          <w:b/>
        </w:rPr>
      </w:pPr>
      <w:r>
        <w:rPr>
          <w:rFonts w:hint="eastAsia"/>
          <w:b/>
        </w:rPr>
        <w:t>API</w:t>
      </w:r>
      <w:r>
        <w:rPr>
          <w:rFonts w:hint="eastAsia"/>
          <w:b/>
        </w:rPr>
        <w:t>调用地址：</w:t>
      </w:r>
    </w:p>
    <w:p w:rsidR="0016279B" w:rsidRDefault="006E438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http://101.52.131.148:8003/auth/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facePairVerify</w:t>
      </w:r>
    </w:p>
    <w:p w:rsidR="0016279B" w:rsidRDefault="0016279B"/>
    <w:tbl>
      <w:tblPr>
        <w:tblW w:w="8614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350"/>
        <w:gridCol w:w="1038"/>
        <w:gridCol w:w="1287"/>
        <w:gridCol w:w="3413"/>
      </w:tblGrid>
      <w:tr w:rsidR="0016279B">
        <w:trPr>
          <w:trHeight w:val="36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6DDE8"/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</w:rPr>
              <w:t>字段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6DDE8"/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</w:rPr>
              <w:t>字段名说明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6DDE8"/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6DDE8"/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6DDE8"/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</w:tr>
      <w:tr w:rsidR="0016279B">
        <w:trPr>
          <w:trHeight w:val="3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database_image_content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登记照片</w:t>
            </w:r>
            <w:r>
              <w:rPr>
                <w:rFonts w:ascii="宋体" w:hAnsi="宋体" w:hint="eastAsia"/>
              </w:rPr>
              <w:t>(JPG)</w:t>
            </w:r>
            <w:r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Base64</w:t>
            </w: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Yes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jc w:val="center"/>
            </w:pPr>
            <w:r>
              <w:rPr>
                <w:rFonts w:cs="Calibri"/>
              </w:rPr>
              <w:t>S</w:t>
            </w:r>
            <w:r>
              <w:rPr>
                <w:rFonts w:cs="Calibri" w:hint="eastAsia"/>
              </w:rPr>
              <w:t>tring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16279B">
            <w:pPr>
              <w:spacing w:line="360" w:lineRule="auto"/>
              <w:ind w:firstLineChars="50" w:firstLine="105"/>
              <w:rPr>
                <w:rFonts w:ascii="宋体" w:hAnsi="宋体"/>
              </w:rPr>
            </w:pPr>
          </w:p>
        </w:tc>
      </w:tr>
      <w:tr w:rsidR="0016279B">
        <w:trPr>
          <w:trHeight w:val="3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database_image</w:t>
            </w:r>
            <w:r>
              <w:rPr>
                <w:rFonts w:ascii="宋体" w:hAnsi="宋体"/>
                <w:color w:val="000000"/>
              </w:rPr>
              <w:lastRenderedPageBreak/>
              <w:t>_type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登记照片的</w:t>
            </w:r>
            <w:r>
              <w:rPr>
                <w:rFonts w:ascii="宋体" w:hAnsi="宋体" w:hint="eastAsia"/>
              </w:rPr>
              <w:lastRenderedPageBreak/>
              <w:t>图片的类型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Yes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>登记照片的类型如下：</w:t>
            </w:r>
          </w:p>
          <w:p w:rsidR="0016279B" w:rsidRDefault="006E438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>证件照</w:t>
            </w:r>
            <w:r>
              <w:rPr>
                <w:rFonts w:ascii="Consolas" w:hAnsi="Consolas" w:cs="Consolas"/>
                <w:color w:val="3F5FBF"/>
              </w:rPr>
              <w:t>= 1</w:t>
            </w:r>
          </w:p>
          <w:p w:rsidR="0016279B" w:rsidRDefault="006E438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lastRenderedPageBreak/>
              <w:t>证件照翻拍</w:t>
            </w:r>
            <w:r>
              <w:rPr>
                <w:rFonts w:ascii="Consolas" w:hAnsi="Consolas" w:cs="Consolas"/>
                <w:color w:val="3F5FBF"/>
              </w:rPr>
              <w:t>= 2</w:t>
            </w:r>
          </w:p>
          <w:p w:rsidR="0016279B" w:rsidRDefault="006E438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>类证件照</w:t>
            </w:r>
            <w:r>
              <w:rPr>
                <w:rFonts w:ascii="Consolas" w:hAnsi="Consolas" w:cs="Consolas"/>
                <w:color w:val="3F5FBF"/>
              </w:rPr>
              <w:t xml:space="preserve"> = 3</w:t>
            </w:r>
          </w:p>
          <w:p w:rsidR="0016279B" w:rsidRDefault="006E438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>芯片照</w:t>
            </w:r>
            <w:r>
              <w:rPr>
                <w:rFonts w:ascii="Consolas" w:hAnsi="Consolas" w:cs="Consolas"/>
                <w:color w:val="3F5FBF"/>
              </w:rPr>
              <w:t xml:space="preserve"> = 4</w:t>
            </w:r>
          </w:p>
          <w:p w:rsidR="0016279B" w:rsidRDefault="006E438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>金融行业水印的证件照（不带横纹的老版网纹照）</w:t>
            </w:r>
            <w:r>
              <w:rPr>
                <w:rFonts w:ascii="Consolas" w:hAnsi="Consolas" w:cs="Consolas"/>
                <w:color w:val="3F5FBF"/>
              </w:rPr>
              <w:t xml:space="preserve"> = 5</w:t>
            </w:r>
          </w:p>
          <w:p w:rsidR="0016279B" w:rsidRDefault="006E438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>公安行业水印证件照</w:t>
            </w:r>
            <w:r>
              <w:rPr>
                <w:rFonts w:ascii="Consolas" w:hAnsi="Consolas" w:cs="Consolas"/>
                <w:color w:val="3F5FBF"/>
              </w:rPr>
              <w:t xml:space="preserve">( </w:t>
            </w:r>
            <w:r>
              <w:rPr>
                <w:rFonts w:ascii="Consolas" w:hAnsi="Consolas" w:cs="Consolas"/>
                <w:color w:val="3F5FBF"/>
              </w:rPr>
              <w:t>带横纹的老版网纹照</w:t>
            </w:r>
            <w:r>
              <w:rPr>
                <w:rFonts w:ascii="Consolas" w:hAnsi="Consolas" w:cs="Consolas"/>
                <w:color w:val="3F5FBF"/>
              </w:rPr>
              <w:t xml:space="preserve"> ) = 7</w:t>
            </w:r>
          </w:p>
          <w:p w:rsidR="0016279B" w:rsidRDefault="006E438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>铁丝网水印的证件照（新版网纹照</w:t>
            </w:r>
            <w:r>
              <w:rPr>
                <w:rFonts w:ascii="Consolas" w:hAnsi="Consolas" w:cs="Consolas"/>
                <w:color w:val="3F5FBF"/>
              </w:rPr>
              <w:t>) = 9</w:t>
            </w:r>
          </w:p>
          <w:p w:rsidR="0016279B" w:rsidRDefault="006E438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>自动类型水印照</w:t>
            </w:r>
            <w:r>
              <w:rPr>
                <w:rFonts w:ascii="Consolas" w:hAnsi="Consolas" w:cs="Consolas"/>
                <w:color w:val="3F5FBF"/>
              </w:rPr>
              <w:t xml:space="preserve"> </w:t>
            </w:r>
            <w:r>
              <w:rPr>
                <w:rFonts w:ascii="Consolas" w:hAnsi="Consolas" w:cs="Consolas"/>
                <w:color w:val="3F5FBF"/>
              </w:rPr>
              <w:t>（能够自动区分</w:t>
            </w:r>
            <w:r>
              <w:rPr>
                <w:rFonts w:ascii="Consolas" w:hAnsi="Consolas" w:cs="Consolas"/>
                <w:color w:val="3F5FBF"/>
              </w:rPr>
              <w:t xml:space="preserve"> </w:t>
            </w:r>
            <w:r>
              <w:rPr>
                <w:rFonts w:ascii="Consolas" w:hAnsi="Consolas" w:cs="Consolas"/>
                <w:color w:val="3F5FBF"/>
              </w:rPr>
              <w:t>金融，</w:t>
            </w:r>
            <w:r>
              <w:rPr>
                <w:rFonts w:ascii="Consolas" w:hAnsi="Consolas" w:cs="Consolas"/>
                <w:color w:val="3F5FBF"/>
              </w:rPr>
              <w:t xml:space="preserve"> </w:t>
            </w:r>
            <w:r>
              <w:rPr>
                <w:rFonts w:ascii="Consolas" w:hAnsi="Consolas" w:cs="Consolas"/>
                <w:color w:val="3F5FBF"/>
              </w:rPr>
              <w:t>公安，</w:t>
            </w:r>
            <w:r>
              <w:rPr>
                <w:rFonts w:ascii="Consolas" w:hAnsi="Consolas" w:cs="Consolas"/>
                <w:color w:val="3F5FBF"/>
              </w:rPr>
              <w:t xml:space="preserve"> </w:t>
            </w:r>
            <w:r>
              <w:rPr>
                <w:rFonts w:ascii="Consolas" w:hAnsi="Consolas" w:cs="Consolas"/>
                <w:color w:val="3F5FBF"/>
              </w:rPr>
              <w:t>铁丝网，</w:t>
            </w:r>
          </w:p>
          <w:p w:rsidR="0016279B" w:rsidRDefault="006E438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Consolas" w:hAnsi="Consolas" w:cs="Consolas"/>
                <w:color w:val="3F5FBF"/>
              </w:rPr>
              <w:t>正确率</w:t>
            </w:r>
            <w:r>
              <w:rPr>
                <w:rFonts w:ascii="Consolas" w:hAnsi="Consolas" w:cs="Consolas"/>
                <w:color w:val="3F5FBF"/>
              </w:rPr>
              <w:t>99.5%) = 101</w:t>
            </w:r>
          </w:p>
        </w:tc>
      </w:tr>
      <w:tr w:rsidR="0016279B">
        <w:trPr>
          <w:trHeight w:val="3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>query_image_content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查询图片</w:t>
            </w:r>
            <w:r>
              <w:rPr>
                <w:rFonts w:ascii="宋体" w:hAnsi="宋体" w:hint="eastAsia"/>
              </w:rPr>
              <w:t>(JPG)</w:t>
            </w:r>
            <w:r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Base64</w:t>
            </w: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S</w:t>
            </w:r>
            <w:r>
              <w:rPr>
                <w:rFonts w:cs="Calibri" w:hint="eastAsia"/>
              </w:rPr>
              <w:t>tring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16279B">
        <w:trPr>
          <w:trHeight w:val="3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query_image_type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查询图片的类型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为支持单人照查询</w:t>
            </w:r>
            <w:r>
              <w:rPr>
                <w:rFonts w:ascii="宋体" w:hAnsi="宋体" w:hint="eastAsia"/>
              </w:rPr>
              <w:t>,303</w:t>
            </w:r>
            <w:r>
              <w:rPr>
                <w:rFonts w:ascii="宋体" w:hAnsi="宋体" w:hint="eastAsia"/>
              </w:rPr>
              <w:t>为支持双人合影照查询</w:t>
            </w:r>
          </w:p>
        </w:tc>
      </w:tr>
      <w:tr w:rsidR="0016279B">
        <w:trPr>
          <w:trHeight w:val="3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true_negative_rate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期望的负例的</w:t>
            </w:r>
            <w:r>
              <w:rPr>
                <w:rFonts w:ascii="宋体" w:hAnsi="宋体" w:hint="eastAsia"/>
              </w:rPr>
              <w:t>recall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  <w:r>
              <w:rPr>
                <w:rFonts w:ascii="宋体" w:hAnsi="宋体"/>
              </w:rPr>
              <w:t>es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String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只能填以下三种字符串</w:t>
            </w:r>
            <w:r>
              <w:rPr>
                <w:rFonts w:ascii="宋体" w:hAnsi="宋体" w:hint="eastAsia"/>
              </w:rPr>
              <w:t xml:space="preserve">:99.9 </w:t>
            </w:r>
            <w:r>
              <w:rPr>
                <w:rFonts w:ascii="宋体" w:hAnsi="宋体" w:hint="eastAsia"/>
              </w:rPr>
              <w:t>表示千分之一的误报率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  <w:highlight w:val="yellow"/>
              </w:rPr>
              <w:t xml:space="preserve">99.99 </w:t>
            </w:r>
            <w:r>
              <w:rPr>
                <w:rFonts w:ascii="宋体" w:hAnsi="宋体" w:hint="eastAsia"/>
                <w:highlight w:val="yellow"/>
              </w:rPr>
              <w:t>表示万分之一的误报率（</w:t>
            </w:r>
            <w:r>
              <w:rPr>
                <w:rFonts w:ascii="宋体" w:hAnsi="宋体" w:hint="eastAsia"/>
                <w:b/>
                <w:color w:val="FF0000"/>
                <w:highlight w:val="yellow"/>
              </w:rPr>
              <w:t>一般</w:t>
            </w:r>
            <w:r>
              <w:rPr>
                <w:rFonts w:ascii="宋体" w:hAnsi="宋体"/>
                <w:b/>
                <w:color w:val="FF0000"/>
                <w:highlight w:val="yellow"/>
              </w:rPr>
              <w:t>取值</w:t>
            </w:r>
            <w:r>
              <w:rPr>
                <w:rFonts w:ascii="宋体" w:hAnsi="宋体" w:hint="eastAsia"/>
                <w:b/>
                <w:color w:val="FF0000"/>
                <w:highlight w:val="yellow"/>
              </w:rPr>
              <w:t>99.99</w:t>
            </w:r>
            <w:r>
              <w:rPr>
                <w:rFonts w:ascii="宋体" w:hAnsi="宋体"/>
                <w:highlight w:val="yellow"/>
              </w:rPr>
              <w:t>）</w:t>
            </w:r>
            <w:r>
              <w:rPr>
                <w:rFonts w:ascii="宋体" w:hAnsi="宋体" w:hint="eastAsia"/>
              </w:rPr>
              <w:t xml:space="preserve">,99.999 </w:t>
            </w:r>
            <w:r>
              <w:rPr>
                <w:rFonts w:ascii="宋体" w:hAnsi="宋体" w:hint="eastAsia"/>
              </w:rPr>
              <w:t>表示十万分之一的误报率</w:t>
            </w:r>
          </w:p>
        </w:tc>
      </w:tr>
      <w:tr w:rsidR="0016279B">
        <w:trPr>
          <w:trHeight w:val="3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query_image_package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查询人脸的大礼包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S</w:t>
            </w:r>
            <w:r>
              <w:rPr>
                <w:rFonts w:cs="Calibri" w:hint="eastAsia"/>
              </w:rPr>
              <w:t>tring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来自活体</w:t>
            </w:r>
            <w:r>
              <w:rPr>
                <w:rFonts w:ascii="宋体" w:hAnsi="宋体" w:hint="eastAsia"/>
              </w:rPr>
              <w:t>SDK</w:t>
            </w:r>
            <w:r>
              <w:rPr>
                <w:rFonts w:ascii="宋体" w:hAnsi="宋体" w:hint="eastAsia"/>
              </w:rPr>
              <w:t>捕获的照片加密列表。</w:t>
            </w:r>
            <w:r>
              <w:rPr>
                <w:rFonts w:ascii="宋体" w:hAnsi="宋体"/>
              </w:rPr>
              <w:t>如果</w:t>
            </w:r>
            <w:r>
              <w:rPr>
                <w:rFonts w:ascii="宋体" w:hAnsi="宋体"/>
                <w:color w:val="000000"/>
              </w:rPr>
              <w:t>query_image_package</w:t>
            </w:r>
            <w:r>
              <w:rPr>
                <w:rFonts w:ascii="宋体" w:hAnsi="宋体" w:hint="eastAsia"/>
                <w:color w:val="000000"/>
              </w:rPr>
              <w:t>不为空</w:t>
            </w:r>
            <w:r>
              <w:rPr>
                <w:rFonts w:ascii="宋体" w:hAnsi="宋体"/>
                <w:color w:val="000000"/>
              </w:rPr>
              <w:t>的话，则不需再传</w:t>
            </w:r>
            <w:r>
              <w:rPr>
                <w:rFonts w:ascii="宋体" w:hAnsi="宋体"/>
                <w:color w:val="000000"/>
              </w:rPr>
              <w:t>query_image_content</w:t>
            </w:r>
            <w:r>
              <w:rPr>
                <w:rFonts w:ascii="宋体" w:hAnsi="宋体" w:hint="eastAsia"/>
                <w:color w:val="000000"/>
              </w:rPr>
              <w:t>参数</w:t>
            </w:r>
          </w:p>
        </w:tc>
      </w:tr>
      <w:tr w:rsidR="0016279B">
        <w:trPr>
          <w:trHeight w:val="3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query_image_package_return_image_list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是否返回大礼包中解码出的图片列表，</w:t>
            </w:r>
            <w:r>
              <w:rPr>
                <w:rFonts w:ascii="宋体" w:hAnsi="宋体" w:hint="eastAsia"/>
              </w:rPr>
              <w:t>Base64</w:t>
            </w: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boolean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:rsidR="0016279B" w:rsidRDefault="006E438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默认值是</w:t>
            </w:r>
            <w:r>
              <w:rPr>
                <w:rFonts w:ascii="宋体" w:hAnsi="宋体" w:hint="eastAsia"/>
              </w:rPr>
              <w:t>false</w:t>
            </w:r>
          </w:p>
        </w:tc>
      </w:tr>
    </w:tbl>
    <w:p w:rsidR="0016279B" w:rsidRDefault="0016279B"/>
    <w:p w:rsidR="0016279B" w:rsidRDefault="006E4382">
      <w:pPr>
        <w:rPr>
          <w:b/>
        </w:rPr>
      </w:pPr>
      <w:r>
        <w:rPr>
          <w:b/>
        </w:rPr>
        <w:t>请求数据</w:t>
      </w:r>
      <w:r>
        <w:rPr>
          <w:b/>
        </w:rPr>
        <w:t>requestData</w:t>
      </w:r>
      <w:r>
        <w:rPr>
          <w:b/>
        </w:rPr>
        <w:t>：</w:t>
      </w:r>
    </w:p>
    <w:p w:rsidR="0016279B" w:rsidRDefault="006E4382">
      <w:r>
        <w:t>请求数据明文示例：</w:t>
      </w:r>
    </w:p>
    <w:p w:rsidR="0016279B" w:rsidRDefault="006E4382">
      <w:pPr>
        <w:tabs>
          <w:tab w:val="left" w:pos="420"/>
        </w:tabs>
        <w:spacing w:line="360" w:lineRule="auto"/>
        <w:ind w:left="420"/>
      </w:pPr>
      <w:r>
        <w:rPr>
          <w:rFonts w:hint="eastAsia"/>
        </w:rPr>
        <w:t>{</w:t>
      </w:r>
    </w:p>
    <w:p w:rsidR="0016279B" w:rsidRDefault="006E4382">
      <w:pPr>
        <w:tabs>
          <w:tab w:val="left" w:pos="420"/>
        </w:tabs>
        <w:spacing w:line="360" w:lineRule="auto"/>
        <w:ind w:left="420"/>
      </w:pPr>
      <w:r>
        <w:rPr>
          <w:rFonts w:hint="eastAsia"/>
        </w:rPr>
        <w:t>"</w:t>
      </w:r>
      <w:r>
        <w:t>query_image_content</w:t>
      </w:r>
      <w:r>
        <w:rPr>
          <w:rFonts w:hint="eastAsia"/>
        </w:rPr>
        <w:t>": "</w:t>
      </w:r>
      <w:r>
        <w:rPr>
          <w:rFonts w:hint="eastAsia"/>
        </w:rPr>
        <w:t>查询照</w:t>
      </w:r>
      <w:r>
        <w:t>的</w:t>
      </w:r>
      <w:r>
        <w:t>base64</w:t>
      </w:r>
      <w:r>
        <w:rPr>
          <w:rFonts w:hint="eastAsia"/>
        </w:rPr>
        <w:t>编码</w:t>
      </w:r>
      <w:r>
        <w:rPr>
          <w:rFonts w:hint="eastAsia"/>
        </w:rPr>
        <w:t>",</w:t>
      </w:r>
    </w:p>
    <w:p w:rsidR="0016279B" w:rsidRDefault="006E4382">
      <w:pPr>
        <w:tabs>
          <w:tab w:val="left" w:pos="420"/>
        </w:tabs>
        <w:spacing w:line="360" w:lineRule="auto"/>
        <w:ind w:left="420"/>
      </w:pPr>
      <w:r>
        <w:rPr>
          <w:rFonts w:hint="eastAsia"/>
        </w:rPr>
        <w:t>"</w:t>
      </w:r>
      <w:r>
        <w:t>query_image_type</w:t>
      </w:r>
      <w:r>
        <w:rPr>
          <w:rFonts w:hint="eastAsia"/>
        </w:rPr>
        <w:t xml:space="preserve">": </w:t>
      </w:r>
      <w:r>
        <w:t>303</w:t>
      </w:r>
      <w:r>
        <w:rPr>
          <w:rFonts w:hint="eastAsia"/>
        </w:rPr>
        <w:t>,</w:t>
      </w:r>
    </w:p>
    <w:p w:rsidR="0016279B" w:rsidRDefault="006E4382">
      <w:pPr>
        <w:tabs>
          <w:tab w:val="left" w:pos="420"/>
        </w:tabs>
        <w:spacing w:line="360" w:lineRule="auto"/>
        <w:ind w:left="420"/>
      </w:pPr>
      <w:r>
        <w:rPr>
          <w:rFonts w:hint="eastAsia"/>
        </w:rPr>
        <w:t>"</w:t>
      </w:r>
      <w:r>
        <w:t>database_image_content</w:t>
      </w:r>
      <w:r>
        <w:rPr>
          <w:rFonts w:hint="eastAsia"/>
        </w:rPr>
        <w:t>": "</w:t>
      </w:r>
      <w:r>
        <w:rPr>
          <w:rFonts w:hint="eastAsia"/>
        </w:rPr>
        <w:t>登记照</w:t>
      </w:r>
      <w:r>
        <w:t>的</w:t>
      </w:r>
      <w:r>
        <w:t>base64</w:t>
      </w:r>
      <w:r>
        <w:rPr>
          <w:rFonts w:hint="eastAsia"/>
        </w:rPr>
        <w:t>编码</w:t>
      </w:r>
      <w:r>
        <w:rPr>
          <w:rFonts w:hint="eastAsia"/>
        </w:rPr>
        <w:t>",</w:t>
      </w:r>
    </w:p>
    <w:p w:rsidR="0016279B" w:rsidRDefault="006E4382">
      <w:pPr>
        <w:tabs>
          <w:tab w:val="left" w:pos="420"/>
        </w:tabs>
        <w:spacing w:line="360" w:lineRule="auto"/>
        <w:ind w:left="420"/>
      </w:pPr>
      <w:r>
        <w:rPr>
          <w:rFonts w:hint="eastAsia"/>
        </w:rPr>
        <w:t>"</w:t>
      </w:r>
      <w:r>
        <w:t xml:space="preserve"> database_image_type</w:t>
      </w:r>
      <w:r>
        <w:rPr>
          <w:rFonts w:hint="eastAsia"/>
        </w:rPr>
        <w:t xml:space="preserve">": </w:t>
      </w:r>
      <w:r>
        <w:t>1</w:t>
      </w:r>
      <w:r>
        <w:rPr>
          <w:rFonts w:hint="eastAsia"/>
        </w:rPr>
        <w:t>,</w:t>
      </w:r>
    </w:p>
    <w:p w:rsidR="0016279B" w:rsidRDefault="006E4382">
      <w:pPr>
        <w:tabs>
          <w:tab w:val="left" w:pos="420"/>
        </w:tabs>
        <w:spacing w:line="360" w:lineRule="auto"/>
        <w:ind w:left="420"/>
      </w:pPr>
      <w:r>
        <w:rPr>
          <w:rFonts w:hint="eastAsia"/>
        </w:rPr>
        <w:t>"</w:t>
      </w:r>
      <w:r>
        <w:t xml:space="preserve"> true_negative_rate</w:t>
      </w:r>
      <w:r>
        <w:rPr>
          <w:rFonts w:hint="eastAsia"/>
        </w:rPr>
        <w:t>": "</w:t>
      </w:r>
      <w:r>
        <w:t xml:space="preserve"> 99.99</w:t>
      </w:r>
      <w:r>
        <w:rPr>
          <w:rFonts w:hint="eastAsia"/>
        </w:rPr>
        <w:t>",</w:t>
      </w:r>
    </w:p>
    <w:p w:rsidR="0016279B" w:rsidRDefault="006E4382">
      <w:pPr>
        <w:tabs>
          <w:tab w:val="left" w:pos="420"/>
        </w:tabs>
        <w:spacing w:line="360" w:lineRule="auto"/>
        <w:ind w:left="420"/>
      </w:pPr>
      <w:r>
        <w:rPr>
          <w:rFonts w:hint="eastAsia"/>
        </w:rPr>
        <w:t>}</w:t>
      </w:r>
    </w:p>
    <w:p w:rsidR="0016279B" w:rsidRDefault="0016279B"/>
    <w:p w:rsidR="0016279B" w:rsidRDefault="0016279B"/>
    <w:p w:rsidR="0016279B" w:rsidRDefault="006E4382">
      <w:r>
        <w:rPr>
          <w:rFonts w:hint="eastAsia"/>
        </w:rPr>
        <w:t>返回数据明文示例：</w:t>
      </w:r>
    </w:p>
    <w:p w:rsidR="0016279B" w:rsidRDefault="0016279B"/>
    <w:p w:rsidR="0016279B" w:rsidRDefault="006E4382">
      <w:pPr>
        <w:rPr>
          <w:b/>
        </w:rPr>
      </w:pPr>
      <w:r>
        <w:rPr>
          <w:rFonts w:hint="eastAsia"/>
          <w:b/>
        </w:rPr>
        <w:t>成功</w:t>
      </w:r>
      <w:r>
        <w:rPr>
          <w:b/>
        </w:rPr>
        <w:t>返回</w:t>
      </w:r>
      <w:r>
        <w:rPr>
          <w:rFonts w:hint="eastAsia"/>
          <w:b/>
        </w:rPr>
        <w:t>：</w:t>
      </w:r>
    </w:p>
    <w:p w:rsidR="0016279B" w:rsidRDefault="006E4382">
      <w:pPr>
        <w:widowControl/>
        <w:shd w:val="clear" w:color="auto" w:fill="FFFFFF"/>
        <w:spacing w:line="315" w:lineRule="atLeast"/>
        <w:jc w:val="left"/>
      </w:pPr>
      <w:r>
        <w:rPr>
          <w:rFonts w:hint="eastAsia"/>
        </w:rPr>
        <w:t>{"error":{"code":0,"message":"SUCCESS"},"data":"</w:t>
      </w:r>
      <w:r>
        <w:t>{"message":"OK","rtn"</w:t>
      </w:r>
      <w:r>
        <w:t>:0,"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pair_verify_result</w:t>
      </w:r>
      <w:r>
        <w:t>":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</w:rPr>
        <w:t>0</w:t>
      </w:r>
      <w:r>
        <w:t>”, "</w:t>
      </w:r>
      <w:r>
        <w:rPr>
          <w:rFonts w:ascii="Consolas" w:hAnsi="Consolas" w:cs="Consolas"/>
          <w:color w:val="000000"/>
        </w:rPr>
        <w:t>pair_verify_similarity</w:t>
      </w:r>
      <w:r>
        <w:t>":"</w:t>
      </w:r>
      <w:r>
        <w:rPr>
          <w:rFonts w:ascii="Consolas" w:hAnsi="Consolas" w:cs="Consolas"/>
          <w:color w:val="000000"/>
        </w:rPr>
        <w:t>85.56</w:t>
      </w:r>
      <w:r>
        <w:t>",}”</w:t>
      </w:r>
      <w:r>
        <w:rPr>
          <w:rFonts w:hint="eastAsia"/>
        </w:rPr>
        <w:t>,"status":"SUCCESS"}</w:t>
      </w:r>
    </w:p>
    <w:p w:rsidR="0016279B" w:rsidRDefault="0016279B"/>
    <w:p w:rsidR="0016279B" w:rsidRDefault="006E4382">
      <w:r>
        <w:rPr>
          <w:rFonts w:hint="eastAsia"/>
        </w:rPr>
        <w:t>附请求、返回参数说明</w:t>
      </w:r>
      <w:r>
        <w:rPr>
          <w:rFonts w:hint="eastAsia"/>
        </w:rPr>
        <w:t>:</w:t>
      </w:r>
    </w:p>
    <w:p w:rsidR="0016279B" w:rsidRDefault="006E4382">
      <w:r>
        <w:rPr>
          <w:rFonts w:hint="eastAsia"/>
        </w:rPr>
        <w:t>返回参数</w:t>
      </w:r>
    </w:p>
    <w:tbl>
      <w:tblPr>
        <w:tblW w:w="757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350"/>
        <w:gridCol w:w="1287"/>
        <w:gridCol w:w="3413"/>
      </w:tblGrid>
      <w:tr w:rsidR="0016279B">
        <w:trPr>
          <w:trHeight w:val="36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6DDE8"/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</w:rPr>
              <w:t>字段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6DDE8"/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6DDE8"/>
            <w:vAlign w:val="bottom"/>
          </w:tcPr>
          <w:p w:rsidR="0016279B" w:rsidRDefault="006E4382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字段说明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6DDE8"/>
            <w:vAlign w:val="bottom"/>
          </w:tcPr>
          <w:p w:rsidR="0016279B" w:rsidRDefault="006E4382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</w:tr>
      <w:tr w:rsidR="0016279B">
        <w:trPr>
          <w:trHeight w:val="3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rPr>
                <w:rFonts w:hint="eastAsia"/>
              </w:rPr>
              <w:t>rtn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rPr>
                <w:rFonts w:hint="eastAsia"/>
              </w:rPr>
              <w:t>int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rPr>
                <w:rFonts w:hint="eastAsia"/>
              </w:rPr>
              <w:t>请求处理结果的响应码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6279B" w:rsidRDefault="006E438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，负数</w:t>
            </w:r>
            <w:r>
              <w:t>代表错误</w:t>
            </w:r>
            <w:r>
              <w:rPr>
                <w:rFonts w:hint="eastAsia"/>
              </w:rPr>
              <w:t xml:space="preserve"> </w:t>
            </w:r>
          </w:p>
        </w:tc>
      </w:tr>
      <w:tr w:rsidR="0016279B">
        <w:trPr>
          <w:trHeight w:val="3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t>pair_verify_similarity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rPr>
                <w:rFonts w:hint="eastAsia"/>
              </w:rPr>
              <w:t>double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rPr>
                <w:rFonts w:hint="eastAsia"/>
              </w:rPr>
              <w:t>校验结果标识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6279B" w:rsidRDefault="006E4382">
            <w:r>
              <w:rPr>
                <w:rFonts w:hint="eastAsia"/>
              </w:rPr>
              <w:t>相似值，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值越大越相似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分数取值范围</w:t>
            </w:r>
            <w:r>
              <w:rPr>
                <w:rFonts w:hint="eastAsia"/>
              </w:rPr>
              <w:t xml:space="preserve"> 0 -100</w:t>
            </w:r>
            <w:r>
              <w:t>(</w:t>
            </w:r>
            <w:r>
              <w:rPr>
                <w:rFonts w:hint="eastAsia"/>
              </w:rPr>
              <w:t>四舍五入</w:t>
            </w:r>
            <w:r>
              <w:t>保留两位小数</w:t>
            </w:r>
            <w:r>
              <w:t>)</w:t>
            </w:r>
          </w:p>
        </w:tc>
      </w:tr>
      <w:tr w:rsidR="0016279B">
        <w:trPr>
          <w:trHeight w:val="3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t>pair_verify_result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rPr>
                <w:rFonts w:hint="eastAsia"/>
              </w:rPr>
              <w:t>int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表示认为是同一个人</w:t>
            </w:r>
            <w:r>
              <w:rPr>
                <w:rFonts w:hint="eastAsia"/>
              </w:rPr>
              <w:t xml:space="preserve">,1 </w:t>
            </w:r>
            <w:r>
              <w:rPr>
                <w:rFonts w:hint="eastAsia"/>
              </w:rPr>
              <w:t>表示认为不是同一个人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6279B" w:rsidRDefault="0016279B"/>
        </w:tc>
      </w:tr>
      <w:tr w:rsidR="0016279B">
        <w:trPr>
          <w:trHeight w:val="3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rPr>
                <w:rFonts w:hint="eastAsia"/>
              </w:rPr>
              <w:t>message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rPr>
                <w:rFonts w:hint="eastAsia"/>
              </w:rPr>
              <w:t>string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rPr>
                <w:rFonts w:hint="eastAsia"/>
              </w:rPr>
              <w:t>请求处理结果的响应信息（正常情况下应返回“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”）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6279B" w:rsidRDefault="006E4382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rtn</w:t>
            </w:r>
            <w:r>
              <w:rPr>
                <w:rFonts w:hint="eastAsia"/>
              </w:rPr>
              <w:t>为</w:t>
            </w:r>
            <w:r>
              <w:t>负值，</w:t>
            </w:r>
            <w:r>
              <w:rPr>
                <w:rFonts w:hint="eastAsia"/>
              </w:rPr>
              <w:t>这里</w:t>
            </w:r>
            <w:r>
              <w:t>会提示相应的错误信息</w:t>
            </w:r>
          </w:p>
        </w:tc>
      </w:tr>
      <w:tr w:rsidR="0016279B">
        <w:trPr>
          <w:trHeight w:val="3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rPr>
                <w:rFonts w:ascii="Consolas" w:eastAsia="Consolas" w:hAnsi="Consolas" w:hint="eastAsia"/>
                <w:color w:val="000000"/>
                <w:sz w:val="19"/>
                <w:highlight w:val="white"/>
              </w:rPr>
              <w:t>query_image_contents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rPr>
                <w:rFonts w:hint="eastAsia"/>
              </w:rPr>
              <w:t>大礼拜解析结果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6279B" w:rsidRDefault="006E4382">
            <w:r>
              <w:rPr>
                <w:rFonts w:hint="eastAsia"/>
              </w:rPr>
              <w:t>如果输入参数中有</w:t>
            </w:r>
            <w:r>
              <w:rPr>
                <w:rFonts w:hint="eastAsia"/>
              </w:rPr>
              <w:t xml:space="preserve"> query_image_package,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且</w:t>
            </w:r>
            <w:r>
              <w:rPr>
                <w:rFonts w:ascii="Consolas" w:eastAsia="Consolas" w:hAnsi="Consolas" w:hint="eastAsia"/>
                <w:color w:val="000000"/>
                <w:sz w:val="19"/>
                <w:highlight w:val="white"/>
              </w:rPr>
              <w:t>query_image_package_return_image_list</w:t>
            </w:r>
            <w:r>
              <w:rPr>
                <w:rFonts w:ascii="Consolas" w:eastAsia="宋体" w:hAnsi="Consolas" w:hint="eastAsia"/>
                <w:color w:val="000000"/>
                <w:sz w:val="19"/>
                <w:highlight w:val="white"/>
              </w:rPr>
              <w:t>为</w:t>
            </w:r>
            <w:r>
              <w:rPr>
                <w:rFonts w:ascii="Consolas" w:eastAsia="宋体" w:hAnsi="Consolas" w:hint="eastAsia"/>
                <w:color w:val="000000"/>
                <w:sz w:val="19"/>
                <w:highlight w:val="white"/>
              </w:rPr>
              <w:t>true</w:t>
            </w:r>
            <w:r>
              <w:rPr>
                <w:rFonts w:ascii="Consolas" w:eastAsia="宋体" w:hAnsi="Consolas" w:hint="eastAsia"/>
                <w:color w:val="000000"/>
                <w:sz w:val="19"/>
                <w:highlight w:val="white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则会返回</w:t>
            </w: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大礼包结果</w:t>
            </w:r>
          </w:p>
        </w:tc>
      </w:tr>
      <w:tr w:rsidR="0016279B">
        <w:trPr>
          <w:trHeight w:val="3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t>responseTimeInterval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rPr>
                <w:rFonts w:hint="eastAsia"/>
              </w:rPr>
              <w:t>long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6279B" w:rsidRDefault="006E4382">
            <w:r>
              <w:rPr>
                <w:rFonts w:hint="eastAsia"/>
              </w:rPr>
              <w:t>调用依图</w:t>
            </w:r>
            <w:r>
              <w:rPr>
                <w:rFonts w:hint="eastAsia"/>
              </w:rPr>
              <w:t>1:2</w:t>
            </w:r>
            <w:r>
              <w:rPr>
                <w:rFonts w:hint="eastAsia"/>
              </w:rPr>
              <w:t>接口所花的时间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以毫秒为单位</w:t>
            </w:r>
            <w:r>
              <w:rPr>
                <w:rFonts w:hint="eastAsia"/>
              </w:rPr>
              <w:t>)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6279B" w:rsidRDefault="0016279B">
            <w:pPr>
              <w:pStyle w:val="11"/>
              <w:ind w:left="0"/>
            </w:pPr>
          </w:p>
        </w:tc>
      </w:tr>
    </w:tbl>
    <w:p w:rsidR="0016279B" w:rsidRDefault="0016279B">
      <w:pPr>
        <w:pStyle w:val="11"/>
        <w:ind w:left="0"/>
        <w:rPr>
          <w:b/>
        </w:rPr>
      </w:pPr>
    </w:p>
    <w:p w:rsidR="0016279B" w:rsidRDefault="0016279B"/>
    <w:sectPr w:rsidR="0016279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382" w:rsidRDefault="006E4382">
      <w:r>
        <w:separator/>
      </w:r>
    </w:p>
  </w:endnote>
  <w:endnote w:type="continuationSeparator" w:id="0">
    <w:p w:rsidR="006E4382" w:rsidRDefault="006E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6265375"/>
    </w:sdtPr>
    <w:sdtEndPr/>
    <w:sdtContent>
      <w:sdt>
        <w:sdtPr>
          <w:id w:val="250395305"/>
        </w:sdtPr>
        <w:sdtEndPr/>
        <w:sdtContent>
          <w:p w:rsidR="0016279B" w:rsidRDefault="006E4382">
            <w:pPr>
              <w:jc w:val="right"/>
            </w:pP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997A15">
              <w:rPr>
                <w:noProof/>
              </w:rPr>
              <w:t>1</w:t>
            </w:r>
            <w:r>
              <w:fldChar w:fldCharType="end"/>
            </w:r>
            <w:r>
              <w:rPr>
                <w:lang w:val="zh-CN"/>
              </w:rPr>
              <w:t xml:space="preserve"> /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997A15">
              <w:rPr>
                <w:noProof/>
              </w:rPr>
              <w:t>4</w:t>
            </w:r>
            <w:r>
              <w:fldChar w:fldCharType="end"/>
            </w:r>
          </w:p>
        </w:sdtContent>
      </w:sdt>
      <w:p w:rsidR="0016279B" w:rsidRDefault="006E4382">
        <w:pPr>
          <w:pStyle w:val="a4"/>
          <w:jc w:val="right"/>
        </w:pPr>
      </w:p>
    </w:sdtContent>
  </w:sdt>
  <w:p w:rsidR="0016279B" w:rsidRDefault="0016279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382" w:rsidRDefault="006E4382">
      <w:r>
        <w:separator/>
      </w:r>
    </w:p>
  </w:footnote>
  <w:footnote w:type="continuationSeparator" w:id="0">
    <w:p w:rsidR="006E4382" w:rsidRDefault="006E43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79B" w:rsidRDefault="006E4382">
    <w:pPr>
      <w:pStyle w:val="a5"/>
      <w:jc w:val="left"/>
    </w:pPr>
    <w:r>
      <w:rPr>
        <w:rFonts w:hint="eastAsia"/>
        <w:noProof/>
      </w:rPr>
      <w:drawing>
        <wp:inline distT="0" distB="0" distL="0" distR="0">
          <wp:extent cx="1047750" cy="372745"/>
          <wp:effectExtent l="0" t="0" r="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904" cy="395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>上海敏识网络科技有限公司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41DD0"/>
    <w:multiLevelType w:val="multilevel"/>
    <w:tmpl w:val="40941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DDC"/>
    <w:rsid w:val="000305C2"/>
    <w:rsid w:val="00033963"/>
    <w:rsid w:val="000452CB"/>
    <w:rsid w:val="00075166"/>
    <w:rsid w:val="00075682"/>
    <w:rsid w:val="0007676F"/>
    <w:rsid w:val="000806C9"/>
    <w:rsid w:val="0009063E"/>
    <w:rsid w:val="000913A8"/>
    <w:rsid w:val="00093B0C"/>
    <w:rsid w:val="000F604D"/>
    <w:rsid w:val="001007DB"/>
    <w:rsid w:val="00101B83"/>
    <w:rsid w:val="00106831"/>
    <w:rsid w:val="00143AB7"/>
    <w:rsid w:val="001534DA"/>
    <w:rsid w:val="00156FE6"/>
    <w:rsid w:val="0016279B"/>
    <w:rsid w:val="00162DB5"/>
    <w:rsid w:val="001634D7"/>
    <w:rsid w:val="00171947"/>
    <w:rsid w:val="00172A27"/>
    <w:rsid w:val="001D6EBB"/>
    <w:rsid w:val="001E10A3"/>
    <w:rsid w:val="001F3399"/>
    <w:rsid w:val="001F3C85"/>
    <w:rsid w:val="002019CA"/>
    <w:rsid w:val="00216FD9"/>
    <w:rsid w:val="00220C49"/>
    <w:rsid w:val="00241CE9"/>
    <w:rsid w:val="00243512"/>
    <w:rsid w:val="00247A72"/>
    <w:rsid w:val="002910F5"/>
    <w:rsid w:val="00293782"/>
    <w:rsid w:val="00293FC5"/>
    <w:rsid w:val="002A72CD"/>
    <w:rsid w:val="002C0B4C"/>
    <w:rsid w:val="00302E83"/>
    <w:rsid w:val="00326E08"/>
    <w:rsid w:val="00332216"/>
    <w:rsid w:val="00333223"/>
    <w:rsid w:val="00333BBC"/>
    <w:rsid w:val="00347D38"/>
    <w:rsid w:val="00351BE9"/>
    <w:rsid w:val="00366827"/>
    <w:rsid w:val="00373612"/>
    <w:rsid w:val="00375763"/>
    <w:rsid w:val="003A5070"/>
    <w:rsid w:val="003A7F3F"/>
    <w:rsid w:val="003B1ACC"/>
    <w:rsid w:val="003B74E1"/>
    <w:rsid w:val="004035A2"/>
    <w:rsid w:val="0040588D"/>
    <w:rsid w:val="00425402"/>
    <w:rsid w:val="00444073"/>
    <w:rsid w:val="00444903"/>
    <w:rsid w:val="0044518F"/>
    <w:rsid w:val="00454C45"/>
    <w:rsid w:val="004758EF"/>
    <w:rsid w:val="00492F46"/>
    <w:rsid w:val="004A0643"/>
    <w:rsid w:val="004B13D6"/>
    <w:rsid w:val="004C066F"/>
    <w:rsid w:val="004D7456"/>
    <w:rsid w:val="004E597D"/>
    <w:rsid w:val="004F22AD"/>
    <w:rsid w:val="005017FC"/>
    <w:rsid w:val="005211D9"/>
    <w:rsid w:val="005233F7"/>
    <w:rsid w:val="005417AC"/>
    <w:rsid w:val="00552857"/>
    <w:rsid w:val="005675BB"/>
    <w:rsid w:val="00572832"/>
    <w:rsid w:val="00581FE0"/>
    <w:rsid w:val="005865DE"/>
    <w:rsid w:val="005A698C"/>
    <w:rsid w:val="005D141D"/>
    <w:rsid w:val="005E16A2"/>
    <w:rsid w:val="005E6A07"/>
    <w:rsid w:val="0061250C"/>
    <w:rsid w:val="00617B6D"/>
    <w:rsid w:val="00653CB4"/>
    <w:rsid w:val="00660084"/>
    <w:rsid w:val="00683E6D"/>
    <w:rsid w:val="00692041"/>
    <w:rsid w:val="006A1DF5"/>
    <w:rsid w:val="006A5D17"/>
    <w:rsid w:val="006E4382"/>
    <w:rsid w:val="00702E5F"/>
    <w:rsid w:val="00703648"/>
    <w:rsid w:val="007123D6"/>
    <w:rsid w:val="00714ADA"/>
    <w:rsid w:val="007248A4"/>
    <w:rsid w:val="00765500"/>
    <w:rsid w:val="00766977"/>
    <w:rsid w:val="007735F0"/>
    <w:rsid w:val="00795D2D"/>
    <w:rsid w:val="007A1567"/>
    <w:rsid w:val="007B40B1"/>
    <w:rsid w:val="007C7B9E"/>
    <w:rsid w:val="007D3F4E"/>
    <w:rsid w:val="007D7F26"/>
    <w:rsid w:val="007E534B"/>
    <w:rsid w:val="007F06FA"/>
    <w:rsid w:val="00820DBF"/>
    <w:rsid w:val="00842B87"/>
    <w:rsid w:val="00847679"/>
    <w:rsid w:val="00855C1E"/>
    <w:rsid w:val="008642E6"/>
    <w:rsid w:val="00874D66"/>
    <w:rsid w:val="008B6D18"/>
    <w:rsid w:val="008D00F6"/>
    <w:rsid w:val="008E05DC"/>
    <w:rsid w:val="008E5D55"/>
    <w:rsid w:val="008E71F6"/>
    <w:rsid w:val="008F25FC"/>
    <w:rsid w:val="008F2680"/>
    <w:rsid w:val="00907398"/>
    <w:rsid w:val="00914BB1"/>
    <w:rsid w:val="009358CC"/>
    <w:rsid w:val="00942815"/>
    <w:rsid w:val="00954030"/>
    <w:rsid w:val="00963A33"/>
    <w:rsid w:val="009704D5"/>
    <w:rsid w:val="00992F48"/>
    <w:rsid w:val="00997A15"/>
    <w:rsid w:val="009B75B1"/>
    <w:rsid w:val="009C4BCF"/>
    <w:rsid w:val="009D3940"/>
    <w:rsid w:val="009F0BD1"/>
    <w:rsid w:val="009F4F6F"/>
    <w:rsid w:val="00A0370A"/>
    <w:rsid w:val="00A062E6"/>
    <w:rsid w:val="00A075A2"/>
    <w:rsid w:val="00A1306A"/>
    <w:rsid w:val="00A20DC5"/>
    <w:rsid w:val="00A368A3"/>
    <w:rsid w:val="00A37CB2"/>
    <w:rsid w:val="00A67281"/>
    <w:rsid w:val="00A841B7"/>
    <w:rsid w:val="00A9455E"/>
    <w:rsid w:val="00AB17F2"/>
    <w:rsid w:val="00AC1900"/>
    <w:rsid w:val="00AD00C4"/>
    <w:rsid w:val="00AE341C"/>
    <w:rsid w:val="00B06EDC"/>
    <w:rsid w:val="00B22BAD"/>
    <w:rsid w:val="00B274CB"/>
    <w:rsid w:val="00B277EB"/>
    <w:rsid w:val="00B43341"/>
    <w:rsid w:val="00B71DF0"/>
    <w:rsid w:val="00B77C49"/>
    <w:rsid w:val="00B806FA"/>
    <w:rsid w:val="00BC6F11"/>
    <w:rsid w:val="00BD2888"/>
    <w:rsid w:val="00C1645A"/>
    <w:rsid w:val="00C260EB"/>
    <w:rsid w:val="00C26FEB"/>
    <w:rsid w:val="00C43554"/>
    <w:rsid w:val="00C44143"/>
    <w:rsid w:val="00C447BD"/>
    <w:rsid w:val="00C52FC1"/>
    <w:rsid w:val="00C56649"/>
    <w:rsid w:val="00C63593"/>
    <w:rsid w:val="00C75A52"/>
    <w:rsid w:val="00C92154"/>
    <w:rsid w:val="00CA718B"/>
    <w:rsid w:val="00CC7551"/>
    <w:rsid w:val="00CE0F1E"/>
    <w:rsid w:val="00CE31E7"/>
    <w:rsid w:val="00CF72CD"/>
    <w:rsid w:val="00D00997"/>
    <w:rsid w:val="00D23BEB"/>
    <w:rsid w:val="00D30D87"/>
    <w:rsid w:val="00D576EF"/>
    <w:rsid w:val="00D722C4"/>
    <w:rsid w:val="00DA0D33"/>
    <w:rsid w:val="00DA5C5F"/>
    <w:rsid w:val="00DA7339"/>
    <w:rsid w:val="00DB11E1"/>
    <w:rsid w:val="00DB3964"/>
    <w:rsid w:val="00DC23E3"/>
    <w:rsid w:val="00DD1034"/>
    <w:rsid w:val="00DD14F0"/>
    <w:rsid w:val="00DD3635"/>
    <w:rsid w:val="00DD3A3F"/>
    <w:rsid w:val="00DD5890"/>
    <w:rsid w:val="00DD6D82"/>
    <w:rsid w:val="00DE603D"/>
    <w:rsid w:val="00DE7AAC"/>
    <w:rsid w:val="00DF4FB9"/>
    <w:rsid w:val="00E01C36"/>
    <w:rsid w:val="00E02283"/>
    <w:rsid w:val="00E30224"/>
    <w:rsid w:val="00E4530F"/>
    <w:rsid w:val="00E463CD"/>
    <w:rsid w:val="00E77726"/>
    <w:rsid w:val="00E8649A"/>
    <w:rsid w:val="00E96108"/>
    <w:rsid w:val="00E97AC9"/>
    <w:rsid w:val="00EB16B3"/>
    <w:rsid w:val="00EC453D"/>
    <w:rsid w:val="00F26558"/>
    <w:rsid w:val="00F32071"/>
    <w:rsid w:val="00F430E9"/>
    <w:rsid w:val="00F553C0"/>
    <w:rsid w:val="00F658A1"/>
    <w:rsid w:val="00F65FD8"/>
    <w:rsid w:val="00F709F1"/>
    <w:rsid w:val="00F93AF4"/>
    <w:rsid w:val="00F970F4"/>
    <w:rsid w:val="00FB1F03"/>
    <w:rsid w:val="00FB4500"/>
    <w:rsid w:val="00FB4F05"/>
    <w:rsid w:val="00FB77D7"/>
    <w:rsid w:val="00FD5D08"/>
    <w:rsid w:val="00FE55F4"/>
    <w:rsid w:val="00FE7792"/>
    <w:rsid w:val="00FF1A58"/>
    <w:rsid w:val="158E7EBD"/>
    <w:rsid w:val="190F15C5"/>
    <w:rsid w:val="198A3686"/>
    <w:rsid w:val="204D3F11"/>
    <w:rsid w:val="225F700C"/>
    <w:rsid w:val="22CB13CF"/>
    <w:rsid w:val="235B1F36"/>
    <w:rsid w:val="304B16FD"/>
    <w:rsid w:val="314F752B"/>
    <w:rsid w:val="3A331F71"/>
    <w:rsid w:val="405F2F42"/>
    <w:rsid w:val="44B20AEB"/>
    <w:rsid w:val="47D05EF1"/>
    <w:rsid w:val="4BEA38EB"/>
    <w:rsid w:val="4DB76344"/>
    <w:rsid w:val="505B1B15"/>
    <w:rsid w:val="51EC6F24"/>
    <w:rsid w:val="521C6B13"/>
    <w:rsid w:val="523206DF"/>
    <w:rsid w:val="5582196E"/>
    <w:rsid w:val="57F44B70"/>
    <w:rsid w:val="5EF36700"/>
    <w:rsid w:val="5F203CED"/>
    <w:rsid w:val="67F859C8"/>
    <w:rsid w:val="6E504DAF"/>
    <w:rsid w:val="7BE6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71481-2595-4D63-BD6E-7AB6C8BB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widowControl/>
      <w:ind w:left="720"/>
      <w:contextualSpacing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CD6D2CEB1F64181A536B7C2E32BC7" ma:contentTypeVersion="2" ma:contentTypeDescription="Create a new document." ma:contentTypeScope="" ma:versionID="a6ad091bfb5518c5c7d07499da31e122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D5952A-21F5-48BE-AF0D-3F4A53997B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599D37-B33E-4F81-A1C1-3B720D8AC6CD}"/>
</file>

<file path=customXml/itemProps4.xml><?xml version="1.0" encoding="utf-8"?>
<ds:datastoreItem xmlns:ds="http://schemas.openxmlformats.org/officeDocument/2006/customXml" ds:itemID="{1DFB5A27-7DC4-4364-91E1-45C655F6F520}"/>
</file>

<file path=customXml/itemProps5.xml><?xml version="1.0" encoding="utf-8"?>
<ds:datastoreItem xmlns:ds="http://schemas.openxmlformats.org/officeDocument/2006/customXml" ds:itemID="{171BE4D6-8291-4875-9CD8-0C46F12A06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1930</Characters>
  <Application>Microsoft Office Word</Application>
  <DocSecurity>0</DocSecurity>
  <Lines>16</Lines>
  <Paragraphs>4</Paragraphs>
  <ScaleCrop>false</ScaleCrop>
  <Company>微软中国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MicroMoney; Micromoney International; Micromoney.io; Administrator</dc:creator>
  <cp:lastModifiedBy>Administrator</cp:lastModifiedBy>
  <cp:revision>2</cp:revision>
  <cp:lastPrinted>2015-12-10T08:01:00Z</cp:lastPrinted>
  <dcterms:created xsi:type="dcterms:W3CDTF">2016-06-27T03:44:00Z</dcterms:created>
  <dcterms:modified xsi:type="dcterms:W3CDTF">2016-06-27T03:44:00Z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  <property fmtid="{D5CDD505-2E9C-101B-9397-08002B2CF9AE}" pid="3" name="ContentTypeId">
    <vt:lpwstr>0x010100679CD6D2CEB1F64181A536B7C2E32BC7</vt:lpwstr>
  </property>
</Properties>
</file>