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ettre-de-délégation-pôle-3-technique"/>
    <w:p>
      <w:pPr>
        <w:pStyle w:val="Heading1"/>
      </w:pPr>
      <w:r>
        <w:t xml:space="preserve">Lettre de délégation — Pôle 3 Technique</w:t>
      </w:r>
    </w:p>
    <w:p>
      <w:pPr>
        <w:pStyle w:val="FirstParagraph"/>
      </w:pPr>
      <w:r>
        <w:rPr>
          <w:b/>
          <w:bCs/>
        </w:rPr>
        <w:t xml:space="preserve">Association MONIQUE FESTIVAL</w:t>
      </w:r>
      <w:r>
        <w:t xml:space="preserve"> </w:t>
      </w:r>
      <w:r>
        <w:rPr>
          <w:i/>
          <w:iCs/>
        </w:rPr>
        <w:t xml:space="preserve">(anciennement JD Production — association loi 1901)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: [adresse du siège] — contact : info@monique-festival.fr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Léopold JANIER-DUBRY</w:t>
      </w:r>
      <w:r>
        <w:t xml:space="preserve">, Chef de pôle</w:t>
      </w:r>
      <w:r>
        <w:t xml:space="preserve"> </w:t>
      </w:r>
      <w:r>
        <w:rPr>
          <w:b/>
          <w:bCs/>
        </w:rPr>
        <w:t xml:space="preserve">Objet</w:t>
      </w:r>
      <w:r>
        <w:t xml:space="preserve"> </w:t>
      </w:r>
      <w:r>
        <w:t xml:space="preserve">: Délégation opérationnelle — Pôle 3 Technique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Besançon, le 19 avril 2026</w:t>
      </w:r>
      <w:r>
        <w:t xml:space="preserve"> </w:t>
      </w:r>
      <w:r>
        <w:rPr>
          <w:b/>
          <w:bCs/>
        </w:rPr>
        <w:t xml:space="preserve">Réf.</w:t>
      </w:r>
      <w:r>
        <w:t xml:space="preserve"> </w:t>
      </w:r>
      <w:r>
        <w:t xml:space="preserve">: DEL-2026-03</w:t>
      </w:r>
    </w:p>
    <w:p>
      <w:r>
        <w:pict>
          <v:rect style="width:0;height:1.5pt" o:hralign="center" o:hrstd="t" o:hr="t"/>
        </w:pict>
      </w:r>
    </w:p>
    <w:bookmarkStart w:id="9" w:name="cadre-de-la-délégation"/>
    <w:p>
      <w:pPr>
        <w:pStyle w:val="Heading2"/>
      </w:pPr>
      <w:r>
        <w:t xml:space="preserve">1. Cadre de la délégation</w:t>
      </w:r>
    </w:p>
    <w:p>
      <w:pPr>
        <w:pStyle w:val="FirstParagraph"/>
      </w:pPr>
      <w:r>
        <w:t xml:space="preserve">Le Bureau de l’association Monique Festival, réuni le 19 avril 2026 à l’issue de l’Assemblée Générale Extraordinaire d’adoption des statuts révisés, a délibéré la présente</w:t>
      </w:r>
      <w:r>
        <w:t xml:space="preserve"> </w:t>
      </w:r>
      <w:r>
        <w:rPr>
          <w:b/>
          <w:bCs/>
        </w:rPr>
        <w:t xml:space="preserve">délégation opérationnelle</w:t>
      </w:r>
      <w:r>
        <w:t xml:space="preserve"> </w:t>
      </w:r>
      <w:r>
        <w:t xml:space="preserve">au titre de l’article 11 des statuts.</w:t>
      </w:r>
    </w:p>
    <w:p>
      <w:pPr>
        <w:pStyle w:val="BodyText"/>
      </w:pPr>
      <w:r>
        <w:t xml:space="preserve">En vertu de cette délibération,</w:t>
      </w:r>
      <w:r>
        <w:t xml:space="preserve"> </w:t>
      </w:r>
      <w:r>
        <w:rPr>
          <w:b/>
          <w:bCs/>
        </w:rPr>
        <w:t xml:space="preserve">Léopold JANIER-DUBRY</w:t>
      </w:r>
      <w:r>
        <w:t xml:space="preserve"> </w:t>
      </w:r>
      <w:r>
        <w:t xml:space="preserve">est désigné</w:t>
      </w:r>
      <w:r>
        <w:t xml:space="preserve"> </w:t>
      </w:r>
      <w:r>
        <w:rPr>
          <w:b/>
          <w:bCs/>
        </w:rPr>
        <w:t xml:space="preserve">Chef du Pôle 3 — Technique</w:t>
      </w:r>
      <w:r>
        <w:t xml:space="preserve"> </w:t>
      </w:r>
      <w:r>
        <w:t xml:space="preserve">pour la préparation et la réalisation de l’édition 2026 du Monique Festival (28-30 août 2026, La Grange d’Huguenet, Besançon).</w:t>
      </w:r>
    </w:p>
    <w:bookmarkEnd w:id="9"/>
    <w:bookmarkStart w:id="10" w:name="périmètre-de-la-délégation"/>
    <w:p>
      <w:pPr>
        <w:pStyle w:val="Heading2"/>
      </w:pPr>
      <w:r>
        <w:t xml:space="preserve">2. Périmètre de la délégation</w:t>
      </w:r>
    </w:p>
    <w:p>
      <w:pPr>
        <w:pStyle w:val="FirstParagraph"/>
      </w:pPr>
      <w:r>
        <w:rPr>
          <w:b/>
          <w:bCs/>
        </w:rPr>
        <w:t xml:space="preserve">Technique scène et site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Implantation technique</w:t>
      </w:r>
      <w:r>
        <w:t xml:space="preserve"> </w:t>
      </w:r>
      <w:r>
        <w:t xml:space="preserve">du site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Scène, son, lumière</w:t>
      </w:r>
      <w:r>
        <w:t xml:space="preserve"> </w:t>
      </w:r>
      <w:r>
        <w:t xml:space="preserve">(Léopold + Luther + Lewis)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Montage / démontage</w:t>
      </w:r>
      <w:r>
        <w:t xml:space="preserve"> </w:t>
      </w:r>
      <w:r>
        <w:t xml:space="preserve">(en lien avec</w:t>
      </w:r>
      <w:r>
        <w:t xml:space="preserve"> </w:t>
      </w:r>
      <w:r>
        <w:rPr>
          <w:b/>
          <w:bCs/>
        </w:rPr>
        <w:t xml:space="preserve">Loretta</w:t>
      </w:r>
      <w:r>
        <w:t xml:space="preserve"> </w:t>
      </w:r>
      <w:r>
        <w:t xml:space="preserve">pour la mobilisation des bénévoles)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Régie artistes</w:t>
      </w:r>
      <w:r>
        <w:t xml:space="preserve"> </w:t>
      </w:r>
      <w:r>
        <w:t xml:space="preserve">: changements plateau, gestion des loges techniques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Talkies-walkies et matériel technique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Toilettes et sanitaires</w:t>
      </w:r>
      <w:r>
        <w:t xml:space="preserve"> </w:t>
      </w:r>
      <w:r>
        <w:t xml:space="preserve">(Trivial Compost) : commande, suivi, entretien</w:t>
      </w:r>
    </w:p>
    <w:p>
      <w:pPr>
        <w:pStyle w:val="FirstParagraph"/>
      </w:pPr>
      <w:r>
        <w:rPr>
          <w:b/>
          <w:bCs/>
        </w:rPr>
        <w:t xml:space="preserve">Sécurité &amp; Accès (volet dédié)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Dispositif de sécurité général</w:t>
      </w:r>
      <w:r>
        <w:t xml:space="preserve"> </w:t>
      </w:r>
      <w:r>
        <w:t xml:space="preserve">du site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Contrôle des accès</w:t>
      </w:r>
      <w:r>
        <w:t xml:space="preserve"> </w:t>
      </w:r>
      <w:r>
        <w:t xml:space="preserve">et gestion des flux publics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Badges</w:t>
      </w:r>
      <w:r>
        <w:t xml:space="preserve"> </w:t>
      </w:r>
      <w:r>
        <w:t xml:space="preserve">bénévoles, artistes, partenaires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Accès backstage et loges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Liaison avec la commission de sécurité</w:t>
      </w:r>
      <w:r>
        <w:t xml:space="preserve"> </w:t>
      </w:r>
      <w:r>
        <w:t xml:space="preserve">de la Préfecture / Mairie</w:t>
      </w:r>
    </w:p>
    <w:p>
      <w:pPr>
        <w:pStyle w:val="Compact"/>
        <w:numPr>
          <w:ilvl w:val="0"/>
          <w:numId w:val="1002"/>
        </w:numPr>
      </w:pPr>
      <w:r>
        <w:t xml:space="preserve">Coordination avec</w:t>
      </w:r>
      <w:r>
        <w:t xml:space="preserve"> </w:t>
      </w:r>
      <w:r>
        <w:rPr>
          <w:b/>
          <w:bCs/>
        </w:rPr>
        <w:t xml:space="preserve">Loretta</w:t>
      </w:r>
      <w:r>
        <w:t xml:space="preserve"> </w:t>
      </w:r>
      <w:r>
        <w:t xml:space="preserve">pour la constitution d’une équipe bénévoles sécurité</w:t>
      </w:r>
    </w:p>
    <w:p>
      <w:pPr>
        <w:pStyle w:val="FirstParagraph"/>
      </w:pPr>
      <w:r>
        <w:rPr>
          <w:b/>
          <w:bCs/>
        </w:rPr>
        <w:t xml:space="preserve">Dossiers institutionnels techniques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Dossier Régis Régis</w:t>
      </w:r>
      <w:r>
        <w:t xml:space="preserve"> </w:t>
      </w:r>
      <w:r>
        <w:t xml:space="preserve">(prestataire technique principal)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Contribution au dossier licences spectacle vivant</w:t>
      </w:r>
      <w:r>
        <w:t xml:space="preserve"> </w:t>
      </w:r>
      <w:r>
        <w:t xml:space="preserve">(avec Wadih)</w:t>
      </w:r>
    </w:p>
    <w:p>
      <w:pPr>
        <w:pStyle w:val="Compact"/>
        <w:numPr>
          <w:ilvl w:val="0"/>
          <w:numId w:val="1003"/>
        </w:numPr>
      </w:pPr>
      <w:r>
        <w:t xml:space="preserve">Participation au dossier Préfecture (volet ERP, sécurité)</w:t>
      </w:r>
    </w:p>
    <w:bookmarkEnd w:id="10"/>
    <w:bookmarkStart w:id="11" w:name="limites-et-plafonds-de-signature"/>
    <w:p>
      <w:pPr>
        <w:pStyle w:val="Heading2"/>
      </w:pPr>
      <w:r>
        <w:t xml:space="preserve">3. Limites et plafonds de signature</w:t>
      </w:r>
    </w:p>
    <w:p>
      <w:pPr>
        <w:pStyle w:val="FirstParagraph"/>
      </w:pPr>
      <w:r>
        <w:t xml:space="preserve">Conformément au règlement intérieur (articles 7 et 8)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Correspondances et documents opérationnels</w:t>
      </w:r>
      <w:r>
        <w:t xml:space="preserve"> </w:t>
      </w:r>
      <w:r>
        <w:t xml:space="preserve">du pôle : signature autonome sans plafond.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Bons de commande, conventions de prestation et contrats techniques</w:t>
      </w:r>
      <w:r>
        <w:t xml:space="preserve"> </w:t>
      </w:r>
      <w:r>
        <w:t xml:space="preserve">: signature autonome jusqu’à</w:t>
      </w:r>
      <w:r>
        <w:t xml:space="preserve"> </w:t>
      </w:r>
      <w:r>
        <w:rPr>
          <w:b/>
          <w:bCs/>
        </w:rPr>
        <w:t xml:space="preserve">500 € TTC par acte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: cosignature de la</w:t>
      </w:r>
      <w:r>
        <w:t xml:space="preserve"> </w:t>
      </w:r>
      <w:r>
        <w:rPr>
          <w:b/>
          <w:bCs/>
        </w:rPr>
        <w:t xml:space="preserve">Présidente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2 000 € TTC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double signature</w:t>
      </w:r>
      <w:r>
        <w:t xml:space="preserve"> </w:t>
      </w:r>
      <w:r>
        <w:t xml:space="preserve">Présidente + Trésorier.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Convention Régis Régis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convention prestataire sanitaires</w:t>
      </w:r>
      <w:r>
        <w:t xml:space="preserve"> </w:t>
      </w:r>
      <w:r>
        <w:t xml:space="preserve">: signature exclusive de la Présidente (partenaires structurants).</w:t>
      </w:r>
    </w:p>
    <w:bookmarkEnd w:id="11"/>
    <w:bookmarkStart w:id="12" w:name="obligations-du-délégataire"/>
    <w:p>
      <w:pPr>
        <w:pStyle w:val="Heading2"/>
      </w:pPr>
      <w:r>
        <w:t xml:space="preserve">4. Obligations du délégataire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Reporting mensuel</w:t>
      </w:r>
      <w:r>
        <w:t xml:space="preserve"> </w:t>
      </w:r>
      <w:r>
        <w:t xml:space="preserve">auprès du Bureau : avancement implantation, budgets engagés, alertes sécurité.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Tenue d’un registre des contrats et engagements</w:t>
      </w:r>
      <w:r>
        <w:t xml:space="preserve"> </w:t>
      </w:r>
      <w:r>
        <w:t xml:space="preserve">techniques (Google Drive — Pôle Technique).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Dossier de sécurité</w:t>
      </w:r>
      <w:r>
        <w:t xml:space="preserve"> </w:t>
      </w:r>
      <w:r>
        <w:t xml:space="preserve">: préparation et tenue à jour du dossier remis à la commission de sécurité.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Respect de la charte éthique</w:t>
      </w:r>
      <w:r>
        <w:t xml:space="preserve"> </w:t>
      </w:r>
      <w:r>
        <w:t xml:space="preserve">et du règlement intérieur.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Gestion des conflits d’intérêts</w:t>
      </w:r>
      <w:r>
        <w:t xml:space="preserve"> </w:t>
      </w:r>
      <w:r>
        <w:t xml:space="preserve">(article 13 des statuts).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Coordination avec Loretta ALIVAUD (Pôle 6)</w:t>
      </w:r>
      <w:r>
        <w:t xml:space="preserve"> </w:t>
      </w:r>
      <w:r>
        <w:t xml:space="preserve">: mobilisation bénévoles montage, démontage, sécurité.</w:t>
      </w:r>
    </w:p>
    <w:bookmarkEnd w:id="12"/>
    <w:bookmarkStart w:id="13" w:name="durée-et-fin-de-la-délégation"/>
    <w:p>
      <w:pPr>
        <w:pStyle w:val="Heading2"/>
      </w:pPr>
      <w:r>
        <w:t xml:space="preserve">5. Durée et fin de la délégation</w:t>
      </w:r>
    </w:p>
    <w:p>
      <w:pPr>
        <w:pStyle w:val="FirstParagraph"/>
      </w:pPr>
      <w:r>
        <w:t xml:space="preserve">Prend effet le</w:t>
      </w:r>
      <w:r>
        <w:t xml:space="preserve"> </w:t>
      </w:r>
      <w:r>
        <w:rPr>
          <w:b/>
          <w:bCs/>
        </w:rPr>
        <w:t xml:space="preserve">19 avril 2026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prend fin automatiquement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30 novembre 2026</w:t>
      </w:r>
      <w:r>
        <w:t xml:space="preserve">, sauf révocation anticipée ou démission.</w:t>
      </w:r>
    </w:p>
    <w:bookmarkEnd w:id="13"/>
    <w:bookmarkStart w:id="14" w:name="acceptation"/>
    <w:p>
      <w:pPr>
        <w:pStyle w:val="Heading2"/>
      </w:pPr>
      <w:r>
        <w:t xml:space="preserve">6. Acceptation</w:t>
      </w:r>
    </w:p>
    <w:p>
      <w:pPr>
        <w:pStyle w:val="FirstParagraph"/>
      </w:pPr>
      <w:r>
        <w:t xml:space="preserve">Le délégataire reconnaît avoir pris connaissance des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PV du Bureau post-AGE</w:t>
      </w:r>
      <w:r>
        <w:t xml:space="preserve"> </w:t>
      </w:r>
      <w:r>
        <w:t xml:space="preserve">du 19 avril 2026 et de la</w:t>
      </w:r>
      <w:r>
        <w:t xml:space="preserve"> </w:t>
      </w:r>
      <w:r>
        <w:rPr>
          <w:b/>
          <w:bCs/>
        </w:rPr>
        <w:t xml:space="preserve">charte éthique</w:t>
      </w:r>
      <w:r>
        <w:t xml:space="preserve">, et s’engage à exercer sa mission dans le respect de ces textes.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 l’association</w:t>
            </w:r>
          </w:p>
        </w:tc>
        <w:tc>
          <w:tcPr/>
          <w:p>
            <w:pPr>
              <w:pStyle w:val="Compact"/>
            </w:pPr>
            <w:r>
              <w:t xml:space="preserve">Le délégataire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Léopold JANIER-DUBRY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Présidente</w:t>
            </w:r>
          </w:p>
        </w:tc>
        <w:tc>
          <w:tcPr/>
          <w:p>
            <w:pPr>
              <w:pStyle w:val="Compact"/>
            </w:pPr>
            <w:r>
              <w:t xml:space="preserve">Chef du Pôle 3 Technique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Signature :</w:t>
            </w:r>
          </w:p>
        </w:tc>
        <w:tc>
          <w:tcPr/>
          <w:p>
            <w:pPr>
              <w:pStyle w:val="Compact"/>
            </w:pPr>
            <w:r>
              <w:t xml:space="preserve">Signature (précédée de « Lu et approuvé ») 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: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Copie transmise : Trésorier (Wadih CORMIER) — Archive Drive (Gouvernance/Délégations)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2026-04-23T05:57:29Z</dcterms:created>
  <dcterms:modified xsi:type="dcterms:W3CDTF">2026-04-23T05:57:29Z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