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1E59" w14:textId="77777777" w:rsidR="00670E89" w:rsidRPr="008560BD" w:rsidRDefault="00000000">
      <w:pPr>
        <w:pStyle w:val="Titre1"/>
        <w:rPr>
          <w:lang w:val="fr-FR"/>
        </w:rPr>
      </w:pPr>
      <w:bookmarkStart w:id="0" w:name="Xb879845709de2b6acb1d4183cdc49946caa4365"/>
      <w:r w:rsidRPr="008560BD">
        <w:rPr>
          <w:lang w:val="fr-FR"/>
        </w:rPr>
        <w:t>Mémoire argumentaire — Rescrit fiscal mécénat</w:t>
      </w:r>
    </w:p>
    <w:p w14:paraId="2DFCF31B" w14:textId="77777777" w:rsidR="00670E89" w:rsidRPr="008560BD" w:rsidRDefault="00000000">
      <w:pPr>
        <w:pStyle w:val="Titre2"/>
        <w:rPr>
          <w:lang w:val="fr-FR"/>
        </w:rPr>
      </w:pPr>
      <w:bookmarkStart w:id="1" w:name="association-monique-festival"/>
      <w:r w:rsidRPr="008560BD">
        <w:rPr>
          <w:lang w:val="fr-FR"/>
        </w:rPr>
        <w:t>Association Monique Festival</w:t>
      </w:r>
    </w:p>
    <w:p w14:paraId="5C07242E" w14:textId="77777777" w:rsidR="00670E89" w:rsidRPr="008560BD" w:rsidRDefault="00000000">
      <w:pPr>
        <w:pStyle w:val="FirstParagraph"/>
        <w:rPr>
          <w:lang w:val="fr-FR"/>
        </w:rPr>
      </w:pPr>
      <w:r w:rsidRPr="008560BD">
        <w:rPr>
          <w:b/>
          <w:bCs/>
          <w:lang w:val="fr-FR"/>
        </w:rPr>
        <w:t>Annexe n°1 au courrier de demande de rescrit — Art. 200 et 238 bis du CGI</w:t>
      </w:r>
    </w:p>
    <w:p w14:paraId="1903DC98" w14:textId="77777777" w:rsidR="00670E89" w:rsidRPr="008560BD" w:rsidRDefault="00000000">
      <w:pPr>
        <w:pStyle w:val="Corpsdetexte"/>
        <w:rPr>
          <w:lang w:val="fr-FR"/>
        </w:rPr>
      </w:pPr>
      <w:r w:rsidRPr="008560BD">
        <w:rPr>
          <w:i/>
          <w:iCs/>
          <w:lang w:val="fr-FR"/>
        </w:rPr>
        <w:t>Référence doctrinale : BOI-BIC-RICI-20-30-10 et BOI-IR-RICI-250.</w:t>
      </w:r>
    </w:p>
    <w:p w14:paraId="44326B91" w14:textId="77777777" w:rsidR="00670E89" w:rsidRDefault="00000000">
      <w:r>
        <w:pict w14:anchorId="5561363B">
          <v:rect id="_x0000_i1025" style="width:0;height:1.5pt" o:hralign="center" o:hrstd="t" o:hr="t"/>
        </w:pict>
      </w:r>
    </w:p>
    <w:p w14:paraId="5D5563EE" w14:textId="77777777" w:rsidR="00670E89" w:rsidRDefault="00000000">
      <w:pPr>
        <w:pStyle w:val="Titre2"/>
      </w:pPr>
      <w:bookmarkStart w:id="2" w:name="plan-du-mémoire"/>
      <w:bookmarkEnd w:id="1"/>
      <w:r>
        <w:t>Plan du mémoire</w:t>
      </w:r>
    </w:p>
    <w:p w14:paraId="2FE77B87" w14:textId="77777777" w:rsidR="00670E89" w:rsidRDefault="00000000">
      <w:pPr>
        <w:pStyle w:val="Compact"/>
        <w:numPr>
          <w:ilvl w:val="0"/>
          <w:numId w:val="2"/>
        </w:numPr>
      </w:pPr>
      <w:r>
        <w:t>Préambule — nature de l'activité</w:t>
      </w:r>
    </w:p>
    <w:p w14:paraId="5E7AAA41" w14:textId="77777777" w:rsidR="00670E89" w:rsidRDefault="00000000">
      <w:pPr>
        <w:pStyle w:val="Compact"/>
        <w:numPr>
          <w:ilvl w:val="0"/>
          <w:numId w:val="2"/>
        </w:numPr>
      </w:pPr>
      <w:r>
        <w:t>Intérêt général de l'association</w:t>
      </w:r>
    </w:p>
    <w:p w14:paraId="22E27301" w14:textId="77777777" w:rsidR="00670E89" w:rsidRDefault="00000000">
      <w:pPr>
        <w:pStyle w:val="Compact"/>
        <w:numPr>
          <w:ilvl w:val="0"/>
          <w:numId w:val="2"/>
        </w:numPr>
      </w:pPr>
      <w:r>
        <w:t>Caractère culturel et éducatif</w:t>
      </w:r>
    </w:p>
    <w:p w14:paraId="6462BCB6" w14:textId="77777777" w:rsidR="00670E89" w:rsidRDefault="00000000">
      <w:pPr>
        <w:pStyle w:val="Compact"/>
        <w:numPr>
          <w:ilvl w:val="0"/>
          <w:numId w:val="2"/>
        </w:numPr>
      </w:pPr>
      <w:r>
        <w:t>Gestion désintéressée</w:t>
      </w:r>
    </w:p>
    <w:p w14:paraId="3AEE79AB" w14:textId="77777777" w:rsidR="00670E89" w:rsidRDefault="00000000">
      <w:pPr>
        <w:pStyle w:val="Compact"/>
        <w:numPr>
          <w:ilvl w:val="0"/>
          <w:numId w:val="2"/>
        </w:numPr>
      </w:pPr>
      <w:r>
        <w:t>Cercle non restreint de bénéficiaires</w:t>
      </w:r>
    </w:p>
    <w:p w14:paraId="69BE7002" w14:textId="77777777" w:rsidR="00670E89" w:rsidRPr="008560BD" w:rsidRDefault="00000000">
      <w:pPr>
        <w:pStyle w:val="Compact"/>
        <w:numPr>
          <w:ilvl w:val="0"/>
          <w:numId w:val="2"/>
        </w:numPr>
        <w:rPr>
          <w:lang w:val="fr-FR"/>
        </w:rPr>
      </w:pPr>
      <w:r w:rsidRPr="008560BD">
        <w:rPr>
          <w:lang w:val="fr-FR"/>
        </w:rPr>
        <w:t>Absence de lucrativité — règle des « 4P »</w:t>
      </w:r>
    </w:p>
    <w:p w14:paraId="49DBE33A" w14:textId="77777777" w:rsidR="00670E89" w:rsidRDefault="00000000">
      <w:pPr>
        <w:pStyle w:val="Compact"/>
        <w:numPr>
          <w:ilvl w:val="0"/>
          <w:numId w:val="2"/>
        </w:numPr>
      </w:pPr>
      <w:r>
        <w:t>Activités accessoires</w:t>
      </w:r>
    </w:p>
    <w:p w14:paraId="13A9147F" w14:textId="77777777" w:rsidR="00670E89" w:rsidRDefault="00000000">
      <w:pPr>
        <w:pStyle w:val="Compact"/>
        <w:numPr>
          <w:ilvl w:val="0"/>
          <w:numId w:val="2"/>
        </w:numPr>
      </w:pPr>
      <w:r>
        <w:t>Conclusion</w:t>
      </w:r>
    </w:p>
    <w:p w14:paraId="5883F93E" w14:textId="77777777" w:rsidR="00670E89" w:rsidRDefault="00000000">
      <w:r>
        <w:pict w14:anchorId="0D6A5E30">
          <v:rect id="_x0000_i1026" style="width:0;height:1.5pt" o:hralign="center" o:hrstd="t" o:hr="t"/>
        </w:pict>
      </w:r>
    </w:p>
    <w:p w14:paraId="59FDA6B3" w14:textId="77777777" w:rsidR="00670E89" w:rsidRPr="008560BD" w:rsidRDefault="00000000">
      <w:pPr>
        <w:pStyle w:val="Titre2"/>
        <w:rPr>
          <w:lang w:val="fr-FR"/>
        </w:rPr>
      </w:pPr>
      <w:bookmarkStart w:id="3" w:name="Xb14552c8341beff2014c3c2c2a67fbf0f228b25"/>
      <w:bookmarkEnd w:id="2"/>
      <w:r w:rsidRPr="008560BD">
        <w:rPr>
          <w:lang w:val="fr-FR"/>
        </w:rPr>
        <w:t>1. Préambule — Nature de l'activité</w:t>
      </w:r>
    </w:p>
    <w:p w14:paraId="72F0FF6F" w14:textId="77777777" w:rsidR="00670E89" w:rsidRPr="008560BD" w:rsidRDefault="00000000">
      <w:pPr>
        <w:pStyle w:val="FirstParagraph"/>
        <w:rPr>
          <w:lang w:val="fr-FR"/>
        </w:rPr>
      </w:pPr>
      <w:r w:rsidRPr="008560BD">
        <w:rPr>
          <w:lang w:val="fr-FR"/>
        </w:rPr>
        <w:t xml:space="preserve">L'association </w:t>
      </w:r>
      <w:r w:rsidRPr="008560BD">
        <w:rPr>
          <w:b/>
          <w:bCs/>
          <w:lang w:val="fr-FR"/>
        </w:rPr>
        <w:t>Monique Festival</w:t>
      </w:r>
      <w:r w:rsidRPr="008560BD">
        <w:rPr>
          <w:lang w:val="fr-FR"/>
        </w:rPr>
        <w:t xml:space="preserve"> (anciennement JD Production) a pour activité principale l'organisation annuelle d'un </w:t>
      </w:r>
      <w:r w:rsidRPr="008560BD">
        <w:rPr>
          <w:b/>
          <w:bCs/>
          <w:lang w:val="fr-FR"/>
        </w:rPr>
        <w:t>festival pluridisciplinaire</w:t>
      </w:r>
      <w:r w:rsidRPr="008560BD">
        <w:rPr>
          <w:lang w:val="fr-FR"/>
        </w:rPr>
        <w:t xml:space="preserve"> à Besançon, associant :</w:t>
      </w:r>
    </w:p>
    <w:p w14:paraId="2284406F" w14:textId="77777777" w:rsidR="00670E89" w:rsidRPr="008560BD" w:rsidRDefault="00000000">
      <w:pPr>
        <w:pStyle w:val="Compact"/>
        <w:numPr>
          <w:ilvl w:val="0"/>
          <w:numId w:val="3"/>
        </w:numPr>
        <w:rPr>
          <w:lang w:val="fr-FR"/>
        </w:rPr>
      </w:pPr>
      <w:r w:rsidRPr="008560BD">
        <w:rPr>
          <w:b/>
          <w:bCs/>
          <w:lang w:val="fr-FR"/>
        </w:rPr>
        <w:t>musique classique</w:t>
      </w:r>
      <w:r w:rsidRPr="008560BD">
        <w:rPr>
          <w:lang w:val="fr-FR"/>
        </w:rPr>
        <w:t xml:space="preserve"> (programmation d'ensembles reconnus — ex. Europe Cellists, artistes issus du CNSMDP, lauréats de concours internationaux) ;</w:t>
      </w:r>
    </w:p>
    <w:p w14:paraId="46A8A695" w14:textId="77777777" w:rsidR="00670E89" w:rsidRPr="008560BD" w:rsidRDefault="00000000">
      <w:pPr>
        <w:pStyle w:val="Compact"/>
        <w:numPr>
          <w:ilvl w:val="0"/>
          <w:numId w:val="3"/>
        </w:numPr>
        <w:rPr>
          <w:lang w:val="fr-FR"/>
        </w:rPr>
      </w:pPr>
      <w:r w:rsidRPr="008560BD">
        <w:rPr>
          <w:b/>
          <w:bCs/>
          <w:lang w:val="fr-FR"/>
        </w:rPr>
        <w:t>musiques actuelles</w:t>
      </w:r>
      <w:r w:rsidRPr="008560BD">
        <w:rPr>
          <w:lang w:val="fr-FR"/>
        </w:rPr>
        <w:t xml:space="preserve"> (artistes émergents régionaux, nationaux et internationaux) ;</w:t>
      </w:r>
    </w:p>
    <w:p w14:paraId="4F0B8E2D" w14:textId="77777777" w:rsidR="00670E89" w:rsidRPr="008560BD" w:rsidRDefault="00000000">
      <w:pPr>
        <w:pStyle w:val="Compact"/>
        <w:numPr>
          <w:ilvl w:val="0"/>
          <w:numId w:val="3"/>
        </w:numPr>
        <w:rPr>
          <w:lang w:val="fr-FR"/>
        </w:rPr>
      </w:pPr>
      <w:r w:rsidRPr="008560BD">
        <w:rPr>
          <w:b/>
          <w:bCs/>
          <w:lang w:val="fr-FR"/>
        </w:rPr>
        <w:t>théâtre</w:t>
      </w:r>
      <w:r w:rsidRPr="008560BD">
        <w:rPr>
          <w:lang w:val="fr-FR"/>
        </w:rPr>
        <w:t xml:space="preserve"> et arts de la parole ;</w:t>
      </w:r>
    </w:p>
    <w:p w14:paraId="095A2B58" w14:textId="77777777" w:rsidR="00670E89" w:rsidRPr="008560BD" w:rsidRDefault="00000000">
      <w:pPr>
        <w:pStyle w:val="Compact"/>
        <w:numPr>
          <w:ilvl w:val="0"/>
          <w:numId w:val="3"/>
        </w:numPr>
        <w:rPr>
          <w:lang w:val="fr-FR"/>
        </w:rPr>
      </w:pPr>
      <w:r w:rsidRPr="008560BD">
        <w:rPr>
          <w:b/>
          <w:bCs/>
          <w:lang w:val="fr-FR"/>
        </w:rPr>
        <w:t>actions culturelles</w:t>
      </w:r>
      <w:r w:rsidRPr="008560BD">
        <w:rPr>
          <w:lang w:val="fr-FR"/>
        </w:rPr>
        <w:t xml:space="preserve"> (ateliers, masterclass, restitutions publiques dans le cadre du programme </w:t>
      </w:r>
      <w:r w:rsidRPr="008560BD">
        <w:rPr>
          <w:i/>
          <w:iCs/>
          <w:lang w:val="fr-FR"/>
        </w:rPr>
        <w:t>Fabulo</w:t>
      </w:r>
      <w:r w:rsidRPr="008560BD">
        <w:rPr>
          <w:lang w:val="fr-FR"/>
        </w:rPr>
        <w:t>).</w:t>
      </w:r>
    </w:p>
    <w:p w14:paraId="633D7E06" w14:textId="77777777" w:rsidR="00670E89" w:rsidRPr="008560BD" w:rsidRDefault="00000000">
      <w:pPr>
        <w:pStyle w:val="FirstParagraph"/>
        <w:rPr>
          <w:lang w:val="fr-FR"/>
        </w:rPr>
      </w:pPr>
      <w:r w:rsidRPr="008560BD">
        <w:rPr>
          <w:lang w:val="fr-FR"/>
        </w:rPr>
        <w:t xml:space="preserve">La </w:t>
      </w:r>
      <w:r w:rsidRPr="008560BD">
        <w:rPr>
          <w:b/>
          <w:bCs/>
          <w:lang w:val="fr-FR"/>
        </w:rPr>
        <w:t>1ʳ</w:t>
      </w:r>
      <w:r>
        <w:rPr>
          <w:b/>
          <w:bCs/>
        </w:rPr>
        <w:t>ᵉ</w:t>
      </w:r>
      <w:r w:rsidRPr="008560BD">
        <w:rPr>
          <w:b/>
          <w:bCs/>
          <w:lang w:val="fr-FR"/>
        </w:rPr>
        <w:t xml:space="preserve"> édition publique</w:t>
      </w:r>
      <w:r w:rsidRPr="008560BD">
        <w:rPr>
          <w:lang w:val="fr-FR"/>
        </w:rPr>
        <w:t xml:space="preserve"> est programmée les </w:t>
      </w:r>
      <w:r w:rsidRPr="008560BD">
        <w:rPr>
          <w:b/>
          <w:bCs/>
          <w:lang w:val="fr-FR"/>
        </w:rPr>
        <w:t>28, 29 et 30 août 2026</w:t>
      </w:r>
      <w:r w:rsidRPr="008560BD">
        <w:rPr>
          <w:lang w:val="fr-FR"/>
        </w:rPr>
        <w:t xml:space="preserve"> à La Grange d'Huguenet (Besançon), avec une jauge prévisionnelle de </w:t>
      </w:r>
      <w:r w:rsidRPr="008560BD">
        <w:rPr>
          <w:b/>
          <w:bCs/>
          <w:lang w:val="fr-FR"/>
        </w:rPr>
        <w:t>1 200 festivaliers</w:t>
      </w:r>
      <w:r w:rsidRPr="008560BD">
        <w:rPr>
          <w:lang w:val="fr-FR"/>
        </w:rPr>
        <w:t>.</w:t>
      </w:r>
    </w:p>
    <w:p w14:paraId="491888B7" w14:textId="77777777" w:rsidR="00670E89" w:rsidRPr="008560BD" w:rsidRDefault="00000000">
      <w:pPr>
        <w:pStyle w:val="Corpsdetexte"/>
        <w:rPr>
          <w:lang w:val="fr-FR"/>
        </w:rPr>
      </w:pPr>
      <w:r w:rsidRPr="008560BD">
        <w:rPr>
          <w:lang w:val="fr-FR"/>
        </w:rPr>
        <w:t xml:space="preserve">L'association porte en outre une ambition de </w:t>
      </w:r>
      <w:r w:rsidRPr="008560BD">
        <w:rPr>
          <w:b/>
          <w:bCs/>
          <w:lang w:val="fr-FR"/>
        </w:rPr>
        <w:t>transmission</w:t>
      </w:r>
      <w:r w:rsidRPr="008560BD">
        <w:rPr>
          <w:lang w:val="fr-FR"/>
        </w:rPr>
        <w:t xml:space="preserve"> (publics scolaires, publics éloignés de la pratique artistique) et de </w:t>
      </w:r>
      <w:r w:rsidRPr="008560BD">
        <w:rPr>
          <w:b/>
          <w:bCs/>
          <w:lang w:val="fr-FR"/>
        </w:rPr>
        <w:t>valorisation de la scène émergente</w:t>
      </w:r>
      <w:r w:rsidRPr="008560BD">
        <w:rPr>
          <w:lang w:val="fr-FR"/>
        </w:rPr>
        <w:t xml:space="preserve"> franc-comtoise et européenne.</w:t>
      </w:r>
    </w:p>
    <w:p w14:paraId="4D41BAD5" w14:textId="77777777" w:rsidR="00670E89" w:rsidRDefault="00000000">
      <w:r>
        <w:pict w14:anchorId="44AC085E">
          <v:rect id="_x0000_i1027" style="width:0;height:1.5pt" o:hralign="center" o:hrstd="t" o:hr="t"/>
        </w:pict>
      </w:r>
    </w:p>
    <w:p w14:paraId="6DA95BDC" w14:textId="77777777" w:rsidR="00670E89" w:rsidRPr="008560BD" w:rsidRDefault="00000000">
      <w:pPr>
        <w:pStyle w:val="Titre2"/>
        <w:rPr>
          <w:lang w:val="fr-FR"/>
        </w:rPr>
      </w:pPr>
      <w:bookmarkStart w:id="4" w:name="X617d5aa17a731c9ab7eda54f1b5ab8d4662f0d5"/>
      <w:bookmarkEnd w:id="3"/>
      <w:r w:rsidRPr="008560BD">
        <w:rPr>
          <w:lang w:val="fr-FR"/>
        </w:rPr>
        <w:lastRenderedPageBreak/>
        <w:t>2. Intérêt général de l'association</w:t>
      </w:r>
    </w:p>
    <w:p w14:paraId="15360900" w14:textId="77777777" w:rsidR="00670E89" w:rsidRPr="008560BD" w:rsidRDefault="00000000">
      <w:pPr>
        <w:pStyle w:val="Titre3"/>
        <w:rPr>
          <w:lang w:val="fr-FR"/>
        </w:rPr>
      </w:pPr>
      <w:bookmarkStart w:id="5" w:name="X9b457c8a877ecbbfaf8fbd0725564f86b283a04"/>
      <w:r w:rsidRPr="008560BD">
        <w:rPr>
          <w:lang w:val="fr-FR"/>
        </w:rPr>
        <w:t>2.1 Critère textuel</w:t>
      </w:r>
    </w:p>
    <w:p w14:paraId="55040510" w14:textId="77777777" w:rsidR="00670E89" w:rsidRPr="008560BD" w:rsidRDefault="00000000">
      <w:pPr>
        <w:pStyle w:val="FirstParagraph"/>
        <w:rPr>
          <w:lang w:val="fr-FR"/>
        </w:rPr>
      </w:pPr>
      <w:r w:rsidRPr="008560BD">
        <w:rPr>
          <w:lang w:val="fr-FR"/>
        </w:rPr>
        <w:t xml:space="preserve">Les articles </w:t>
      </w:r>
      <w:r w:rsidRPr="008560BD">
        <w:rPr>
          <w:b/>
          <w:bCs/>
          <w:lang w:val="fr-FR"/>
        </w:rPr>
        <w:t>200-1-b</w:t>
      </w:r>
      <w:r w:rsidRPr="008560BD">
        <w:rPr>
          <w:lang w:val="fr-FR"/>
        </w:rPr>
        <w:t xml:space="preserve"> et </w:t>
      </w:r>
      <w:r w:rsidRPr="008560BD">
        <w:rPr>
          <w:b/>
          <w:bCs/>
          <w:lang w:val="fr-FR"/>
        </w:rPr>
        <w:t>238 bis-1-a</w:t>
      </w:r>
      <w:r w:rsidRPr="008560BD">
        <w:rPr>
          <w:lang w:val="fr-FR"/>
        </w:rPr>
        <w:t xml:space="preserve"> du CGI visent expressément les dons consentis aux « </w:t>
      </w:r>
      <w:r w:rsidRPr="008560BD">
        <w:rPr>
          <w:b/>
          <w:bCs/>
          <w:lang w:val="fr-FR"/>
        </w:rPr>
        <w:t>œuvres ou organismes d'intérêt général</w:t>
      </w:r>
      <w:r w:rsidRPr="008560BD">
        <w:rPr>
          <w:lang w:val="fr-FR"/>
        </w:rPr>
        <w:t xml:space="preserve"> ayant un caractère philanthropique, éducatif, scientifique, social, humanitaire, sportif, familial, </w:t>
      </w:r>
      <w:r w:rsidRPr="008560BD">
        <w:rPr>
          <w:b/>
          <w:bCs/>
          <w:lang w:val="fr-FR"/>
        </w:rPr>
        <w:t>culturel</w:t>
      </w:r>
      <w:r w:rsidRPr="008560BD">
        <w:rPr>
          <w:lang w:val="fr-FR"/>
        </w:rPr>
        <w:t xml:space="preserve">, ou concourant à la mise en valeur du patrimoine artistique [...] ou à la </w:t>
      </w:r>
      <w:r w:rsidRPr="008560BD">
        <w:rPr>
          <w:b/>
          <w:bCs/>
          <w:lang w:val="fr-FR"/>
        </w:rPr>
        <w:t>diffusion de la culture, de la langue et des connaissances scientifiques françaises</w:t>
      </w:r>
      <w:r w:rsidRPr="008560BD">
        <w:rPr>
          <w:lang w:val="fr-FR"/>
        </w:rPr>
        <w:t xml:space="preserve"> ».</w:t>
      </w:r>
    </w:p>
    <w:p w14:paraId="16431C45" w14:textId="77777777" w:rsidR="00670E89" w:rsidRPr="008560BD" w:rsidRDefault="00000000">
      <w:pPr>
        <w:pStyle w:val="Corpsdetexte"/>
        <w:rPr>
          <w:lang w:val="fr-FR"/>
        </w:rPr>
      </w:pPr>
      <w:r w:rsidRPr="008560BD">
        <w:rPr>
          <w:lang w:val="fr-FR"/>
        </w:rPr>
        <w:t xml:space="preserve">Le festival, par son objet et ses activités, relève </w:t>
      </w:r>
      <w:r w:rsidRPr="008560BD">
        <w:rPr>
          <w:b/>
          <w:bCs/>
          <w:lang w:val="fr-FR"/>
        </w:rPr>
        <w:t>pleinement et simultanément de plusieurs de ces catégories</w:t>
      </w:r>
      <w:r w:rsidRPr="008560BD">
        <w:rPr>
          <w:lang w:val="fr-FR"/>
        </w:rPr>
        <w:t xml:space="preserve"> :</w:t>
      </w:r>
    </w:p>
    <w:p w14:paraId="27A0344C" w14:textId="77777777" w:rsidR="00670E89" w:rsidRPr="008560BD" w:rsidRDefault="00000000">
      <w:pPr>
        <w:pStyle w:val="Compact"/>
        <w:numPr>
          <w:ilvl w:val="0"/>
          <w:numId w:val="4"/>
        </w:numPr>
        <w:rPr>
          <w:lang w:val="fr-FR"/>
        </w:rPr>
      </w:pPr>
      <w:r w:rsidRPr="008560BD">
        <w:rPr>
          <w:b/>
          <w:bCs/>
          <w:lang w:val="fr-FR"/>
        </w:rPr>
        <w:t>caractère culturel</w:t>
      </w:r>
      <w:r w:rsidRPr="008560BD">
        <w:rPr>
          <w:lang w:val="fr-FR"/>
        </w:rPr>
        <w:t xml:space="preserve"> : production et diffusion de spectacles vivants de qualité artistique ;</w:t>
      </w:r>
    </w:p>
    <w:p w14:paraId="4803080C" w14:textId="77777777" w:rsidR="00670E89" w:rsidRPr="008560BD" w:rsidRDefault="00000000">
      <w:pPr>
        <w:pStyle w:val="Compact"/>
        <w:numPr>
          <w:ilvl w:val="0"/>
          <w:numId w:val="4"/>
        </w:numPr>
        <w:rPr>
          <w:lang w:val="fr-FR"/>
        </w:rPr>
      </w:pPr>
      <w:r w:rsidRPr="008560BD">
        <w:rPr>
          <w:b/>
          <w:bCs/>
          <w:lang w:val="fr-FR"/>
        </w:rPr>
        <w:t>caractère éducatif</w:t>
      </w:r>
      <w:r w:rsidRPr="008560BD">
        <w:rPr>
          <w:lang w:val="fr-FR"/>
        </w:rPr>
        <w:t xml:space="preserve"> : action culturelle, ateliers, masterclass avec restitution publique ;</w:t>
      </w:r>
    </w:p>
    <w:p w14:paraId="3758964B" w14:textId="77777777" w:rsidR="00670E89" w:rsidRPr="008560BD" w:rsidRDefault="00000000">
      <w:pPr>
        <w:pStyle w:val="Compact"/>
        <w:numPr>
          <w:ilvl w:val="0"/>
          <w:numId w:val="4"/>
        </w:numPr>
        <w:rPr>
          <w:lang w:val="fr-FR"/>
        </w:rPr>
      </w:pPr>
      <w:r w:rsidRPr="008560BD">
        <w:rPr>
          <w:b/>
          <w:bCs/>
          <w:lang w:val="fr-FR"/>
        </w:rPr>
        <w:t>diffusion de la culture</w:t>
      </w:r>
      <w:r w:rsidRPr="008560BD">
        <w:rPr>
          <w:lang w:val="fr-FR"/>
        </w:rPr>
        <w:t xml:space="preserve"> : programmation croisée entre répertoires exigeants et scène émergente, avec des tarifs accessibles ;</w:t>
      </w:r>
    </w:p>
    <w:p w14:paraId="5C8A7E3B" w14:textId="77777777" w:rsidR="00670E89" w:rsidRPr="008560BD" w:rsidRDefault="00000000">
      <w:pPr>
        <w:pStyle w:val="Compact"/>
        <w:numPr>
          <w:ilvl w:val="0"/>
          <w:numId w:val="4"/>
        </w:numPr>
        <w:rPr>
          <w:lang w:val="fr-FR"/>
        </w:rPr>
      </w:pPr>
      <w:r w:rsidRPr="008560BD">
        <w:rPr>
          <w:b/>
          <w:bCs/>
          <w:lang w:val="fr-FR"/>
        </w:rPr>
        <w:t>mise en valeur du patrimoine artistique</w:t>
      </w:r>
      <w:r w:rsidRPr="008560BD">
        <w:rPr>
          <w:lang w:val="fr-FR"/>
        </w:rPr>
        <w:t xml:space="preserve"> : interprétation d'œuvres du répertoire classique (Bach, répertoire contemporain) par de jeunes interprètes formés dans les grandes écoles européennes.</w:t>
      </w:r>
    </w:p>
    <w:p w14:paraId="4819861C" w14:textId="77777777" w:rsidR="00670E89" w:rsidRPr="008560BD" w:rsidRDefault="00000000">
      <w:pPr>
        <w:pStyle w:val="Titre3"/>
        <w:rPr>
          <w:lang w:val="fr-FR"/>
        </w:rPr>
      </w:pPr>
      <w:bookmarkStart w:id="6" w:name="Xee1b84afed249c8c1ad96081a9d002a3ea9efaa"/>
      <w:bookmarkEnd w:id="5"/>
      <w:r w:rsidRPr="008560BD">
        <w:rPr>
          <w:lang w:val="fr-FR"/>
        </w:rPr>
        <w:t>2.2 Conformité au BOFiP</w:t>
      </w:r>
    </w:p>
    <w:p w14:paraId="163AB07F" w14:textId="77777777" w:rsidR="00670E89" w:rsidRPr="008560BD" w:rsidRDefault="00000000">
      <w:pPr>
        <w:pStyle w:val="FirstParagraph"/>
        <w:rPr>
          <w:lang w:val="fr-FR"/>
        </w:rPr>
      </w:pPr>
      <w:r w:rsidRPr="008560BD">
        <w:rPr>
          <w:lang w:val="fr-FR"/>
        </w:rPr>
        <w:t xml:space="preserve">La doctrine administrative (BOI-BIC-RICI-20-30-10-20, § 40) retient notamment comme « œuvres d'intérêt général à caractère culturel » </w:t>
      </w:r>
      <w:r w:rsidRPr="008560BD">
        <w:rPr>
          <w:b/>
          <w:bCs/>
          <w:lang w:val="fr-FR"/>
        </w:rPr>
        <w:t>les associations organisatrices de festivals de musique classique et contemporaine</w:t>
      </w:r>
      <w:r w:rsidRPr="008560BD">
        <w:rPr>
          <w:lang w:val="fr-FR"/>
        </w:rPr>
        <w:t>, dès lors qu'elles remplissent les autres conditions de non-lucrativité et de gestion désintéressée.</w:t>
      </w:r>
    </w:p>
    <w:p w14:paraId="6491C72F" w14:textId="77777777" w:rsidR="00670E89" w:rsidRPr="008560BD" w:rsidRDefault="00000000">
      <w:pPr>
        <w:pStyle w:val="Corpsdetexte"/>
        <w:rPr>
          <w:lang w:val="fr-FR"/>
        </w:rPr>
      </w:pPr>
      <w:r w:rsidRPr="008560BD">
        <w:rPr>
          <w:lang w:val="fr-FR"/>
        </w:rPr>
        <w:t>L'association Monique Festival s'inscrit directement dans cette catégorie.</w:t>
      </w:r>
    </w:p>
    <w:p w14:paraId="4793481D" w14:textId="77777777" w:rsidR="00670E89" w:rsidRDefault="00000000">
      <w:r>
        <w:pict w14:anchorId="16C9C914">
          <v:rect id="_x0000_i1028" style="width:0;height:1.5pt" o:hralign="center" o:hrstd="t" o:hr="t"/>
        </w:pict>
      </w:r>
    </w:p>
    <w:p w14:paraId="78426BE7" w14:textId="77777777" w:rsidR="00670E89" w:rsidRPr="008560BD" w:rsidRDefault="00000000">
      <w:pPr>
        <w:pStyle w:val="Titre2"/>
        <w:rPr>
          <w:lang w:val="fr-FR"/>
        </w:rPr>
      </w:pPr>
      <w:bookmarkStart w:id="7" w:name="X1ba3c12cd741a90efed262c2ce588f9523cd8f5"/>
      <w:bookmarkEnd w:id="4"/>
      <w:bookmarkEnd w:id="6"/>
      <w:r w:rsidRPr="008560BD">
        <w:rPr>
          <w:lang w:val="fr-FR"/>
        </w:rPr>
        <w:t>3. Caractère culturel et éducatif</w:t>
      </w:r>
    </w:p>
    <w:p w14:paraId="27328849" w14:textId="77777777" w:rsidR="00670E89" w:rsidRPr="008560BD" w:rsidRDefault="00000000">
      <w:pPr>
        <w:pStyle w:val="Titre3"/>
        <w:rPr>
          <w:lang w:val="fr-FR"/>
        </w:rPr>
      </w:pPr>
      <w:bookmarkStart w:id="8" w:name="Xfc122fcd93239c6fad8799cf28f5f2b65b0b9c5"/>
      <w:r w:rsidRPr="008560BD">
        <w:rPr>
          <w:lang w:val="fr-FR"/>
        </w:rPr>
        <w:t>3.1 Caractère culturel</w:t>
      </w:r>
    </w:p>
    <w:p w14:paraId="58A32CAA" w14:textId="77777777" w:rsidR="00670E89" w:rsidRDefault="00000000">
      <w:pPr>
        <w:pStyle w:val="FirstParagraph"/>
      </w:pPr>
      <w:r>
        <w:t>Le festival :</w:t>
      </w:r>
    </w:p>
    <w:p w14:paraId="06F54EED" w14:textId="77777777" w:rsidR="00670E89" w:rsidRPr="008560BD" w:rsidRDefault="00000000">
      <w:pPr>
        <w:pStyle w:val="Compact"/>
        <w:numPr>
          <w:ilvl w:val="0"/>
          <w:numId w:val="5"/>
        </w:numPr>
        <w:rPr>
          <w:lang w:val="fr-FR"/>
        </w:rPr>
      </w:pPr>
      <w:r w:rsidRPr="008560BD">
        <w:rPr>
          <w:lang w:val="fr-FR"/>
        </w:rPr>
        <w:t xml:space="preserve">est </w:t>
      </w:r>
      <w:r w:rsidRPr="008560BD">
        <w:rPr>
          <w:b/>
          <w:bCs/>
          <w:lang w:val="fr-FR"/>
        </w:rPr>
        <w:t>ouvert au grand public</w:t>
      </w:r>
      <w:r w:rsidRPr="008560BD">
        <w:rPr>
          <w:lang w:val="fr-FR"/>
        </w:rPr>
        <w:t xml:space="preserve"> (billetterie publique, communication régionale et nationale) ;</w:t>
      </w:r>
    </w:p>
    <w:p w14:paraId="0BE1936C" w14:textId="77777777" w:rsidR="00670E89" w:rsidRPr="008560BD" w:rsidRDefault="00000000">
      <w:pPr>
        <w:pStyle w:val="Compact"/>
        <w:numPr>
          <w:ilvl w:val="0"/>
          <w:numId w:val="5"/>
        </w:numPr>
        <w:rPr>
          <w:lang w:val="fr-FR"/>
        </w:rPr>
      </w:pPr>
      <w:r w:rsidRPr="008560BD">
        <w:rPr>
          <w:lang w:val="fr-FR"/>
        </w:rPr>
        <w:t xml:space="preserve">propose une </w:t>
      </w:r>
      <w:r w:rsidRPr="008560BD">
        <w:rPr>
          <w:b/>
          <w:bCs/>
          <w:lang w:val="fr-FR"/>
        </w:rPr>
        <w:t>programmation pluridisciplinaire</w:t>
      </w:r>
      <w:r w:rsidRPr="008560BD">
        <w:rPr>
          <w:lang w:val="fr-FR"/>
        </w:rPr>
        <w:t xml:space="preserve"> ambitieuse : musique classique, jazz, musiques actuelles, théâtre ;</w:t>
      </w:r>
    </w:p>
    <w:p w14:paraId="67E147FC" w14:textId="77777777" w:rsidR="00670E89" w:rsidRPr="008560BD" w:rsidRDefault="00000000">
      <w:pPr>
        <w:pStyle w:val="Compact"/>
        <w:numPr>
          <w:ilvl w:val="0"/>
          <w:numId w:val="5"/>
        </w:numPr>
        <w:rPr>
          <w:lang w:val="fr-FR"/>
        </w:rPr>
      </w:pPr>
      <w:r w:rsidRPr="008560BD">
        <w:rPr>
          <w:lang w:val="fr-FR"/>
        </w:rPr>
        <w:t>contribue à l'</w:t>
      </w:r>
      <w:r w:rsidRPr="008560BD">
        <w:rPr>
          <w:b/>
          <w:bCs/>
          <w:lang w:val="fr-FR"/>
        </w:rPr>
        <w:t>émergence</w:t>
      </w:r>
      <w:r w:rsidRPr="008560BD">
        <w:rPr>
          <w:lang w:val="fr-FR"/>
        </w:rPr>
        <w:t xml:space="preserve"> d'artistes talentueux peu médiatisés ;</w:t>
      </w:r>
    </w:p>
    <w:p w14:paraId="48937FC3" w14:textId="77777777" w:rsidR="00670E89" w:rsidRPr="008560BD" w:rsidRDefault="00000000">
      <w:pPr>
        <w:pStyle w:val="Compact"/>
        <w:numPr>
          <w:ilvl w:val="0"/>
          <w:numId w:val="5"/>
        </w:numPr>
        <w:rPr>
          <w:lang w:val="fr-FR"/>
        </w:rPr>
      </w:pPr>
      <w:r w:rsidRPr="008560BD">
        <w:rPr>
          <w:lang w:val="fr-FR"/>
        </w:rPr>
        <w:lastRenderedPageBreak/>
        <w:t xml:space="preserve">s'inscrit dans le </w:t>
      </w:r>
      <w:r w:rsidRPr="008560BD">
        <w:rPr>
          <w:b/>
          <w:bCs/>
          <w:lang w:val="fr-FR"/>
        </w:rPr>
        <w:t>maillage culturel local</w:t>
      </w:r>
      <w:r w:rsidRPr="008560BD">
        <w:rPr>
          <w:lang w:val="fr-FR"/>
        </w:rPr>
        <w:t xml:space="preserve"> aux côtés du Festival International de Musique de Besançon, de l'Orchestre Victor Hugo Franche-Comté, du Festival de Belfort (FIMU), et de nombreuses autres structures franc-comtoises.</w:t>
      </w:r>
    </w:p>
    <w:p w14:paraId="5D994749" w14:textId="77777777" w:rsidR="00670E89" w:rsidRPr="008560BD" w:rsidRDefault="00000000">
      <w:pPr>
        <w:pStyle w:val="Titre3"/>
        <w:rPr>
          <w:lang w:val="fr-FR"/>
        </w:rPr>
      </w:pPr>
      <w:bookmarkStart w:id="9" w:name="X9680297a0dfa82bcc9a45c3a847a7464b312b16"/>
      <w:bookmarkEnd w:id="8"/>
      <w:r w:rsidRPr="008560BD">
        <w:rPr>
          <w:lang w:val="fr-FR"/>
        </w:rPr>
        <w:t>3.2 Caractère éducatif</w:t>
      </w:r>
    </w:p>
    <w:p w14:paraId="5C50A77D" w14:textId="77777777" w:rsidR="00670E89" w:rsidRPr="008560BD" w:rsidRDefault="00000000">
      <w:pPr>
        <w:pStyle w:val="FirstParagraph"/>
        <w:rPr>
          <w:lang w:val="fr-FR"/>
        </w:rPr>
      </w:pPr>
      <w:r w:rsidRPr="008560BD">
        <w:rPr>
          <w:lang w:val="fr-FR"/>
        </w:rPr>
        <w:t xml:space="preserve">L'association porte un </w:t>
      </w:r>
      <w:r w:rsidRPr="008560BD">
        <w:rPr>
          <w:b/>
          <w:bCs/>
          <w:lang w:val="fr-FR"/>
        </w:rPr>
        <w:t>programme d'action culturelle</w:t>
      </w:r>
      <w:r w:rsidRPr="008560BD">
        <w:rPr>
          <w:lang w:val="fr-FR"/>
        </w:rPr>
        <w:t xml:space="preserve"> (Fabulo) comprenant :</w:t>
      </w:r>
    </w:p>
    <w:p w14:paraId="1D365CCD" w14:textId="77777777" w:rsidR="00670E89" w:rsidRPr="008560BD" w:rsidRDefault="00000000">
      <w:pPr>
        <w:pStyle w:val="Compact"/>
        <w:numPr>
          <w:ilvl w:val="0"/>
          <w:numId w:val="6"/>
        </w:numPr>
        <w:rPr>
          <w:lang w:val="fr-FR"/>
        </w:rPr>
      </w:pPr>
      <w:r w:rsidRPr="008560BD">
        <w:rPr>
          <w:lang w:val="fr-FR"/>
        </w:rPr>
        <w:t xml:space="preserve">des </w:t>
      </w:r>
      <w:r w:rsidRPr="008560BD">
        <w:rPr>
          <w:b/>
          <w:bCs/>
          <w:lang w:val="fr-FR"/>
        </w:rPr>
        <w:t>ateliers musicaux et théâtraux</w:t>
      </w:r>
      <w:r w:rsidRPr="008560BD">
        <w:rPr>
          <w:lang w:val="fr-FR"/>
        </w:rPr>
        <w:t xml:space="preserve"> ouverts aux amateurs ;</w:t>
      </w:r>
    </w:p>
    <w:p w14:paraId="4992D7A6" w14:textId="77777777" w:rsidR="00670E89" w:rsidRPr="008560BD" w:rsidRDefault="00000000">
      <w:pPr>
        <w:pStyle w:val="Compact"/>
        <w:numPr>
          <w:ilvl w:val="0"/>
          <w:numId w:val="6"/>
        </w:numPr>
        <w:rPr>
          <w:lang w:val="fr-FR"/>
        </w:rPr>
      </w:pPr>
      <w:r w:rsidRPr="008560BD">
        <w:rPr>
          <w:lang w:val="fr-FR"/>
        </w:rPr>
        <w:t xml:space="preserve">des </w:t>
      </w:r>
      <w:r w:rsidRPr="008560BD">
        <w:rPr>
          <w:b/>
          <w:bCs/>
          <w:lang w:val="fr-FR"/>
        </w:rPr>
        <w:t>masterclass</w:t>
      </w:r>
      <w:r w:rsidRPr="008560BD">
        <w:rPr>
          <w:lang w:val="fr-FR"/>
        </w:rPr>
        <w:t xml:space="preserve"> avec des artistes programmés ;</w:t>
      </w:r>
    </w:p>
    <w:p w14:paraId="2167D778" w14:textId="77777777" w:rsidR="00670E89" w:rsidRDefault="00000000">
      <w:pPr>
        <w:pStyle w:val="Compact"/>
        <w:numPr>
          <w:ilvl w:val="0"/>
          <w:numId w:val="6"/>
        </w:numPr>
      </w:pPr>
      <w:r>
        <w:t xml:space="preserve">un </w:t>
      </w:r>
      <w:r>
        <w:rPr>
          <w:b/>
          <w:bCs/>
        </w:rPr>
        <w:t>atelier d'écriture</w:t>
      </w:r>
      <w:r>
        <w:t xml:space="preserve"> ;</w:t>
      </w:r>
    </w:p>
    <w:p w14:paraId="27C1DA1B" w14:textId="77777777" w:rsidR="00670E89" w:rsidRPr="008560BD" w:rsidRDefault="00000000">
      <w:pPr>
        <w:pStyle w:val="Compact"/>
        <w:numPr>
          <w:ilvl w:val="0"/>
          <w:numId w:val="6"/>
        </w:numPr>
        <w:rPr>
          <w:lang w:val="fr-FR"/>
        </w:rPr>
      </w:pPr>
      <w:r w:rsidRPr="008560BD">
        <w:rPr>
          <w:lang w:val="fr-FR"/>
        </w:rPr>
        <w:t xml:space="preserve">un </w:t>
      </w:r>
      <w:r w:rsidRPr="008560BD">
        <w:rPr>
          <w:b/>
          <w:bCs/>
          <w:lang w:val="fr-FR"/>
        </w:rPr>
        <w:t>atelier de production musicale</w:t>
      </w:r>
      <w:r w:rsidRPr="008560BD">
        <w:rPr>
          <w:lang w:val="fr-FR"/>
        </w:rPr>
        <w:t xml:space="preserve"> ;</w:t>
      </w:r>
    </w:p>
    <w:p w14:paraId="52D90A89" w14:textId="77777777" w:rsidR="00670E89" w:rsidRPr="008560BD" w:rsidRDefault="00000000">
      <w:pPr>
        <w:pStyle w:val="Compact"/>
        <w:numPr>
          <w:ilvl w:val="0"/>
          <w:numId w:val="6"/>
        </w:numPr>
        <w:rPr>
          <w:lang w:val="fr-FR"/>
        </w:rPr>
      </w:pPr>
      <w:r w:rsidRPr="008560BD">
        <w:rPr>
          <w:lang w:val="fr-FR"/>
        </w:rPr>
        <w:t xml:space="preserve">une </w:t>
      </w:r>
      <w:r w:rsidRPr="008560BD">
        <w:rPr>
          <w:b/>
          <w:bCs/>
          <w:lang w:val="fr-FR"/>
        </w:rPr>
        <w:t>restitution publique</w:t>
      </w:r>
      <w:r w:rsidRPr="008560BD">
        <w:rPr>
          <w:lang w:val="fr-FR"/>
        </w:rPr>
        <w:t xml:space="preserve"> à la clôture du festival, mettant en scène les participants des ateliers.</w:t>
      </w:r>
    </w:p>
    <w:p w14:paraId="6B76039B" w14:textId="77777777" w:rsidR="00670E89" w:rsidRPr="008560BD" w:rsidRDefault="00000000">
      <w:pPr>
        <w:pStyle w:val="FirstParagraph"/>
        <w:rPr>
          <w:lang w:val="fr-FR"/>
        </w:rPr>
      </w:pPr>
      <w:r w:rsidRPr="008560BD">
        <w:rPr>
          <w:lang w:val="fr-FR"/>
        </w:rPr>
        <w:t xml:space="preserve">Ces actions ciblent particulièrement les </w:t>
      </w:r>
      <w:r w:rsidRPr="008560BD">
        <w:rPr>
          <w:b/>
          <w:bCs/>
          <w:lang w:val="fr-FR"/>
        </w:rPr>
        <w:t>publics éloignés de la pratique artistique</w:t>
      </w:r>
      <w:r w:rsidRPr="008560BD">
        <w:rPr>
          <w:lang w:val="fr-FR"/>
        </w:rPr>
        <w:t xml:space="preserve"> (jeunes, scolaires, publics précaires), dans une démarche de </w:t>
      </w:r>
      <w:r w:rsidRPr="008560BD">
        <w:rPr>
          <w:b/>
          <w:bCs/>
          <w:lang w:val="fr-FR"/>
        </w:rPr>
        <w:t>démocratisation culturelle</w:t>
      </w:r>
      <w:r w:rsidRPr="008560BD">
        <w:rPr>
          <w:lang w:val="fr-FR"/>
        </w:rPr>
        <w:t>.</w:t>
      </w:r>
    </w:p>
    <w:p w14:paraId="29754958" w14:textId="77777777" w:rsidR="00670E89" w:rsidRDefault="00000000">
      <w:r>
        <w:pict w14:anchorId="5633D051">
          <v:rect id="_x0000_i1029" style="width:0;height:1.5pt" o:hralign="center" o:hrstd="t" o:hr="t"/>
        </w:pict>
      </w:r>
    </w:p>
    <w:p w14:paraId="138B8E83" w14:textId="77777777" w:rsidR="00670E89" w:rsidRPr="008560BD" w:rsidRDefault="00000000">
      <w:pPr>
        <w:pStyle w:val="Titre2"/>
        <w:rPr>
          <w:lang w:val="fr-FR"/>
        </w:rPr>
      </w:pPr>
      <w:bookmarkStart w:id="10" w:name="Xaee236edb55a78ff9c19136aa20faa0c36cec1b"/>
      <w:bookmarkEnd w:id="7"/>
      <w:bookmarkEnd w:id="9"/>
      <w:r w:rsidRPr="008560BD">
        <w:rPr>
          <w:lang w:val="fr-FR"/>
        </w:rPr>
        <w:t>4. Gestion désintéressée</w:t>
      </w:r>
    </w:p>
    <w:p w14:paraId="6BE6ED63" w14:textId="77777777" w:rsidR="00670E89" w:rsidRPr="008560BD" w:rsidRDefault="00000000">
      <w:pPr>
        <w:pStyle w:val="FirstParagraph"/>
        <w:rPr>
          <w:lang w:val="fr-FR"/>
        </w:rPr>
      </w:pPr>
      <w:r w:rsidRPr="008560BD">
        <w:rPr>
          <w:lang w:val="fr-FR"/>
        </w:rPr>
        <w:t>La gestion désintéressée est appréciée, selon le BOFiP (BOI-IS-CHAMP-10-50-10-20), selon trois critères cumulatifs :</w:t>
      </w:r>
    </w:p>
    <w:p w14:paraId="152DD8D7" w14:textId="77777777" w:rsidR="00670E89" w:rsidRPr="008560BD" w:rsidRDefault="00000000">
      <w:pPr>
        <w:pStyle w:val="Titre3"/>
        <w:rPr>
          <w:lang w:val="fr-FR"/>
        </w:rPr>
      </w:pPr>
      <w:bookmarkStart w:id="11" w:name="X514d09cba6554db46f9225198b8c5ac5e0bc858"/>
      <w:r w:rsidRPr="008560BD">
        <w:rPr>
          <w:lang w:val="fr-FR"/>
        </w:rPr>
        <w:t>4.1 Caractère bénévole des fonctions de direction</w:t>
      </w:r>
    </w:p>
    <w:p w14:paraId="1AE47CE9" w14:textId="77777777" w:rsidR="00670E89" w:rsidRPr="008560BD" w:rsidRDefault="00000000">
      <w:pPr>
        <w:pStyle w:val="FirstParagraph"/>
        <w:rPr>
          <w:lang w:val="fr-FR"/>
        </w:rPr>
      </w:pPr>
      <w:r w:rsidRPr="008560BD">
        <w:rPr>
          <w:lang w:val="fr-FR"/>
        </w:rPr>
        <w:t xml:space="preserve">L'article </w:t>
      </w:r>
      <w:r w:rsidRPr="008560BD">
        <w:rPr>
          <w:b/>
          <w:bCs/>
          <w:lang w:val="fr-FR"/>
        </w:rPr>
        <w:t>13 des statuts révisés</w:t>
      </w:r>
      <w:r w:rsidRPr="008560BD">
        <w:rPr>
          <w:lang w:val="fr-FR"/>
        </w:rPr>
        <w:t xml:space="preserve"> dispose :</w:t>
      </w:r>
    </w:p>
    <w:p w14:paraId="4A98B117" w14:textId="77777777" w:rsidR="00670E89" w:rsidRPr="008560BD" w:rsidRDefault="00000000">
      <w:pPr>
        <w:pStyle w:val="Normalcentr"/>
        <w:rPr>
          <w:lang w:val="fr-FR"/>
        </w:rPr>
      </w:pPr>
      <w:r w:rsidRPr="008560BD">
        <w:rPr>
          <w:i/>
          <w:iCs/>
          <w:lang w:val="fr-FR"/>
        </w:rPr>
        <w:t>« Les fonctions de membre du Bureau (Présidente et Trésorier) sont exercées à titre strictement bénévole. Aucune rémunération, aucun avantage en nature, ni aucune indemnité forfaitaire ne peut être versé aux membres du Bureau en raison de leurs fonctions. Seuls les frais engagés pour le compte de l'association, sur justificatifs, peuvent donner lieu à remboursement. »</w:t>
      </w:r>
    </w:p>
    <w:p w14:paraId="5ECE8CE8" w14:textId="77777777" w:rsidR="00670E89" w:rsidRPr="008560BD" w:rsidRDefault="00000000">
      <w:pPr>
        <w:pStyle w:val="FirstParagraph"/>
        <w:rPr>
          <w:lang w:val="fr-FR"/>
        </w:rPr>
      </w:pPr>
      <w:r w:rsidRPr="008560BD">
        <w:rPr>
          <w:lang w:val="fr-FR"/>
        </w:rPr>
        <w:t xml:space="preserve">Judith LAITHIER (Présidente) et Wadih CORMIER (Trésorier) n'exercent leurs fonctions </w:t>
      </w:r>
      <w:r w:rsidRPr="008560BD">
        <w:rPr>
          <w:b/>
          <w:bCs/>
          <w:lang w:val="fr-FR"/>
        </w:rPr>
        <w:t>qu'à titre strictement bénévole</w:t>
      </w:r>
      <w:r w:rsidRPr="008560BD">
        <w:rPr>
          <w:lang w:val="fr-FR"/>
        </w:rPr>
        <w:t xml:space="preserve"> et ne perçoivent aucune rémunération, aucun défraiement forfaitaire, aucun avantage en nature à raison de leur mandat.</w:t>
      </w:r>
    </w:p>
    <w:p w14:paraId="35007A0C" w14:textId="77777777" w:rsidR="00670E89" w:rsidRPr="008560BD" w:rsidRDefault="00000000">
      <w:pPr>
        <w:pStyle w:val="Titre3"/>
        <w:rPr>
          <w:lang w:val="fr-FR"/>
        </w:rPr>
      </w:pPr>
      <w:bookmarkStart w:id="12" w:name="X19722b96b57c75cc148cf53f1fd7ae9b655c26a"/>
      <w:bookmarkEnd w:id="11"/>
      <w:r w:rsidRPr="008560BD">
        <w:rPr>
          <w:lang w:val="fr-FR"/>
        </w:rPr>
        <w:t>4.2 Absence de distribution, directe ou indirecte, de bénéfices</w:t>
      </w:r>
    </w:p>
    <w:p w14:paraId="6E56E90F" w14:textId="77777777" w:rsidR="00670E89" w:rsidRPr="008560BD" w:rsidRDefault="00000000">
      <w:pPr>
        <w:pStyle w:val="Compact"/>
        <w:numPr>
          <w:ilvl w:val="0"/>
          <w:numId w:val="7"/>
        </w:numPr>
        <w:rPr>
          <w:lang w:val="fr-FR"/>
        </w:rPr>
      </w:pPr>
      <w:r w:rsidRPr="008560BD">
        <w:rPr>
          <w:lang w:val="fr-FR"/>
        </w:rPr>
        <w:t xml:space="preserve">L'article </w:t>
      </w:r>
      <w:r w:rsidRPr="008560BD">
        <w:rPr>
          <w:b/>
          <w:bCs/>
          <w:lang w:val="fr-FR"/>
        </w:rPr>
        <w:t>15 des statuts</w:t>
      </w:r>
      <w:r w:rsidRPr="008560BD">
        <w:rPr>
          <w:lang w:val="fr-FR"/>
        </w:rPr>
        <w:t xml:space="preserve"> prévoit qu'</w:t>
      </w:r>
      <w:r w:rsidRPr="008560BD">
        <w:rPr>
          <w:b/>
          <w:bCs/>
          <w:lang w:val="fr-FR"/>
        </w:rPr>
        <w:t>en cas de dissolution, le boni de liquidation est attribué exclusivement à une ou plusieurs associations poursuivant un objet similaire</w:t>
      </w:r>
      <w:r w:rsidRPr="008560BD">
        <w:rPr>
          <w:lang w:val="fr-FR"/>
        </w:rPr>
        <w:t>, désignée(s) par l'AGE de dissolution.</w:t>
      </w:r>
    </w:p>
    <w:p w14:paraId="1737E853" w14:textId="77777777" w:rsidR="00670E89" w:rsidRPr="008560BD" w:rsidRDefault="00000000">
      <w:pPr>
        <w:pStyle w:val="Compact"/>
        <w:numPr>
          <w:ilvl w:val="0"/>
          <w:numId w:val="7"/>
        </w:numPr>
        <w:rPr>
          <w:lang w:val="fr-FR"/>
        </w:rPr>
      </w:pPr>
      <w:r w:rsidRPr="008560BD">
        <w:rPr>
          <w:lang w:val="fr-FR"/>
        </w:rPr>
        <w:t xml:space="preserve">Aucun excédent n'est distribué aux membres. Les excédents sont </w:t>
      </w:r>
      <w:r w:rsidRPr="008560BD">
        <w:rPr>
          <w:b/>
          <w:bCs/>
          <w:lang w:val="fr-FR"/>
        </w:rPr>
        <w:t>intégralement réinvestis</w:t>
      </w:r>
      <w:r w:rsidRPr="008560BD">
        <w:rPr>
          <w:lang w:val="fr-FR"/>
        </w:rPr>
        <w:t xml:space="preserve"> dans l'objet social (édition suivante, action culturelle, investissement matériel).</w:t>
      </w:r>
    </w:p>
    <w:p w14:paraId="56D88600" w14:textId="77777777" w:rsidR="00670E89" w:rsidRPr="008560BD" w:rsidRDefault="00000000">
      <w:pPr>
        <w:pStyle w:val="Titre3"/>
        <w:rPr>
          <w:lang w:val="fr-FR"/>
        </w:rPr>
      </w:pPr>
      <w:bookmarkStart w:id="13" w:name="X040ba0e0517b4a32abd8a7f1eb1c1f1acdc7eec"/>
      <w:bookmarkEnd w:id="12"/>
      <w:r w:rsidRPr="008560BD">
        <w:rPr>
          <w:lang w:val="fr-FR"/>
        </w:rPr>
        <w:lastRenderedPageBreak/>
        <w:t>4.3 Absence d'avantages injustifiés aux membres</w:t>
      </w:r>
    </w:p>
    <w:p w14:paraId="4B99A3A3" w14:textId="77777777" w:rsidR="00670E89" w:rsidRDefault="00000000">
      <w:pPr>
        <w:pStyle w:val="FirstParagraph"/>
      </w:pPr>
      <w:r w:rsidRPr="008560BD">
        <w:rPr>
          <w:lang w:val="fr-FR"/>
        </w:rPr>
        <w:t xml:space="preserve">C'est le point le plus sensible, puisque plusieurs artistes sont apparentés aux membres fondateurs du Bureau élargi. </w:t>
      </w:r>
      <w:r>
        <w:t xml:space="preserve">L'association a mis en place </w:t>
      </w:r>
      <w:r>
        <w:rPr>
          <w:b/>
          <w:bCs/>
        </w:rPr>
        <w:t>trois dispositifs de protection</w:t>
      </w:r>
      <w:r>
        <w:t xml:space="preserve"> :</w:t>
      </w:r>
    </w:p>
    <w:p w14:paraId="602784CC" w14:textId="77777777" w:rsidR="00670E89" w:rsidRPr="008560BD" w:rsidRDefault="00000000">
      <w:pPr>
        <w:numPr>
          <w:ilvl w:val="0"/>
          <w:numId w:val="8"/>
        </w:numPr>
        <w:rPr>
          <w:lang w:val="fr-FR"/>
        </w:rPr>
      </w:pPr>
      <w:r w:rsidRPr="008560BD">
        <w:rPr>
          <w:b/>
          <w:bCs/>
          <w:lang w:val="fr-FR"/>
        </w:rPr>
        <w:t>Grille uniforme de rémunération</w:t>
      </w:r>
      <w:r w:rsidRPr="008560BD">
        <w:rPr>
          <w:lang w:val="fr-FR"/>
        </w:rPr>
        <w:t xml:space="preserve"> (adoptée par le Bureau post-AGE du 19 avril 2026) : tous les artistes programmés, </w:t>
      </w:r>
      <w:r w:rsidRPr="008560BD">
        <w:rPr>
          <w:b/>
          <w:bCs/>
          <w:lang w:val="fr-FR"/>
        </w:rPr>
        <w:t>qu'ils soient ou non apparentés</w:t>
      </w:r>
      <w:r w:rsidRPr="008560BD">
        <w:rPr>
          <w:lang w:val="fr-FR"/>
        </w:rPr>
        <w:t xml:space="preserve">, perçoivent une rémunération conforme à une </w:t>
      </w:r>
      <w:r w:rsidRPr="008560BD">
        <w:rPr>
          <w:b/>
          <w:bCs/>
          <w:lang w:val="fr-FR"/>
        </w:rPr>
        <w:t>grille unique</w:t>
      </w:r>
      <w:r w:rsidRPr="008560BD">
        <w:rPr>
          <w:lang w:val="fr-FR"/>
        </w:rPr>
        <w:t xml:space="preserve"> (153 € brut minimum / 250 € coût chargé, avec majorations publiques selon ancienneté, lead et répertoire). Le niveau de rémunération est </w:t>
      </w:r>
      <w:r w:rsidRPr="008560BD">
        <w:rPr>
          <w:b/>
          <w:bCs/>
          <w:lang w:val="fr-FR"/>
        </w:rPr>
        <w:t>comparable aux conditions du marché</w:t>
      </w:r>
      <w:r w:rsidRPr="008560BD">
        <w:rPr>
          <w:lang w:val="fr-FR"/>
        </w:rPr>
        <w:t xml:space="preserve"> pour des festivals de même taille et de même positionnement artistique.</w:t>
      </w:r>
    </w:p>
    <w:p w14:paraId="671E651E" w14:textId="77777777" w:rsidR="00670E89" w:rsidRDefault="00000000">
      <w:pPr>
        <w:numPr>
          <w:ilvl w:val="0"/>
          <w:numId w:val="8"/>
        </w:numPr>
      </w:pPr>
      <w:r w:rsidRPr="008560BD">
        <w:rPr>
          <w:b/>
          <w:bCs/>
          <w:lang w:val="fr-FR"/>
        </w:rPr>
        <w:t>Politique de prévention des conflits d'intérêts</w:t>
      </w:r>
      <w:r w:rsidRPr="008560BD">
        <w:rPr>
          <w:lang w:val="fr-FR"/>
        </w:rPr>
        <w:t xml:space="preserve"> (article 13 des statuts) : tout membre du Bureau concerné, directement ou indirectement, par une décision (programmation d'un proche, rémunération, contrat) est tenu de </w:t>
      </w:r>
      <w:r w:rsidRPr="008560BD">
        <w:rPr>
          <w:b/>
          <w:bCs/>
          <w:lang w:val="fr-FR"/>
        </w:rPr>
        <w:t>s'abstenir</w:t>
      </w:r>
      <w:r w:rsidRPr="008560BD">
        <w:rPr>
          <w:lang w:val="fr-FR"/>
        </w:rPr>
        <w:t xml:space="preserve"> lors de la délibération et de la signature. </w:t>
      </w:r>
      <w:r>
        <w:t>L'abstention est mentionnée au procès-verbal.</w:t>
      </w:r>
    </w:p>
    <w:p w14:paraId="141A1607" w14:textId="77777777" w:rsidR="00670E89" w:rsidRPr="008560BD" w:rsidRDefault="00000000">
      <w:pPr>
        <w:numPr>
          <w:ilvl w:val="0"/>
          <w:numId w:val="8"/>
        </w:numPr>
        <w:rPr>
          <w:lang w:val="fr-FR"/>
        </w:rPr>
      </w:pPr>
      <w:r w:rsidRPr="008560BD">
        <w:rPr>
          <w:b/>
          <w:bCs/>
          <w:lang w:val="fr-FR"/>
        </w:rPr>
        <w:t>Double signature au-delà de 2 000 € TTC</w:t>
      </w:r>
      <w:r w:rsidRPr="008560BD">
        <w:rPr>
          <w:lang w:val="fr-FR"/>
        </w:rPr>
        <w:t xml:space="preserve"> (règlement intérieur, art. 7) : toute opération financière de cet ordre requiert la </w:t>
      </w:r>
      <w:r w:rsidRPr="008560BD">
        <w:rPr>
          <w:b/>
          <w:bCs/>
          <w:lang w:val="fr-FR"/>
        </w:rPr>
        <w:t>signature conjointe</w:t>
      </w:r>
      <w:r w:rsidRPr="008560BD">
        <w:rPr>
          <w:lang w:val="fr-FR"/>
        </w:rPr>
        <w:t xml:space="preserve"> de la Présidente et du Trésorier, sauf cas d'abstention imposée par l'article 13 des statuts — auquel cas, le second cosignataire est désigné par le Bureau pour remplacer le membre qui s'abstient.</w:t>
      </w:r>
    </w:p>
    <w:p w14:paraId="47CBD41F" w14:textId="77777777" w:rsidR="00670E89" w:rsidRPr="008560BD" w:rsidRDefault="00000000">
      <w:pPr>
        <w:pStyle w:val="FirstParagraph"/>
        <w:rPr>
          <w:lang w:val="fr-FR"/>
        </w:rPr>
      </w:pPr>
      <w:r w:rsidRPr="008560BD">
        <w:rPr>
          <w:b/>
          <w:bCs/>
          <w:lang w:val="fr-FR"/>
        </w:rPr>
        <w:t>Conclusion sur 4.3</w:t>
      </w:r>
      <w:r w:rsidRPr="008560BD">
        <w:rPr>
          <w:lang w:val="fr-FR"/>
        </w:rPr>
        <w:t xml:space="preserve"> : la rémunération des artistes apparentés s'effectue dans des conditions </w:t>
      </w:r>
      <w:r w:rsidRPr="008560BD">
        <w:rPr>
          <w:b/>
          <w:bCs/>
          <w:lang w:val="fr-FR"/>
        </w:rPr>
        <w:t>strictement identiques</w:t>
      </w:r>
      <w:r w:rsidRPr="008560BD">
        <w:rPr>
          <w:lang w:val="fr-FR"/>
        </w:rPr>
        <w:t xml:space="preserve"> à celles des autres artistes programmés, sous le contrôle de la grille uniforme et du mécanisme d'abstention. Il n'y a </w:t>
      </w:r>
      <w:r w:rsidRPr="008560BD">
        <w:rPr>
          <w:b/>
          <w:bCs/>
          <w:lang w:val="fr-FR"/>
        </w:rPr>
        <w:t>aucun avantage particulier</w:t>
      </w:r>
      <w:r w:rsidRPr="008560BD">
        <w:rPr>
          <w:lang w:val="fr-FR"/>
        </w:rPr>
        <w:t xml:space="preserve"> — même indirect — accordé aux membres du Bureau ou à leurs proches.</w:t>
      </w:r>
    </w:p>
    <w:p w14:paraId="71959156" w14:textId="77777777" w:rsidR="00670E89" w:rsidRDefault="00000000">
      <w:r>
        <w:pict w14:anchorId="1CCB9B47">
          <v:rect id="_x0000_i1030" style="width:0;height:1.5pt" o:hralign="center" o:hrstd="t" o:hr="t"/>
        </w:pict>
      </w:r>
    </w:p>
    <w:p w14:paraId="11F5758C" w14:textId="77777777" w:rsidR="00670E89" w:rsidRPr="008560BD" w:rsidRDefault="00000000">
      <w:pPr>
        <w:pStyle w:val="Titre2"/>
        <w:rPr>
          <w:lang w:val="fr-FR"/>
        </w:rPr>
      </w:pPr>
      <w:bookmarkStart w:id="14" w:name="X347de0dc9c3212116a37707eba5f43585790ded"/>
      <w:bookmarkEnd w:id="10"/>
      <w:bookmarkEnd w:id="13"/>
      <w:r w:rsidRPr="008560BD">
        <w:rPr>
          <w:lang w:val="fr-FR"/>
        </w:rPr>
        <w:t>5. Cercle non restreint de bénéficiaires</w:t>
      </w:r>
    </w:p>
    <w:p w14:paraId="10AB4584" w14:textId="77777777" w:rsidR="00670E89" w:rsidRPr="008560BD" w:rsidRDefault="00000000">
      <w:pPr>
        <w:pStyle w:val="FirstParagraph"/>
        <w:rPr>
          <w:lang w:val="fr-FR"/>
        </w:rPr>
      </w:pPr>
      <w:r w:rsidRPr="008560BD">
        <w:rPr>
          <w:lang w:val="fr-FR"/>
        </w:rPr>
        <w:t xml:space="preserve">Le critère dit « du cercle restreint » (art. 200 et 238 bis du CGI) vise à exclure du régime les associations qui réservent leur action à un </w:t>
      </w:r>
      <w:r w:rsidRPr="008560BD">
        <w:rPr>
          <w:b/>
          <w:bCs/>
          <w:lang w:val="fr-FR"/>
        </w:rPr>
        <w:t>groupe limité et fermé</w:t>
      </w:r>
      <w:r w:rsidRPr="008560BD">
        <w:rPr>
          <w:lang w:val="fr-FR"/>
        </w:rPr>
        <w:t xml:space="preserve"> de personnes.</w:t>
      </w:r>
    </w:p>
    <w:p w14:paraId="1596A1A3" w14:textId="77777777" w:rsidR="00670E89" w:rsidRPr="008560BD" w:rsidRDefault="00000000">
      <w:pPr>
        <w:pStyle w:val="Titre3"/>
        <w:rPr>
          <w:lang w:val="fr-FR"/>
        </w:rPr>
      </w:pPr>
      <w:bookmarkStart w:id="15" w:name="X565550277684a993a258176b7ed3da6551e2a98"/>
      <w:r w:rsidRPr="008560BD">
        <w:rPr>
          <w:lang w:val="fr-FR"/>
        </w:rPr>
        <w:t>5.1 Application aux bénéficiaires</w:t>
      </w:r>
    </w:p>
    <w:p w14:paraId="4EC3A508" w14:textId="77777777" w:rsidR="00670E89" w:rsidRPr="008560BD" w:rsidRDefault="00000000">
      <w:pPr>
        <w:pStyle w:val="FirstParagraph"/>
        <w:rPr>
          <w:lang w:val="fr-FR"/>
        </w:rPr>
      </w:pPr>
      <w:r w:rsidRPr="008560BD">
        <w:rPr>
          <w:lang w:val="fr-FR"/>
        </w:rPr>
        <w:t xml:space="preserve">Les </w:t>
      </w:r>
      <w:r w:rsidRPr="008560BD">
        <w:rPr>
          <w:b/>
          <w:bCs/>
          <w:lang w:val="fr-FR"/>
        </w:rPr>
        <w:t>bénéficiaires de l'activité</w:t>
      </w:r>
      <w:r w:rsidRPr="008560BD">
        <w:rPr>
          <w:lang w:val="fr-FR"/>
        </w:rPr>
        <w:t xml:space="preserve"> de Monique Festival sont :</w:t>
      </w:r>
    </w:p>
    <w:p w14:paraId="429F144D" w14:textId="77777777" w:rsidR="00670E89" w:rsidRPr="008560BD" w:rsidRDefault="00000000">
      <w:pPr>
        <w:pStyle w:val="Compact"/>
        <w:numPr>
          <w:ilvl w:val="0"/>
          <w:numId w:val="9"/>
        </w:numPr>
        <w:rPr>
          <w:lang w:val="fr-FR"/>
        </w:rPr>
      </w:pPr>
      <w:r w:rsidRPr="008560BD">
        <w:rPr>
          <w:lang w:val="fr-FR"/>
        </w:rPr>
        <w:t xml:space="preserve">le </w:t>
      </w:r>
      <w:r w:rsidRPr="008560BD">
        <w:rPr>
          <w:b/>
          <w:bCs/>
          <w:lang w:val="fr-FR"/>
        </w:rPr>
        <w:t>grand public</w:t>
      </w:r>
      <w:r w:rsidRPr="008560BD">
        <w:rPr>
          <w:lang w:val="fr-FR"/>
        </w:rPr>
        <w:t xml:space="preserve"> : festivaliers 16-65 ans, billetterie ouverte à toute personne ;</w:t>
      </w:r>
    </w:p>
    <w:p w14:paraId="6BDA9321" w14:textId="77777777" w:rsidR="00670E89" w:rsidRPr="008560BD" w:rsidRDefault="00000000">
      <w:pPr>
        <w:pStyle w:val="Compact"/>
        <w:numPr>
          <w:ilvl w:val="0"/>
          <w:numId w:val="9"/>
        </w:numPr>
        <w:rPr>
          <w:lang w:val="fr-FR"/>
        </w:rPr>
      </w:pPr>
      <w:r w:rsidRPr="008560BD">
        <w:rPr>
          <w:lang w:val="fr-FR"/>
        </w:rPr>
        <w:t xml:space="preserve">les </w:t>
      </w:r>
      <w:r w:rsidRPr="008560BD">
        <w:rPr>
          <w:b/>
          <w:bCs/>
          <w:lang w:val="fr-FR"/>
        </w:rPr>
        <w:t>amateurs et publics éloignés</w:t>
      </w:r>
      <w:r w:rsidRPr="008560BD">
        <w:rPr>
          <w:lang w:val="fr-FR"/>
        </w:rPr>
        <w:t xml:space="preserve"> : participants aux ateliers et action culturelle (appel ouvert) ;</w:t>
      </w:r>
    </w:p>
    <w:p w14:paraId="3B4B4BEE" w14:textId="77777777" w:rsidR="00670E89" w:rsidRPr="008560BD" w:rsidRDefault="00000000">
      <w:pPr>
        <w:pStyle w:val="Compact"/>
        <w:numPr>
          <w:ilvl w:val="0"/>
          <w:numId w:val="9"/>
        </w:numPr>
        <w:rPr>
          <w:lang w:val="fr-FR"/>
        </w:rPr>
      </w:pPr>
      <w:r w:rsidRPr="008560BD">
        <w:rPr>
          <w:lang w:val="fr-FR"/>
        </w:rPr>
        <w:t xml:space="preserve">les </w:t>
      </w:r>
      <w:r w:rsidRPr="008560BD">
        <w:rPr>
          <w:b/>
          <w:bCs/>
          <w:lang w:val="fr-FR"/>
        </w:rPr>
        <w:t>artistes programmés</w:t>
      </w:r>
      <w:r w:rsidRPr="008560BD">
        <w:rPr>
          <w:lang w:val="fr-FR"/>
        </w:rPr>
        <w:t xml:space="preserve"> : sélectionnés sur critères artistiques, sans condition d'appartenance ;</w:t>
      </w:r>
    </w:p>
    <w:p w14:paraId="52ACB583" w14:textId="77777777" w:rsidR="00670E89" w:rsidRPr="008560BD" w:rsidRDefault="00000000">
      <w:pPr>
        <w:pStyle w:val="Compact"/>
        <w:numPr>
          <w:ilvl w:val="0"/>
          <w:numId w:val="9"/>
        </w:numPr>
        <w:rPr>
          <w:lang w:val="fr-FR"/>
        </w:rPr>
      </w:pPr>
      <w:r w:rsidRPr="008560BD">
        <w:rPr>
          <w:lang w:val="fr-FR"/>
        </w:rPr>
        <w:t xml:space="preserve">le </w:t>
      </w:r>
      <w:r w:rsidRPr="008560BD">
        <w:rPr>
          <w:b/>
          <w:bCs/>
          <w:lang w:val="fr-FR"/>
        </w:rPr>
        <w:t>public jeune</w:t>
      </w:r>
      <w:r w:rsidRPr="008560BD">
        <w:rPr>
          <w:lang w:val="fr-FR"/>
        </w:rPr>
        <w:t xml:space="preserve"> (tarifs préférentiels, Pass Culture) ;</w:t>
      </w:r>
    </w:p>
    <w:p w14:paraId="46BC4A71" w14:textId="77777777" w:rsidR="00670E89" w:rsidRPr="008560BD" w:rsidRDefault="00000000">
      <w:pPr>
        <w:pStyle w:val="Compact"/>
        <w:numPr>
          <w:ilvl w:val="0"/>
          <w:numId w:val="9"/>
        </w:numPr>
        <w:rPr>
          <w:lang w:val="fr-FR"/>
        </w:rPr>
      </w:pPr>
      <w:r w:rsidRPr="008560BD">
        <w:rPr>
          <w:lang w:val="fr-FR"/>
        </w:rPr>
        <w:lastRenderedPageBreak/>
        <w:t xml:space="preserve">les </w:t>
      </w:r>
      <w:r w:rsidRPr="008560BD">
        <w:rPr>
          <w:b/>
          <w:bCs/>
          <w:lang w:val="fr-FR"/>
        </w:rPr>
        <w:t>habitants de l'agglomération bisontine et de Franche-Comté</w:t>
      </w:r>
      <w:r w:rsidRPr="008560BD">
        <w:rPr>
          <w:lang w:val="fr-FR"/>
        </w:rPr>
        <w:t xml:space="preserve"> à titre principal, sans restriction de résidence.</w:t>
      </w:r>
    </w:p>
    <w:p w14:paraId="4080A173" w14:textId="77777777" w:rsidR="00670E89" w:rsidRPr="008560BD" w:rsidRDefault="00000000">
      <w:pPr>
        <w:pStyle w:val="FirstParagraph"/>
        <w:rPr>
          <w:lang w:val="fr-FR"/>
        </w:rPr>
      </w:pPr>
      <w:r w:rsidRPr="008560BD">
        <w:rPr>
          <w:lang w:val="fr-FR"/>
        </w:rPr>
        <w:t xml:space="preserve">Aucune condition d'adhésion, de relation personnelle ou de critère subjectif n'est imposée pour bénéficier des activités. Le festival relève d'une </w:t>
      </w:r>
      <w:r w:rsidRPr="008560BD">
        <w:rPr>
          <w:b/>
          <w:bCs/>
          <w:lang w:val="fr-FR"/>
        </w:rPr>
        <w:t>logique d'ouverture</w:t>
      </w:r>
      <w:r w:rsidRPr="008560BD">
        <w:rPr>
          <w:lang w:val="fr-FR"/>
        </w:rPr>
        <w:t xml:space="preserve"> et de rayonnement culturel territorial.</w:t>
      </w:r>
    </w:p>
    <w:p w14:paraId="21BE8ECC" w14:textId="77777777" w:rsidR="00670E89" w:rsidRPr="008560BD" w:rsidRDefault="00000000">
      <w:pPr>
        <w:pStyle w:val="Titre3"/>
        <w:rPr>
          <w:lang w:val="fr-FR"/>
        </w:rPr>
      </w:pPr>
      <w:bookmarkStart w:id="16" w:name="X3f867169d5748a7c9770d1b39af8810ee596e9a"/>
      <w:bookmarkEnd w:id="15"/>
      <w:r w:rsidRPr="008560BD">
        <w:rPr>
          <w:lang w:val="fr-FR"/>
        </w:rPr>
        <w:t>5.2 Ouverture du cercle des sociétaires</w:t>
      </w:r>
    </w:p>
    <w:p w14:paraId="2678EFAB" w14:textId="77777777" w:rsidR="00670E89" w:rsidRPr="008560BD" w:rsidRDefault="00000000">
      <w:pPr>
        <w:pStyle w:val="FirstParagraph"/>
        <w:rPr>
          <w:lang w:val="fr-FR"/>
        </w:rPr>
      </w:pPr>
      <w:r w:rsidRPr="008560BD">
        <w:rPr>
          <w:lang w:val="fr-FR"/>
        </w:rPr>
        <w:t xml:space="preserve">L'association, issue d'une initiative portée par une fratrie (Janier-Dubry), s'est dès la révision statutaire du 19 avril 2026 dotée d'un </w:t>
      </w:r>
      <w:r w:rsidRPr="008560BD">
        <w:rPr>
          <w:b/>
          <w:bCs/>
          <w:lang w:val="fr-FR"/>
        </w:rPr>
        <w:t>Bureau composé exclusivement de personnes non apparentées à la fratrie fondatrice</w:t>
      </w:r>
      <w:r w:rsidRPr="008560BD">
        <w:rPr>
          <w:lang w:val="fr-FR"/>
        </w:rPr>
        <w:t xml:space="preserve"> :</w:t>
      </w:r>
    </w:p>
    <w:p w14:paraId="088F3882" w14:textId="77777777" w:rsidR="00670E89" w:rsidRPr="008560BD" w:rsidRDefault="00000000">
      <w:pPr>
        <w:pStyle w:val="Compact"/>
        <w:numPr>
          <w:ilvl w:val="0"/>
          <w:numId w:val="10"/>
        </w:numPr>
        <w:rPr>
          <w:lang w:val="fr-FR"/>
        </w:rPr>
      </w:pPr>
      <w:r w:rsidRPr="008560BD">
        <w:rPr>
          <w:b/>
          <w:bCs/>
          <w:lang w:val="fr-FR"/>
        </w:rPr>
        <w:t>Présidente</w:t>
      </w:r>
      <w:r w:rsidRPr="008560BD">
        <w:rPr>
          <w:lang w:val="fr-FR"/>
        </w:rPr>
        <w:t xml:space="preserve"> : </w:t>
      </w:r>
      <w:r w:rsidRPr="008560BD">
        <w:rPr>
          <w:b/>
          <w:bCs/>
          <w:lang w:val="fr-FR"/>
        </w:rPr>
        <w:t>Judith LAITHIER</w:t>
      </w:r>
      <w:r w:rsidRPr="008560BD">
        <w:rPr>
          <w:lang w:val="fr-FR"/>
        </w:rPr>
        <w:t xml:space="preserve"> (née le 31/08/2001 à Reims, profession : Événementiel) — non-membre de la famille Janier-Dubry ;</w:t>
      </w:r>
    </w:p>
    <w:p w14:paraId="79778E58" w14:textId="77777777" w:rsidR="00670E89" w:rsidRPr="008560BD" w:rsidRDefault="00000000">
      <w:pPr>
        <w:pStyle w:val="Compact"/>
        <w:numPr>
          <w:ilvl w:val="0"/>
          <w:numId w:val="10"/>
        </w:numPr>
        <w:rPr>
          <w:lang w:val="fr-FR"/>
        </w:rPr>
      </w:pPr>
      <w:r w:rsidRPr="008560BD">
        <w:rPr>
          <w:b/>
          <w:bCs/>
          <w:lang w:val="fr-FR"/>
        </w:rPr>
        <w:t>Trésorier</w:t>
      </w:r>
      <w:r w:rsidRPr="008560BD">
        <w:rPr>
          <w:lang w:val="fr-FR"/>
        </w:rPr>
        <w:t xml:space="preserve"> : </w:t>
      </w:r>
      <w:r w:rsidRPr="008560BD">
        <w:rPr>
          <w:b/>
          <w:bCs/>
          <w:lang w:val="fr-FR"/>
        </w:rPr>
        <w:t>Wadih CORMIER</w:t>
      </w:r>
      <w:r w:rsidRPr="008560BD">
        <w:rPr>
          <w:lang w:val="fr-FR"/>
        </w:rPr>
        <w:t xml:space="preserve"> (né le 20/02/1997 à Abidjan, profession : Comédien) — non-membre de la famille Janier-Dubry.</w:t>
      </w:r>
    </w:p>
    <w:p w14:paraId="7A9CABDE" w14:textId="77777777" w:rsidR="00670E89" w:rsidRPr="008560BD" w:rsidRDefault="00000000">
      <w:pPr>
        <w:pStyle w:val="FirstParagraph"/>
        <w:rPr>
          <w:lang w:val="fr-FR"/>
        </w:rPr>
      </w:pPr>
      <w:r w:rsidRPr="008560BD">
        <w:rPr>
          <w:lang w:val="fr-FR"/>
        </w:rPr>
        <w:t xml:space="preserve">Cette composition du Bureau, </w:t>
      </w:r>
      <w:r w:rsidRPr="008560BD">
        <w:rPr>
          <w:b/>
          <w:bCs/>
          <w:lang w:val="fr-FR"/>
        </w:rPr>
        <w:t>distincte de la fratrie fondatrice</w:t>
      </w:r>
      <w:r w:rsidRPr="008560BD">
        <w:rPr>
          <w:lang w:val="fr-FR"/>
        </w:rPr>
        <w:t xml:space="preserve">, garantit objectivement une </w:t>
      </w:r>
      <w:r w:rsidRPr="008560BD">
        <w:rPr>
          <w:b/>
          <w:bCs/>
          <w:lang w:val="fr-FR"/>
        </w:rPr>
        <w:t>gestion désintéressée par des tiers</w:t>
      </w:r>
      <w:r w:rsidRPr="008560BD">
        <w:rPr>
          <w:lang w:val="fr-FR"/>
        </w:rPr>
        <w:t xml:space="preserve"> et écarte toute crainte de fonctionnement au profit d'un cercle restreint.</w:t>
      </w:r>
    </w:p>
    <w:p w14:paraId="677A650C" w14:textId="77777777" w:rsidR="00670E89" w:rsidRPr="008560BD" w:rsidRDefault="00000000">
      <w:pPr>
        <w:pStyle w:val="Corpsdetexte"/>
        <w:rPr>
          <w:lang w:val="fr-FR"/>
        </w:rPr>
      </w:pPr>
      <w:r w:rsidRPr="008560BD">
        <w:rPr>
          <w:lang w:val="fr-FR"/>
        </w:rPr>
        <w:t xml:space="preserve">L'association poursuit par ailleurs un effort actif d'élargissement du cercle des sociétaires : recrutement de </w:t>
      </w:r>
      <w:r w:rsidRPr="008560BD">
        <w:rPr>
          <w:b/>
          <w:bCs/>
          <w:lang w:val="fr-FR"/>
        </w:rPr>
        <w:t>membres actifs bénévoles non apparentés</w:t>
      </w:r>
      <w:r w:rsidRPr="008560BD">
        <w:rPr>
          <w:lang w:val="fr-FR"/>
        </w:rPr>
        <w:t xml:space="preserve"> (objectif de 3 à 5 nouveaux membres avant l'édition 2026), accueil de </w:t>
      </w:r>
      <w:r w:rsidRPr="008560BD">
        <w:rPr>
          <w:b/>
          <w:bCs/>
          <w:lang w:val="fr-FR"/>
        </w:rPr>
        <w:t>membres bienfaiteurs</w:t>
      </w:r>
      <w:r w:rsidRPr="008560BD">
        <w:rPr>
          <w:lang w:val="fr-FR"/>
        </w:rPr>
        <w:t xml:space="preserve"> et de </w:t>
      </w:r>
      <w:r w:rsidRPr="008560BD">
        <w:rPr>
          <w:b/>
          <w:bCs/>
          <w:lang w:val="fr-FR"/>
        </w:rPr>
        <w:t>membres d'honneur</w:t>
      </w:r>
      <w:r w:rsidRPr="008560BD">
        <w:rPr>
          <w:lang w:val="fr-FR"/>
        </w:rPr>
        <w:t xml:space="preserve">. Les </w:t>
      </w:r>
      <w:r w:rsidRPr="008560BD">
        <w:rPr>
          <w:b/>
          <w:bCs/>
          <w:lang w:val="fr-FR"/>
        </w:rPr>
        <w:t>~70 bénévoles</w:t>
      </w:r>
      <w:r w:rsidRPr="008560BD">
        <w:rPr>
          <w:lang w:val="fr-FR"/>
        </w:rPr>
        <w:t xml:space="preserve"> mobilisés pour l'édition 2026 sont également susceptibles d'intégrer la vie associative durablement.</w:t>
      </w:r>
    </w:p>
    <w:p w14:paraId="5D8371DF" w14:textId="77777777" w:rsidR="00670E89" w:rsidRDefault="00000000">
      <w:r>
        <w:pict w14:anchorId="4A10C331">
          <v:rect id="_x0000_i1031" style="width:0;height:1.5pt" o:hralign="center" o:hrstd="t" o:hr="t"/>
        </w:pict>
      </w:r>
    </w:p>
    <w:p w14:paraId="16B46329" w14:textId="77777777" w:rsidR="00670E89" w:rsidRPr="008560BD" w:rsidRDefault="00000000">
      <w:pPr>
        <w:pStyle w:val="Titre2"/>
        <w:rPr>
          <w:lang w:val="fr-FR"/>
        </w:rPr>
      </w:pPr>
      <w:bookmarkStart w:id="17" w:name="Xf5142983f53c18965743d7e28734d60852ea218"/>
      <w:bookmarkEnd w:id="14"/>
      <w:bookmarkEnd w:id="16"/>
      <w:r w:rsidRPr="008560BD">
        <w:rPr>
          <w:lang w:val="fr-FR"/>
        </w:rPr>
        <w:t>6. Absence de lucrativité — Règle des « 4P »</w:t>
      </w:r>
    </w:p>
    <w:p w14:paraId="214CEBFF" w14:textId="77777777" w:rsidR="00670E89" w:rsidRPr="008560BD" w:rsidRDefault="00000000">
      <w:pPr>
        <w:pStyle w:val="FirstParagraph"/>
        <w:rPr>
          <w:lang w:val="fr-FR"/>
        </w:rPr>
      </w:pPr>
      <w:r w:rsidRPr="008560BD">
        <w:rPr>
          <w:lang w:val="fr-FR"/>
        </w:rPr>
        <w:t xml:space="preserve">La doctrine administrative (BOI-IS-CHAMP-10-50-10) apprécie le caractère non-lucratif d'une association selon la </w:t>
      </w:r>
      <w:r w:rsidRPr="008560BD">
        <w:rPr>
          <w:b/>
          <w:bCs/>
          <w:lang w:val="fr-FR"/>
        </w:rPr>
        <w:t>règle des « 4P »</w:t>
      </w:r>
      <w:r w:rsidRPr="008560BD">
        <w:rPr>
          <w:lang w:val="fr-FR"/>
        </w:rPr>
        <w:t xml:space="preserve"> : Produit, Public, Prix, Publicité.</w:t>
      </w:r>
    </w:p>
    <w:p w14:paraId="1F064FC9" w14:textId="77777777" w:rsidR="00670E89" w:rsidRPr="008560BD" w:rsidRDefault="00000000">
      <w:pPr>
        <w:pStyle w:val="Titre3"/>
        <w:rPr>
          <w:lang w:val="fr-FR"/>
        </w:rPr>
      </w:pPr>
      <w:bookmarkStart w:id="18" w:name="X11c7f34ce8edea7505c85c55c70ab3a15dbea4c"/>
      <w:r w:rsidRPr="008560BD">
        <w:rPr>
          <w:lang w:val="fr-FR"/>
        </w:rPr>
        <w:t>6.1 Produit</w:t>
      </w:r>
    </w:p>
    <w:p w14:paraId="502F83B2" w14:textId="77777777" w:rsidR="00670E89" w:rsidRPr="008560BD" w:rsidRDefault="00000000">
      <w:pPr>
        <w:pStyle w:val="FirstParagraph"/>
        <w:rPr>
          <w:lang w:val="fr-FR"/>
        </w:rPr>
      </w:pPr>
      <w:r w:rsidRPr="008560BD">
        <w:rPr>
          <w:lang w:val="fr-FR"/>
        </w:rPr>
        <w:t xml:space="preserve">Le festival Monique propose un </w:t>
      </w:r>
      <w:r w:rsidRPr="008560BD">
        <w:rPr>
          <w:b/>
          <w:bCs/>
          <w:lang w:val="fr-FR"/>
        </w:rPr>
        <w:t>produit original</w:t>
      </w:r>
      <w:r w:rsidRPr="008560BD">
        <w:rPr>
          <w:lang w:val="fr-FR"/>
        </w:rPr>
        <w:t xml:space="preserve"> répondant à des </w:t>
      </w:r>
      <w:r w:rsidRPr="008560BD">
        <w:rPr>
          <w:b/>
          <w:bCs/>
          <w:lang w:val="fr-FR"/>
        </w:rPr>
        <w:t>besoins non satisfaits</w:t>
      </w:r>
      <w:r w:rsidRPr="008560BD">
        <w:rPr>
          <w:lang w:val="fr-FR"/>
        </w:rPr>
        <w:t xml:space="preserve"> par le marché :</w:t>
      </w:r>
    </w:p>
    <w:p w14:paraId="49DC2DE9" w14:textId="77777777" w:rsidR="00670E89" w:rsidRPr="008560BD" w:rsidRDefault="00000000">
      <w:pPr>
        <w:pStyle w:val="Compact"/>
        <w:numPr>
          <w:ilvl w:val="0"/>
          <w:numId w:val="11"/>
        </w:numPr>
        <w:rPr>
          <w:lang w:val="fr-FR"/>
        </w:rPr>
      </w:pPr>
      <w:r w:rsidRPr="008560BD">
        <w:rPr>
          <w:lang w:val="fr-FR"/>
        </w:rPr>
        <w:t xml:space="preserve">programmation </w:t>
      </w:r>
      <w:r w:rsidRPr="008560BD">
        <w:rPr>
          <w:b/>
          <w:bCs/>
          <w:lang w:val="fr-FR"/>
        </w:rPr>
        <w:t>décloisonnée</w:t>
      </w:r>
      <w:r w:rsidRPr="008560BD">
        <w:rPr>
          <w:lang w:val="fr-FR"/>
        </w:rPr>
        <w:t xml:space="preserve"> (classique + actuelles + théâtre) atypique sur le territoire ;</w:t>
      </w:r>
    </w:p>
    <w:p w14:paraId="1EDA3337" w14:textId="77777777" w:rsidR="00670E89" w:rsidRPr="008560BD" w:rsidRDefault="00000000">
      <w:pPr>
        <w:pStyle w:val="Compact"/>
        <w:numPr>
          <w:ilvl w:val="0"/>
          <w:numId w:val="11"/>
        </w:numPr>
        <w:rPr>
          <w:lang w:val="fr-FR"/>
        </w:rPr>
      </w:pPr>
      <w:r w:rsidRPr="008560BD">
        <w:rPr>
          <w:lang w:val="fr-FR"/>
        </w:rPr>
        <w:t xml:space="preserve">place forte accordée à la </w:t>
      </w:r>
      <w:r w:rsidRPr="008560BD">
        <w:rPr>
          <w:b/>
          <w:bCs/>
          <w:lang w:val="fr-FR"/>
        </w:rPr>
        <w:t>scène émergente</w:t>
      </w:r>
      <w:r w:rsidRPr="008560BD">
        <w:rPr>
          <w:lang w:val="fr-FR"/>
        </w:rPr>
        <w:t xml:space="preserve"> rarement programmée par les festivals commerciaux ;</w:t>
      </w:r>
    </w:p>
    <w:p w14:paraId="33EB8A37" w14:textId="77777777" w:rsidR="00670E89" w:rsidRPr="008560BD" w:rsidRDefault="00000000">
      <w:pPr>
        <w:pStyle w:val="Compact"/>
        <w:numPr>
          <w:ilvl w:val="0"/>
          <w:numId w:val="11"/>
        </w:numPr>
        <w:rPr>
          <w:lang w:val="fr-FR"/>
        </w:rPr>
      </w:pPr>
      <w:r w:rsidRPr="008560BD">
        <w:rPr>
          <w:b/>
          <w:bCs/>
          <w:lang w:val="fr-FR"/>
        </w:rPr>
        <w:t>action culturelle gratuite</w:t>
      </w:r>
      <w:r w:rsidRPr="008560BD">
        <w:rPr>
          <w:lang w:val="fr-FR"/>
        </w:rPr>
        <w:t xml:space="preserve"> (ateliers, restitution) inexistante à cette échelle sur la commune ;</w:t>
      </w:r>
    </w:p>
    <w:p w14:paraId="6E223386" w14:textId="77777777" w:rsidR="00670E89" w:rsidRPr="008560BD" w:rsidRDefault="00000000">
      <w:pPr>
        <w:pStyle w:val="Compact"/>
        <w:numPr>
          <w:ilvl w:val="0"/>
          <w:numId w:val="11"/>
        </w:numPr>
        <w:rPr>
          <w:lang w:val="fr-FR"/>
        </w:rPr>
      </w:pPr>
      <w:r w:rsidRPr="008560BD">
        <w:rPr>
          <w:b/>
          <w:bCs/>
          <w:lang w:val="fr-FR"/>
        </w:rPr>
        <w:lastRenderedPageBreak/>
        <w:t>format court</w:t>
      </w:r>
      <w:r w:rsidRPr="008560BD">
        <w:rPr>
          <w:lang w:val="fr-FR"/>
        </w:rPr>
        <w:t xml:space="preserve"> (3 jours) et </w:t>
      </w:r>
      <w:r w:rsidRPr="008560BD">
        <w:rPr>
          <w:b/>
          <w:bCs/>
          <w:lang w:val="fr-FR"/>
        </w:rPr>
        <w:t>échelle humaine</w:t>
      </w:r>
      <w:r w:rsidRPr="008560BD">
        <w:rPr>
          <w:lang w:val="fr-FR"/>
        </w:rPr>
        <w:t xml:space="preserve"> (~1 200 festivaliers) sans équivalent commercial local.</w:t>
      </w:r>
    </w:p>
    <w:p w14:paraId="311F89D3" w14:textId="77777777" w:rsidR="00670E89" w:rsidRPr="008560BD" w:rsidRDefault="00000000">
      <w:pPr>
        <w:pStyle w:val="Titre3"/>
        <w:rPr>
          <w:lang w:val="fr-FR"/>
        </w:rPr>
      </w:pPr>
      <w:bookmarkStart w:id="19" w:name="X171c6b7df0b5bdbb105a75b2cf9c6bd6e0f3a1d"/>
      <w:bookmarkEnd w:id="18"/>
      <w:r w:rsidRPr="008560BD">
        <w:rPr>
          <w:lang w:val="fr-FR"/>
        </w:rPr>
        <w:t>6.2 Public</w:t>
      </w:r>
    </w:p>
    <w:p w14:paraId="21F73E18" w14:textId="77777777" w:rsidR="00670E89" w:rsidRPr="008560BD" w:rsidRDefault="00000000">
      <w:pPr>
        <w:pStyle w:val="FirstParagraph"/>
        <w:rPr>
          <w:lang w:val="fr-FR"/>
        </w:rPr>
      </w:pPr>
      <w:r w:rsidRPr="008560BD">
        <w:rPr>
          <w:lang w:val="fr-FR"/>
        </w:rPr>
        <w:t xml:space="preserve">L'association cible prioritairement des </w:t>
      </w:r>
      <w:r w:rsidRPr="008560BD">
        <w:rPr>
          <w:b/>
          <w:bCs/>
          <w:lang w:val="fr-FR"/>
        </w:rPr>
        <w:t>publics spécifiques</w:t>
      </w:r>
      <w:r w:rsidRPr="008560BD">
        <w:rPr>
          <w:lang w:val="fr-FR"/>
        </w:rPr>
        <w:t xml:space="preserve"> :</w:t>
      </w:r>
    </w:p>
    <w:p w14:paraId="2515DB6A" w14:textId="77777777" w:rsidR="00670E89" w:rsidRPr="008560BD" w:rsidRDefault="00000000">
      <w:pPr>
        <w:pStyle w:val="Compact"/>
        <w:numPr>
          <w:ilvl w:val="0"/>
          <w:numId w:val="12"/>
        </w:numPr>
        <w:rPr>
          <w:lang w:val="fr-FR"/>
        </w:rPr>
      </w:pPr>
      <w:r w:rsidRPr="008560BD">
        <w:rPr>
          <w:b/>
          <w:bCs/>
          <w:lang w:val="fr-FR"/>
        </w:rPr>
        <w:t>jeunes adultes (18-30 ans)</w:t>
      </w:r>
      <w:r w:rsidRPr="008560BD">
        <w:rPr>
          <w:lang w:val="fr-FR"/>
        </w:rPr>
        <w:t xml:space="preserve"> peu captifs des offres culturelles classiques ;</w:t>
      </w:r>
    </w:p>
    <w:p w14:paraId="528F29EE" w14:textId="77777777" w:rsidR="00670E89" w:rsidRPr="008560BD" w:rsidRDefault="00000000">
      <w:pPr>
        <w:pStyle w:val="Compact"/>
        <w:numPr>
          <w:ilvl w:val="0"/>
          <w:numId w:val="12"/>
        </w:numPr>
        <w:rPr>
          <w:lang w:val="fr-FR"/>
        </w:rPr>
      </w:pPr>
      <w:r w:rsidRPr="008560BD">
        <w:rPr>
          <w:b/>
          <w:bCs/>
          <w:lang w:val="fr-FR"/>
        </w:rPr>
        <w:t>publics éloignés</w:t>
      </w:r>
      <w:r w:rsidRPr="008560BD">
        <w:rPr>
          <w:lang w:val="fr-FR"/>
        </w:rPr>
        <w:t xml:space="preserve"> de la pratique et de la fréquentation culturelle, bénéficiaires de l'action culturelle </w:t>
      </w:r>
      <w:r w:rsidRPr="008560BD">
        <w:rPr>
          <w:i/>
          <w:iCs/>
          <w:lang w:val="fr-FR"/>
        </w:rPr>
        <w:t>Fabulo</w:t>
      </w:r>
      <w:r w:rsidRPr="008560BD">
        <w:rPr>
          <w:lang w:val="fr-FR"/>
        </w:rPr>
        <w:t xml:space="preserve"> ;</w:t>
      </w:r>
    </w:p>
    <w:p w14:paraId="594860AF" w14:textId="77777777" w:rsidR="00670E89" w:rsidRPr="008560BD" w:rsidRDefault="00000000">
      <w:pPr>
        <w:pStyle w:val="Compact"/>
        <w:numPr>
          <w:ilvl w:val="0"/>
          <w:numId w:val="12"/>
        </w:numPr>
        <w:rPr>
          <w:lang w:val="fr-FR"/>
        </w:rPr>
      </w:pPr>
      <w:r w:rsidRPr="008560BD">
        <w:rPr>
          <w:b/>
          <w:bCs/>
          <w:lang w:val="fr-FR"/>
        </w:rPr>
        <w:t>familles</w:t>
      </w:r>
      <w:r w:rsidRPr="008560BD">
        <w:rPr>
          <w:lang w:val="fr-FR"/>
        </w:rPr>
        <w:t xml:space="preserve"> (gratuité pour les -12 ans) ;</w:t>
      </w:r>
    </w:p>
    <w:p w14:paraId="48B1EF84" w14:textId="77777777" w:rsidR="00670E89" w:rsidRDefault="00000000">
      <w:pPr>
        <w:pStyle w:val="Compact"/>
        <w:numPr>
          <w:ilvl w:val="0"/>
          <w:numId w:val="12"/>
        </w:numPr>
      </w:pPr>
      <w:r>
        <w:rPr>
          <w:b/>
          <w:bCs/>
        </w:rPr>
        <w:t>bénéficiaires du Pass Culture</w:t>
      </w:r>
      <w:r>
        <w:t>.</w:t>
      </w:r>
    </w:p>
    <w:p w14:paraId="6D3E81E7" w14:textId="77777777" w:rsidR="00670E89" w:rsidRDefault="00000000">
      <w:pPr>
        <w:pStyle w:val="Titre3"/>
      </w:pPr>
      <w:bookmarkStart w:id="20" w:name="Xa2d57398c16ea6f070153a76a2fceaf2a189fa1"/>
      <w:bookmarkEnd w:id="19"/>
      <w:r>
        <w:t>6.3 Prix</w:t>
      </w:r>
    </w:p>
    <w:p w14:paraId="120A6ACA" w14:textId="77777777" w:rsidR="00670E89" w:rsidRPr="008560BD" w:rsidRDefault="00000000">
      <w:pPr>
        <w:pStyle w:val="FirstParagraph"/>
        <w:rPr>
          <w:lang w:val="fr-FR"/>
        </w:rPr>
      </w:pPr>
      <w:r w:rsidRPr="008560BD">
        <w:rPr>
          <w:lang w:val="fr-FR"/>
        </w:rPr>
        <w:t xml:space="preserve">Les tarifs sont </w:t>
      </w:r>
      <w:r w:rsidRPr="008560BD">
        <w:rPr>
          <w:b/>
          <w:bCs/>
          <w:lang w:val="fr-FR"/>
        </w:rPr>
        <w:t>nettement inférieurs aux tarifs du marché</w:t>
      </w:r>
      <w:r w:rsidRPr="008560BD">
        <w:rPr>
          <w:lang w:val="fr-FR"/>
        </w:rPr>
        <w:t xml:space="preserve"> pour des festivals de même envergure :</w:t>
      </w:r>
    </w:p>
    <w:tbl>
      <w:tblPr>
        <w:tblStyle w:val="Table"/>
        <w:tblW w:w="0" w:type="auto"/>
        <w:tblLook w:val="0020" w:firstRow="1" w:lastRow="0" w:firstColumn="0" w:lastColumn="0" w:noHBand="0" w:noVBand="0"/>
      </w:tblPr>
      <w:tblGrid>
        <w:gridCol w:w="2888"/>
        <w:gridCol w:w="3303"/>
        <w:gridCol w:w="2961"/>
      </w:tblGrid>
      <w:tr w:rsidR="00670E89" w14:paraId="4C2135C5" w14:textId="77777777" w:rsidTr="00670E89">
        <w:trPr>
          <w:cnfStyle w:val="100000000000" w:firstRow="1" w:lastRow="0" w:firstColumn="0" w:lastColumn="0" w:oddVBand="0" w:evenVBand="0" w:oddHBand="0" w:evenHBand="0" w:firstRowFirstColumn="0" w:firstRowLastColumn="0" w:lastRowFirstColumn="0" w:lastRowLastColumn="0"/>
          <w:tblHeader/>
        </w:trPr>
        <w:tc>
          <w:tcPr>
            <w:tcW w:w="0" w:type="auto"/>
          </w:tcPr>
          <w:p w14:paraId="34AF8234" w14:textId="77777777" w:rsidR="00670E89" w:rsidRDefault="00000000">
            <w:pPr>
              <w:pStyle w:val="Compact"/>
            </w:pPr>
            <w:r>
              <w:t>Offre</w:t>
            </w:r>
          </w:p>
        </w:tc>
        <w:tc>
          <w:tcPr>
            <w:tcW w:w="0" w:type="auto"/>
          </w:tcPr>
          <w:p w14:paraId="4C22CEEB" w14:textId="77777777" w:rsidR="00670E89" w:rsidRDefault="00000000">
            <w:pPr>
              <w:pStyle w:val="Compact"/>
            </w:pPr>
            <w:r>
              <w:t>Tarif Monique Festival</w:t>
            </w:r>
          </w:p>
        </w:tc>
        <w:tc>
          <w:tcPr>
            <w:tcW w:w="0" w:type="auto"/>
          </w:tcPr>
          <w:p w14:paraId="6E68F8E4" w14:textId="77777777" w:rsidR="00670E89" w:rsidRDefault="00000000">
            <w:pPr>
              <w:pStyle w:val="Compact"/>
            </w:pPr>
            <w:r>
              <w:t>Tarif marché (comparable)</w:t>
            </w:r>
          </w:p>
        </w:tc>
      </w:tr>
      <w:tr w:rsidR="00670E89" w14:paraId="3FD7F853" w14:textId="77777777">
        <w:tc>
          <w:tcPr>
            <w:tcW w:w="0" w:type="auto"/>
          </w:tcPr>
          <w:p w14:paraId="3118929F" w14:textId="77777777" w:rsidR="00670E89" w:rsidRDefault="00000000">
            <w:pPr>
              <w:pStyle w:val="Compact"/>
            </w:pPr>
            <w:r>
              <w:t>Pass 3 jours</w:t>
            </w:r>
          </w:p>
        </w:tc>
        <w:tc>
          <w:tcPr>
            <w:tcW w:w="0" w:type="auto"/>
          </w:tcPr>
          <w:p w14:paraId="16BD9F40" w14:textId="77777777" w:rsidR="00670E89" w:rsidRDefault="00000000">
            <w:pPr>
              <w:pStyle w:val="Compact"/>
            </w:pPr>
            <w:r>
              <w:rPr>
                <w:b/>
                <w:bCs/>
              </w:rPr>
              <w:t>20 à 25 €</w:t>
            </w:r>
          </w:p>
        </w:tc>
        <w:tc>
          <w:tcPr>
            <w:tcW w:w="0" w:type="auto"/>
          </w:tcPr>
          <w:p w14:paraId="03932AA7" w14:textId="77777777" w:rsidR="00670E89" w:rsidRDefault="00000000">
            <w:pPr>
              <w:pStyle w:val="Compact"/>
            </w:pPr>
            <w:r>
              <w:t>60 à 120 €</w:t>
            </w:r>
          </w:p>
        </w:tc>
      </w:tr>
      <w:tr w:rsidR="00670E89" w14:paraId="63312416" w14:textId="77777777">
        <w:tc>
          <w:tcPr>
            <w:tcW w:w="0" w:type="auto"/>
          </w:tcPr>
          <w:p w14:paraId="5B5E4FB5" w14:textId="77777777" w:rsidR="00670E89" w:rsidRDefault="00000000">
            <w:pPr>
              <w:pStyle w:val="Compact"/>
            </w:pPr>
            <w:r>
              <w:t>Journée</w:t>
            </w:r>
          </w:p>
        </w:tc>
        <w:tc>
          <w:tcPr>
            <w:tcW w:w="0" w:type="auto"/>
          </w:tcPr>
          <w:p w14:paraId="4C24BE80" w14:textId="77777777" w:rsidR="00670E89" w:rsidRDefault="00000000">
            <w:pPr>
              <w:pStyle w:val="Compact"/>
            </w:pPr>
            <w:r>
              <w:rPr>
                <w:b/>
                <w:bCs/>
              </w:rPr>
              <w:t>10 à 15 €</w:t>
            </w:r>
          </w:p>
        </w:tc>
        <w:tc>
          <w:tcPr>
            <w:tcW w:w="0" w:type="auto"/>
          </w:tcPr>
          <w:p w14:paraId="38AD15FC" w14:textId="77777777" w:rsidR="00670E89" w:rsidRDefault="00000000">
            <w:pPr>
              <w:pStyle w:val="Compact"/>
            </w:pPr>
            <w:r>
              <w:t>25 à 40 €</w:t>
            </w:r>
          </w:p>
        </w:tc>
      </w:tr>
      <w:tr w:rsidR="00670E89" w14:paraId="1B0087C0" w14:textId="77777777">
        <w:tc>
          <w:tcPr>
            <w:tcW w:w="0" w:type="auto"/>
          </w:tcPr>
          <w:p w14:paraId="6F423B07" w14:textId="77777777" w:rsidR="00670E89" w:rsidRDefault="00000000">
            <w:pPr>
              <w:pStyle w:val="Compact"/>
            </w:pPr>
            <w:r>
              <w:t>Pass Culture</w:t>
            </w:r>
          </w:p>
        </w:tc>
        <w:tc>
          <w:tcPr>
            <w:tcW w:w="0" w:type="auto"/>
          </w:tcPr>
          <w:p w14:paraId="5ADF6FFB" w14:textId="77777777" w:rsidR="00670E89" w:rsidRDefault="00000000">
            <w:pPr>
              <w:pStyle w:val="Compact"/>
            </w:pPr>
            <w:r>
              <w:rPr>
                <w:b/>
                <w:bCs/>
              </w:rPr>
              <w:t>tarif réduit</w:t>
            </w:r>
          </w:p>
        </w:tc>
        <w:tc>
          <w:tcPr>
            <w:tcW w:w="0" w:type="auto"/>
          </w:tcPr>
          <w:p w14:paraId="48D7D483" w14:textId="77777777" w:rsidR="00670E89" w:rsidRDefault="00000000">
            <w:pPr>
              <w:pStyle w:val="Compact"/>
            </w:pPr>
            <w:r>
              <w:t>tarif plein</w:t>
            </w:r>
          </w:p>
        </w:tc>
      </w:tr>
      <w:tr w:rsidR="00670E89" w14:paraId="337EFB89" w14:textId="77777777">
        <w:tc>
          <w:tcPr>
            <w:tcW w:w="0" w:type="auto"/>
          </w:tcPr>
          <w:p w14:paraId="7E648246" w14:textId="77777777" w:rsidR="00670E89" w:rsidRDefault="00000000">
            <w:pPr>
              <w:pStyle w:val="Compact"/>
            </w:pPr>
            <w:r>
              <w:t>– 12 ans</w:t>
            </w:r>
          </w:p>
        </w:tc>
        <w:tc>
          <w:tcPr>
            <w:tcW w:w="0" w:type="auto"/>
          </w:tcPr>
          <w:p w14:paraId="70E6BA1A" w14:textId="77777777" w:rsidR="00670E89" w:rsidRDefault="00000000">
            <w:pPr>
              <w:pStyle w:val="Compact"/>
            </w:pPr>
            <w:r>
              <w:rPr>
                <w:b/>
                <w:bCs/>
              </w:rPr>
              <w:t>gratuit</w:t>
            </w:r>
          </w:p>
        </w:tc>
        <w:tc>
          <w:tcPr>
            <w:tcW w:w="0" w:type="auto"/>
          </w:tcPr>
          <w:p w14:paraId="5E7E6F41" w14:textId="77777777" w:rsidR="00670E89" w:rsidRDefault="00000000">
            <w:pPr>
              <w:pStyle w:val="Compact"/>
            </w:pPr>
            <w:r>
              <w:t>tarif réduit</w:t>
            </w:r>
          </w:p>
        </w:tc>
      </w:tr>
      <w:tr w:rsidR="00670E89" w14:paraId="0B063389" w14:textId="77777777">
        <w:tc>
          <w:tcPr>
            <w:tcW w:w="0" w:type="auto"/>
          </w:tcPr>
          <w:p w14:paraId="29849854" w14:textId="77777777" w:rsidR="00670E89" w:rsidRDefault="00000000">
            <w:pPr>
              <w:pStyle w:val="Compact"/>
            </w:pPr>
            <w:r>
              <w:t>Action culturelle (ateliers)</w:t>
            </w:r>
          </w:p>
        </w:tc>
        <w:tc>
          <w:tcPr>
            <w:tcW w:w="0" w:type="auto"/>
          </w:tcPr>
          <w:p w14:paraId="5ED49506" w14:textId="77777777" w:rsidR="00670E89" w:rsidRDefault="00000000">
            <w:pPr>
              <w:pStyle w:val="Compact"/>
            </w:pPr>
            <w:r>
              <w:rPr>
                <w:b/>
                <w:bCs/>
              </w:rPr>
              <w:t>gratuite</w:t>
            </w:r>
          </w:p>
        </w:tc>
        <w:tc>
          <w:tcPr>
            <w:tcW w:w="0" w:type="auto"/>
          </w:tcPr>
          <w:p w14:paraId="1C65DE19" w14:textId="77777777" w:rsidR="00670E89" w:rsidRDefault="00000000">
            <w:pPr>
              <w:pStyle w:val="Compact"/>
            </w:pPr>
            <w:r>
              <w:t>30 à 100 € par atelier</w:t>
            </w:r>
          </w:p>
        </w:tc>
      </w:tr>
      <w:tr w:rsidR="00670E89" w14:paraId="27BEC149" w14:textId="77777777">
        <w:tc>
          <w:tcPr>
            <w:tcW w:w="0" w:type="auto"/>
          </w:tcPr>
          <w:p w14:paraId="07F3C911" w14:textId="77777777" w:rsidR="00670E89" w:rsidRDefault="00000000">
            <w:pPr>
              <w:pStyle w:val="Compact"/>
            </w:pPr>
            <w:r>
              <w:t>Pass Solidaire</w:t>
            </w:r>
          </w:p>
        </w:tc>
        <w:tc>
          <w:tcPr>
            <w:tcW w:w="0" w:type="auto"/>
          </w:tcPr>
          <w:p w14:paraId="2E7550CB" w14:textId="77777777" w:rsidR="00670E89" w:rsidRDefault="00000000">
            <w:pPr>
              <w:pStyle w:val="Compact"/>
            </w:pPr>
            <w:r>
              <w:rPr>
                <w:b/>
                <w:bCs/>
              </w:rPr>
              <w:t>don libre ≥ 100 € (reçu fiscal)</w:t>
            </w:r>
          </w:p>
        </w:tc>
        <w:tc>
          <w:tcPr>
            <w:tcW w:w="0" w:type="auto"/>
          </w:tcPr>
          <w:p w14:paraId="65A93763" w14:textId="77777777" w:rsidR="00670E89" w:rsidRDefault="00000000">
            <w:pPr>
              <w:pStyle w:val="Compact"/>
            </w:pPr>
            <w:r>
              <w:t>n/a</w:t>
            </w:r>
          </w:p>
        </w:tc>
      </w:tr>
    </w:tbl>
    <w:p w14:paraId="5C09CBB5" w14:textId="77777777" w:rsidR="00670E89" w:rsidRPr="008560BD" w:rsidRDefault="00000000">
      <w:pPr>
        <w:pStyle w:val="Corpsdetexte"/>
        <w:rPr>
          <w:lang w:val="fr-FR"/>
        </w:rPr>
      </w:pPr>
      <w:r w:rsidRPr="008560BD">
        <w:rPr>
          <w:lang w:val="fr-FR"/>
        </w:rPr>
        <w:t xml:space="preserve">Le ratio prix Monique / prix marché est </w:t>
      </w:r>
      <w:r w:rsidRPr="008560BD">
        <w:rPr>
          <w:b/>
          <w:bCs/>
          <w:lang w:val="fr-FR"/>
        </w:rPr>
        <w:t>inférieur à 35 %</w:t>
      </w:r>
      <w:r w:rsidRPr="008560BD">
        <w:rPr>
          <w:lang w:val="fr-FR"/>
        </w:rPr>
        <w:t xml:space="preserve"> pour la billetterie, démontrant un </w:t>
      </w:r>
      <w:r w:rsidRPr="008560BD">
        <w:rPr>
          <w:b/>
          <w:bCs/>
          <w:lang w:val="fr-FR"/>
        </w:rPr>
        <w:t>différentiel tarifaire substantiel</w:t>
      </w:r>
      <w:r w:rsidRPr="008560BD">
        <w:rPr>
          <w:lang w:val="fr-FR"/>
        </w:rPr>
        <w:t xml:space="preserve"> qui matérialise le caractère non-lucratif.</w:t>
      </w:r>
    </w:p>
    <w:p w14:paraId="7ED8D5D0" w14:textId="77777777" w:rsidR="00670E89" w:rsidRPr="008560BD" w:rsidRDefault="00000000">
      <w:pPr>
        <w:pStyle w:val="Titre3"/>
        <w:rPr>
          <w:lang w:val="fr-FR"/>
        </w:rPr>
      </w:pPr>
      <w:bookmarkStart w:id="21" w:name="X5da5e39d8e17b28b9288b1f57107d617879510a"/>
      <w:bookmarkEnd w:id="20"/>
      <w:r w:rsidRPr="008560BD">
        <w:rPr>
          <w:lang w:val="fr-FR"/>
        </w:rPr>
        <w:t>6.4 Publicité</w:t>
      </w:r>
    </w:p>
    <w:p w14:paraId="5F8F7E74" w14:textId="77777777" w:rsidR="00670E89" w:rsidRPr="008560BD" w:rsidRDefault="00000000">
      <w:pPr>
        <w:pStyle w:val="FirstParagraph"/>
        <w:rPr>
          <w:lang w:val="fr-FR"/>
        </w:rPr>
      </w:pPr>
      <w:r w:rsidRPr="008560BD">
        <w:rPr>
          <w:lang w:val="fr-FR"/>
        </w:rPr>
        <w:t>La communication de l'association :</w:t>
      </w:r>
    </w:p>
    <w:p w14:paraId="1EF30594" w14:textId="77777777" w:rsidR="00670E89" w:rsidRPr="008560BD" w:rsidRDefault="00000000">
      <w:pPr>
        <w:pStyle w:val="Compact"/>
        <w:numPr>
          <w:ilvl w:val="0"/>
          <w:numId w:val="13"/>
        </w:numPr>
        <w:rPr>
          <w:lang w:val="fr-FR"/>
        </w:rPr>
      </w:pPr>
      <w:r w:rsidRPr="008560BD">
        <w:rPr>
          <w:lang w:val="fr-FR"/>
        </w:rPr>
        <w:t xml:space="preserve">ne comporte </w:t>
      </w:r>
      <w:r w:rsidRPr="008560BD">
        <w:rPr>
          <w:b/>
          <w:bCs/>
          <w:lang w:val="fr-FR"/>
        </w:rPr>
        <w:t>aucune publicité commerciale</w:t>
      </w:r>
      <w:r w:rsidRPr="008560BD">
        <w:rPr>
          <w:lang w:val="fr-FR"/>
        </w:rPr>
        <w:t xml:space="preserve"> au sens strict ;</w:t>
      </w:r>
    </w:p>
    <w:p w14:paraId="6C29C5A5" w14:textId="77777777" w:rsidR="00670E89" w:rsidRPr="008560BD" w:rsidRDefault="00000000">
      <w:pPr>
        <w:pStyle w:val="Compact"/>
        <w:numPr>
          <w:ilvl w:val="0"/>
          <w:numId w:val="13"/>
        </w:numPr>
        <w:rPr>
          <w:lang w:val="fr-FR"/>
        </w:rPr>
      </w:pPr>
      <w:r w:rsidRPr="008560BD">
        <w:rPr>
          <w:lang w:val="fr-FR"/>
        </w:rPr>
        <w:t xml:space="preserve">vise à </w:t>
      </w:r>
      <w:r w:rsidRPr="008560BD">
        <w:rPr>
          <w:b/>
          <w:bCs/>
          <w:lang w:val="fr-FR"/>
        </w:rPr>
        <w:t>informer le public</w:t>
      </w:r>
      <w:r w:rsidRPr="008560BD">
        <w:rPr>
          <w:lang w:val="fr-FR"/>
        </w:rPr>
        <w:t xml:space="preserve"> des dates, programmation et modalités d'accès ;</w:t>
      </w:r>
    </w:p>
    <w:p w14:paraId="199044B4" w14:textId="77777777" w:rsidR="00670E89" w:rsidRPr="008560BD" w:rsidRDefault="00000000">
      <w:pPr>
        <w:pStyle w:val="Compact"/>
        <w:numPr>
          <w:ilvl w:val="0"/>
          <w:numId w:val="13"/>
        </w:numPr>
        <w:rPr>
          <w:lang w:val="fr-FR"/>
        </w:rPr>
      </w:pPr>
      <w:r w:rsidRPr="008560BD">
        <w:rPr>
          <w:lang w:val="fr-FR"/>
        </w:rPr>
        <w:t xml:space="preserve">privilégie les </w:t>
      </w:r>
      <w:r w:rsidRPr="008560BD">
        <w:rPr>
          <w:b/>
          <w:bCs/>
          <w:lang w:val="fr-FR"/>
        </w:rPr>
        <w:t>canaux institutionnels</w:t>
      </w:r>
      <w:r w:rsidRPr="008560BD">
        <w:rPr>
          <w:lang w:val="fr-FR"/>
        </w:rPr>
        <w:t xml:space="preserve"> (presse locale, réseaux sociaux éditorialisés, partenariats média) ;</w:t>
      </w:r>
    </w:p>
    <w:p w14:paraId="4EA8674F" w14:textId="77777777" w:rsidR="00670E89" w:rsidRPr="008560BD" w:rsidRDefault="00000000">
      <w:pPr>
        <w:pStyle w:val="Compact"/>
        <w:numPr>
          <w:ilvl w:val="0"/>
          <w:numId w:val="13"/>
        </w:numPr>
        <w:rPr>
          <w:lang w:val="fr-FR"/>
        </w:rPr>
      </w:pPr>
      <w:r w:rsidRPr="008560BD">
        <w:rPr>
          <w:lang w:val="fr-FR"/>
        </w:rPr>
        <w:t>ne fait l'objet d'</w:t>
      </w:r>
      <w:r w:rsidRPr="008560BD">
        <w:rPr>
          <w:b/>
          <w:bCs/>
          <w:lang w:val="fr-FR"/>
        </w:rPr>
        <w:t>aucun achat d'espace publicitaire</w:t>
      </w:r>
      <w:r w:rsidRPr="008560BD">
        <w:rPr>
          <w:lang w:val="fr-FR"/>
        </w:rPr>
        <w:t xml:space="preserve"> commercial payant significatif.</w:t>
      </w:r>
    </w:p>
    <w:p w14:paraId="2D902B33" w14:textId="77777777" w:rsidR="00670E89" w:rsidRPr="008560BD" w:rsidRDefault="00000000">
      <w:pPr>
        <w:pStyle w:val="FirstParagraph"/>
        <w:rPr>
          <w:lang w:val="fr-FR"/>
        </w:rPr>
      </w:pPr>
      <w:r w:rsidRPr="008560BD">
        <w:rPr>
          <w:b/>
          <w:bCs/>
          <w:lang w:val="fr-FR"/>
        </w:rPr>
        <w:t>Conclusion « 4P »</w:t>
      </w:r>
      <w:r w:rsidRPr="008560BD">
        <w:rPr>
          <w:lang w:val="fr-FR"/>
        </w:rPr>
        <w:t xml:space="preserve"> : les quatre critères penchent résolument vers le </w:t>
      </w:r>
      <w:r w:rsidRPr="008560BD">
        <w:rPr>
          <w:b/>
          <w:bCs/>
          <w:lang w:val="fr-FR"/>
        </w:rPr>
        <w:t>caractère non-lucratif</w:t>
      </w:r>
      <w:r w:rsidRPr="008560BD">
        <w:rPr>
          <w:lang w:val="fr-FR"/>
        </w:rPr>
        <w:t xml:space="preserve"> de l'association.</w:t>
      </w:r>
    </w:p>
    <w:p w14:paraId="0ED613C7" w14:textId="77777777" w:rsidR="00670E89" w:rsidRDefault="00000000">
      <w:r>
        <w:pict w14:anchorId="001D04D3">
          <v:rect id="_x0000_i1032" style="width:0;height:1.5pt" o:hralign="center" o:hrstd="t" o:hr="t"/>
        </w:pict>
      </w:r>
    </w:p>
    <w:p w14:paraId="45C18160" w14:textId="77777777" w:rsidR="00670E89" w:rsidRPr="008560BD" w:rsidRDefault="00000000">
      <w:pPr>
        <w:pStyle w:val="Titre2"/>
        <w:rPr>
          <w:lang w:val="fr-FR"/>
        </w:rPr>
      </w:pPr>
      <w:bookmarkStart w:id="22" w:name="X18e40ad2cb6755a2a84964c68ff446b264e2204"/>
      <w:bookmarkEnd w:id="17"/>
      <w:bookmarkEnd w:id="21"/>
      <w:r w:rsidRPr="008560BD">
        <w:rPr>
          <w:lang w:val="fr-FR"/>
        </w:rPr>
        <w:lastRenderedPageBreak/>
        <w:t>7. Activités accessoires économiques</w:t>
      </w:r>
    </w:p>
    <w:p w14:paraId="2B8D0FAD" w14:textId="77777777" w:rsidR="00670E89" w:rsidRPr="008560BD" w:rsidRDefault="00000000">
      <w:pPr>
        <w:pStyle w:val="FirstParagraph"/>
        <w:rPr>
          <w:lang w:val="fr-FR"/>
        </w:rPr>
      </w:pPr>
      <w:r w:rsidRPr="008560BD">
        <w:rPr>
          <w:lang w:val="fr-FR"/>
        </w:rPr>
        <w:t>L'association exerce, accessoirement à son objet culturel, des activités à caractère économique :</w:t>
      </w:r>
    </w:p>
    <w:p w14:paraId="5D9F247B" w14:textId="77777777" w:rsidR="00670E89" w:rsidRPr="008560BD" w:rsidRDefault="00000000">
      <w:pPr>
        <w:pStyle w:val="Compact"/>
        <w:numPr>
          <w:ilvl w:val="0"/>
          <w:numId w:val="14"/>
        </w:numPr>
        <w:rPr>
          <w:lang w:val="fr-FR"/>
        </w:rPr>
      </w:pPr>
      <w:r w:rsidRPr="008560BD">
        <w:rPr>
          <w:b/>
          <w:bCs/>
          <w:lang w:val="fr-FR"/>
        </w:rPr>
        <w:t>billetterie</w:t>
      </w:r>
      <w:r w:rsidRPr="008560BD">
        <w:rPr>
          <w:lang w:val="fr-FR"/>
        </w:rPr>
        <w:t xml:space="preserve"> (recettes principales liées à l'objet statutaire) ;</w:t>
      </w:r>
    </w:p>
    <w:p w14:paraId="3D476B36" w14:textId="77777777" w:rsidR="00670E89" w:rsidRPr="008560BD" w:rsidRDefault="00000000">
      <w:pPr>
        <w:pStyle w:val="Compact"/>
        <w:numPr>
          <w:ilvl w:val="0"/>
          <w:numId w:val="14"/>
        </w:numPr>
        <w:rPr>
          <w:lang w:val="fr-FR"/>
        </w:rPr>
      </w:pPr>
      <w:r w:rsidRPr="008560BD">
        <w:rPr>
          <w:b/>
          <w:bCs/>
          <w:lang w:val="fr-FR"/>
        </w:rPr>
        <w:t>buvette et restauration</w:t>
      </w:r>
      <w:r w:rsidRPr="008560BD">
        <w:rPr>
          <w:lang w:val="fr-FR"/>
        </w:rPr>
        <w:t xml:space="preserve"> (accueil du public pendant le festival) ;</w:t>
      </w:r>
    </w:p>
    <w:p w14:paraId="77E8B900" w14:textId="77777777" w:rsidR="00670E89" w:rsidRPr="008560BD" w:rsidRDefault="00000000">
      <w:pPr>
        <w:pStyle w:val="Compact"/>
        <w:numPr>
          <w:ilvl w:val="0"/>
          <w:numId w:val="14"/>
        </w:numPr>
        <w:rPr>
          <w:lang w:val="fr-FR"/>
        </w:rPr>
      </w:pPr>
      <w:r w:rsidRPr="008560BD">
        <w:rPr>
          <w:b/>
          <w:bCs/>
          <w:lang w:val="fr-FR"/>
        </w:rPr>
        <w:t>vente de goodies</w:t>
      </w:r>
      <w:r w:rsidRPr="008560BD">
        <w:rPr>
          <w:lang w:val="fr-FR"/>
        </w:rPr>
        <w:t xml:space="preserve"> (valorisation de la marque festivalière).</w:t>
      </w:r>
    </w:p>
    <w:p w14:paraId="360E32A8" w14:textId="77777777" w:rsidR="00670E89" w:rsidRPr="008560BD" w:rsidRDefault="00000000">
      <w:pPr>
        <w:pStyle w:val="Titre3"/>
        <w:rPr>
          <w:lang w:val="fr-FR"/>
        </w:rPr>
      </w:pPr>
      <w:bookmarkStart w:id="23" w:name="X57807577ca1ef46d05a601d4b10755e67fac2fc"/>
      <w:r w:rsidRPr="008560BD">
        <w:rPr>
          <w:lang w:val="fr-FR"/>
        </w:rPr>
        <w:t>7.1 Caractère accessoire</w:t>
      </w:r>
    </w:p>
    <w:p w14:paraId="59BA2209" w14:textId="77777777" w:rsidR="00670E89" w:rsidRPr="008560BD" w:rsidRDefault="00000000">
      <w:pPr>
        <w:pStyle w:val="FirstParagraph"/>
        <w:rPr>
          <w:lang w:val="fr-FR"/>
        </w:rPr>
      </w:pPr>
      <w:r w:rsidRPr="008560BD">
        <w:rPr>
          <w:lang w:val="fr-FR"/>
        </w:rPr>
        <w:t xml:space="preserve">Selon le </w:t>
      </w:r>
      <w:r w:rsidRPr="008560BD">
        <w:rPr>
          <w:b/>
          <w:bCs/>
          <w:lang w:val="fr-FR"/>
        </w:rPr>
        <w:t>budget prévisionnel 2026</w:t>
      </w:r>
      <w:r w:rsidRPr="008560BD">
        <w:rPr>
          <w:lang w:val="fr-FR"/>
        </w:rPr>
        <w:t xml:space="preserve"> </w:t>
      </w:r>
      <w:r w:rsidRPr="008560BD">
        <w:rPr>
          <w:i/>
          <w:iCs/>
          <w:lang w:val="fr-FR"/>
        </w:rPr>
        <w:t>(Annexe A7)</w:t>
      </w:r>
      <w:r w:rsidRPr="008560BD">
        <w:rPr>
          <w:lang w:val="fr-FR"/>
        </w:rPr>
        <w:t>, scénario standard :</w:t>
      </w:r>
    </w:p>
    <w:tbl>
      <w:tblPr>
        <w:tblStyle w:val="Table"/>
        <w:tblW w:w="0" w:type="auto"/>
        <w:tblLook w:val="0020" w:firstRow="1" w:lastRow="0" w:firstColumn="0" w:lastColumn="0" w:noHBand="0" w:noVBand="0"/>
      </w:tblPr>
      <w:tblGrid>
        <w:gridCol w:w="6298"/>
        <w:gridCol w:w="2339"/>
        <w:gridCol w:w="939"/>
      </w:tblGrid>
      <w:tr w:rsidR="00670E89" w14:paraId="1DF95AB3" w14:textId="77777777" w:rsidTr="00670E89">
        <w:trPr>
          <w:cnfStyle w:val="100000000000" w:firstRow="1" w:lastRow="0" w:firstColumn="0" w:lastColumn="0" w:oddVBand="0" w:evenVBand="0" w:oddHBand="0" w:evenHBand="0" w:firstRowFirstColumn="0" w:firstRowLastColumn="0" w:lastRowFirstColumn="0" w:lastRowLastColumn="0"/>
          <w:tblHeader/>
        </w:trPr>
        <w:tc>
          <w:tcPr>
            <w:tcW w:w="0" w:type="auto"/>
          </w:tcPr>
          <w:p w14:paraId="54B8864A" w14:textId="77777777" w:rsidR="00670E89" w:rsidRDefault="00000000">
            <w:pPr>
              <w:pStyle w:val="Compact"/>
            </w:pPr>
            <w:r>
              <w:t>Poste</w:t>
            </w:r>
          </w:p>
        </w:tc>
        <w:tc>
          <w:tcPr>
            <w:tcW w:w="0" w:type="auto"/>
          </w:tcPr>
          <w:p w14:paraId="4604A89D" w14:textId="77777777" w:rsidR="00670E89" w:rsidRDefault="00000000">
            <w:pPr>
              <w:pStyle w:val="Compact"/>
            </w:pPr>
            <w:r>
              <w:t>Montant prévisionnel</w:t>
            </w:r>
          </w:p>
        </w:tc>
        <w:tc>
          <w:tcPr>
            <w:tcW w:w="0" w:type="auto"/>
          </w:tcPr>
          <w:p w14:paraId="3BC55FCF" w14:textId="77777777" w:rsidR="00670E89" w:rsidRDefault="00000000">
            <w:pPr>
              <w:pStyle w:val="Compact"/>
            </w:pPr>
            <w:r>
              <w:t>% total</w:t>
            </w:r>
          </w:p>
        </w:tc>
      </w:tr>
      <w:tr w:rsidR="00670E89" w14:paraId="1C0D03B5" w14:textId="77777777">
        <w:tc>
          <w:tcPr>
            <w:tcW w:w="0" w:type="auto"/>
          </w:tcPr>
          <w:p w14:paraId="021937FC" w14:textId="77777777" w:rsidR="00670E89" w:rsidRPr="008560BD" w:rsidRDefault="00000000">
            <w:pPr>
              <w:pStyle w:val="Compact"/>
              <w:rPr>
                <w:lang w:val="fr-FR"/>
              </w:rPr>
            </w:pPr>
            <w:r w:rsidRPr="008560BD">
              <w:rPr>
                <w:b/>
                <w:bCs/>
                <w:lang w:val="fr-FR"/>
              </w:rPr>
              <w:t>Billetterie</w:t>
            </w:r>
            <w:r w:rsidRPr="008560BD">
              <w:rPr>
                <w:lang w:val="fr-FR"/>
              </w:rPr>
              <w:t xml:space="preserve"> </w:t>
            </w:r>
            <w:r w:rsidRPr="008560BD">
              <w:rPr>
                <w:i/>
                <w:iCs/>
                <w:lang w:val="fr-FR"/>
              </w:rPr>
              <w:t>(activité directe et indissociable de l'objet culturel)</w:t>
            </w:r>
          </w:p>
        </w:tc>
        <w:tc>
          <w:tcPr>
            <w:tcW w:w="0" w:type="auto"/>
          </w:tcPr>
          <w:p w14:paraId="1C855F71" w14:textId="77777777" w:rsidR="00670E89" w:rsidRDefault="00000000">
            <w:pPr>
              <w:pStyle w:val="Compact"/>
            </w:pPr>
            <w:r>
              <w:t>22 650 €</w:t>
            </w:r>
          </w:p>
        </w:tc>
        <w:tc>
          <w:tcPr>
            <w:tcW w:w="0" w:type="auto"/>
          </w:tcPr>
          <w:p w14:paraId="43AB41ED" w14:textId="77777777" w:rsidR="00670E89" w:rsidRDefault="00000000">
            <w:pPr>
              <w:pStyle w:val="Compact"/>
            </w:pPr>
            <w:r>
              <w:t>38,7 %</w:t>
            </w:r>
          </w:p>
        </w:tc>
      </w:tr>
      <w:tr w:rsidR="00670E89" w14:paraId="1D662ACF" w14:textId="77777777">
        <w:tc>
          <w:tcPr>
            <w:tcW w:w="0" w:type="auto"/>
          </w:tcPr>
          <w:p w14:paraId="3A53EBBB" w14:textId="77777777" w:rsidR="00670E89" w:rsidRPr="008560BD" w:rsidRDefault="00000000">
            <w:pPr>
              <w:pStyle w:val="Compact"/>
              <w:rPr>
                <w:lang w:val="fr-FR"/>
              </w:rPr>
            </w:pPr>
            <w:r w:rsidRPr="008560BD">
              <w:rPr>
                <w:b/>
                <w:bCs/>
                <w:lang w:val="fr-FR"/>
              </w:rPr>
              <w:t>Ateliers d'action culturelle</w:t>
            </w:r>
            <w:r w:rsidRPr="008560BD">
              <w:rPr>
                <w:lang w:val="fr-FR"/>
              </w:rPr>
              <w:t xml:space="preserve"> </w:t>
            </w:r>
            <w:r w:rsidRPr="008560BD">
              <w:rPr>
                <w:i/>
                <w:iCs/>
                <w:lang w:val="fr-FR"/>
              </w:rPr>
              <w:t>(activité éducative)</w:t>
            </w:r>
          </w:p>
        </w:tc>
        <w:tc>
          <w:tcPr>
            <w:tcW w:w="0" w:type="auto"/>
          </w:tcPr>
          <w:p w14:paraId="40872885" w14:textId="77777777" w:rsidR="00670E89" w:rsidRDefault="00000000">
            <w:pPr>
              <w:pStyle w:val="Compact"/>
            </w:pPr>
            <w:r>
              <w:t>3 390 €</w:t>
            </w:r>
          </w:p>
        </w:tc>
        <w:tc>
          <w:tcPr>
            <w:tcW w:w="0" w:type="auto"/>
          </w:tcPr>
          <w:p w14:paraId="1C2A4A04" w14:textId="77777777" w:rsidR="00670E89" w:rsidRDefault="00000000">
            <w:pPr>
              <w:pStyle w:val="Compact"/>
            </w:pPr>
            <w:r>
              <w:t>5,8 %</w:t>
            </w:r>
          </w:p>
        </w:tc>
      </w:tr>
      <w:tr w:rsidR="00670E89" w14:paraId="75D9DB72" w14:textId="77777777">
        <w:tc>
          <w:tcPr>
            <w:tcW w:w="0" w:type="auto"/>
          </w:tcPr>
          <w:p w14:paraId="7385193E" w14:textId="77777777" w:rsidR="00670E89" w:rsidRPr="008560BD" w:rsidRDefault="00000000">
            <w:pPr>
              <w:pStyle w:val="Compact"/>
              <w:rPr>
                <w:lang w:val="fr-FR"/>
              </w:rPr>
            </w:pPr>
            <w:r w:rsidRPr="008560BD">
              <w:rPr>
                <w:b/>
                <w:bCs/>
                <w:lang w:val="fr-FR"/>
              </w:rPr>
              <w:t>Buvette</w:t>
            </w:r>
            <w:r w:rsidRPr="008560BD">
              <w:rPr>
                <w:lang w:val="fr-FR"/>
              </w:rPr>
              <w:t xml:space="preserve"> </w:t>
            </w:r>
            <w:r w:rsidRPr="008560BD">
              <w:rPr>
                <w:i/>
                <w:iCs/>
                <w:lang w:val="fr-FR"/>
              </w:rPr>
              <w:t>(activité accessoire pendant les 3 jours)</w:t>
            </w:r>
          </w:p>
        </w:tc>
        <w:tc>
          <w:tcPr>
            <w:tcW w:w="0" w:type="auto"/>
          </w:tcPr>
          <w:p w14:paraId="54265BC1" w14:textId="77777777" w:rsidR="00670E89" w:rsidRDefault="00000000">
            <w:pPr>
              <w:pStyle w:val="Compact"/>
            </w:pPr>
            <w:r>
              <w:t>20 720 €</w:t>
            </w:r>
          </w:p>
        </w:tc>
        <w:tc>
          <w:tcPr>
            <w:tcW w:w="0" w:type="auto"/>
          </w:tcPr>
          <w:p w14:paraId="5E9ADB3F" w14:textId="77777777" w:rsidR="00670E89" w:rsidRDefault="00000000">
            <w:pPr>
              <w:pStyle w:val="Compact"/>
            </w:pPr>
            <w:r>
              <w:t>35,4 %</w:t>
            </w:r>
          </w:p>
        </w:tc>
      </w:tr>
      <w:tr w:rsidR="00670E89" w14:paraId="08C2A8EE" w14:textId="77777777">
        <w:tc>
          <w:tcPr>
            <w:tcW w:w="0" w:type="auto"/>
          </w:tcPr>
          <w:p w14:paraId="41C4A345" w14:textId="77777777" w:rsidR="00670E89" w:rsidRPr="008560BD" w:rsidRDefault="00000000">
            <w:pPr>
              <w:pStyle w:val="Compact"/>
              <w:rPr>
                <w:lang w:val="fr-FR"/>
              </w:rPr>
            </w:pPr>
            <w:r w:rsidRPr="008560BD">
              <w:rPr>
                <w:b/>
                <w:bCs/>
                <w:lang w:val="fr-FR"/>
              </w:rPr>
              <w:t>Restauration sur site</w:t>
            </w:r>
            <w:r w:rsidRPr="008560BD">
              <w:rPr>
                <w:lang w:val="fr-FR"/>
              </w:rPr>
              <w:t xml:space="preserve"> </w:t>
            </w:r>
            <w:r w:rsidRPr="008560BD">
              <w:rPr>
                <w:i/>
                <w:iCs/>
                <w:lang w:val="fr-FR"/>
              </w:rPr>
              <w:t>(activité accessoire pendant les 3 jours)</w:t>
            </w:r>
          </w:p>
        </w:tc>
        <w:tc>
          <w:tcPr>
            <w:tcW w:w="0" w:type="auto"/>
          </w:tcPr>
          <w:p w14:paraId="2FB85579" w14:textId="77777777" w:rsidR="00670E89" w:rsidRDefault="00000000">
            <w:pPr>
              <w:pStyle w:val="Compact"/>
            </w:pPr>
            <w:r>
              <w:t>11 722 €</w:t>
            </w:r>
          </w:p>
        </w:tc>
        <w:tc>
          <w:tcPr>
            <w:tcW w:w="0" w:type="auto"/>
          </w:tcPr>
          <w:p w14:paraId="4DB3E0C4" w14:textId="77777777" w:rsidR="00670E89" w:rsidRDefault="00000000">
            <w:pPr>
              <w:pStyle w:val="Compact"/>
            </w:pPr>
            <w:r>
              <w:t>20,1 %</w:t>
            </w:r>
          </w:p>
        </w:tc>
      </w:tr>
      <w:tr w:rsidR="00670E89" w14:paraId="3ED907E8" w14:textId="77777777">
        <w:tc>
          <w:tcPr>
            <w:tcW w:w="0" w:type="auto"/>
          </w:tcPr>
          <w:p w14:paraId="2ED77141" w14:textId="77777777" w:rsidR="00670E89" w:rsidRDefault="00000000">
            <w:pPr>
              <w:pStyle w:val="Compact"/>
            </w:pPr>
            <w:r>
              <w:rPr>
                <w:b/>
                <w:bCs/>
              </w:rPr>
              <w:t>Total recettes prévisionnelles</w:t>
            </w:r>
          </w:p>
        </w:tc>
        <w:tc>
          <w:tcPr>
            <w:tcW w:w="0" w:type="auto"/>
          </w:tcPr>
          <w:p w14:paraId="1A208655" w14:textId="77777777" w:rsidR="00670E89" w:rsidRDefault="00000000">
            <w:pPr>
              <w:pStyle w:val="Compact"/>
            </w:pPr>
            <w:r>
              <w:rPr>
                <w:b/>
                <w:bCs/>
              </w:rPr>
              <w:t>58 482 €</w:t>
            </w:r>
          </w:p>
        </w:tc>
        <w:tc>
          <w:tcPr>
            <w:tcW w:w="0" w:type="auto"/>
          </w:tcPr>
          <w:p w14:paraId="6CCE3BCD" w14:textId="77777777" w:rsidR="00670E89" w:rsidRDefault="00000000">
            <w:pPr>
              <w:pStyle w:val="Compact"/>
            </w:pPr>
            <w:r>
              <w:rPr>
                <w:b/>
                <w:bCs/>
              </w:rPr>
              <w:t>100 %</w:t>
            </w:r>
          </w:p>
        </w:tc>
      </w:tr>
    </w:tbl>
    <w:p w14:paraId="2711206E" w14:textId="77777777" w:rsidR="00670E89" w:rsidRPr="008560BD" w:rsidRDefault="00000000">
      <w:pPr>
        <w:pStyle w:val="Corpsdetexte"/>
        <w:rPr>
          <w:lang w:val="fr-FR"/>
        </w:rPr>
      </w:pPr>
      <w:r w:rsidRPr="008560BD">
        <w:rPr>
          <w:lang w:val="fr-FR"/>
        </w:rPr>
        <w:t xml:space="preserve">Les recettes accessoires (buvette + restauration = 32 442 €) restent </w:t>
      </w:r>
      <w:r w:rsidRPr="008560BD">
        <w:rPr>
          <w:b/>
          <w:bCs/>
          <w:lang w:val="fr-FR"/>
        </w:rPr>
        <w:t>largement inférieures à la franchise</w:t>
      </w:r>
      <w:r w:rsidRPr="008560BD">
        <w:rPr>
          <w:lang w:val="fr-FR"/>
        </w:rPr>
        <w:t xml:space="preserve"> prévue par l'article 206-1 bis du CGI (78 596 € en 2026) qui s'applique de plein droit.</w:t>
      </w:r>
    </w:p>
    <w:p w14:paraId="5715EAEF" w14:textId="77777777" w:rsidR="00670E89" w:rsidRPr="008560BD" w:rsidRDefault="00000000">
      <w:pPr>
        <w:pStyle w:val="Corpsdetexte"/>
        <w:rPr>
          <w:lang w:val="fr-FR"/>
        </w:rPr>
      </w:pPr>
      <w:r w:rsidRPr="008560BD">
        <w:rPr>
          <w:lang w:val="fr-FR"/>
        </w:rPr>
        <w:t xml:space="preserve">Au-delà du seuil de franchise, la jurisprudence et la doctrine administrative admettent que les recettes des activités accessoires </w:t>
      </w:r>
      <w:r w:rsidRPr="008560BD">
        <w:rPr>
          <w:b/>
          <w:bCs/>
          <w:lang w:val="fr-FR"/>
        </w:rPr>
        <w:t>directement liées à l'objet culturel et opérées de manière non concurrentielle</w:t>
      </w:r>
      <w:r w:rsidRPr="008560BD">
        <w:rPr>
          <w:lang w:val="fr-FR"/>
        </w:rPr>
        <w:t xml:space="preserve"> ne remettent pas en cause la non-lucrativité de l'ensemble — ce qui est précisément le cas ici (voir 7.2 ci-après).</w:t>
      </w:r>
    </w:p>
    <w:p w14:paraId="7EE2BDE5" w14:textId="77777777" w:rsidR="00670E89" w:rsidRPr="008560BD" w:rsidRDefault="00000000">
      <w:pPr>
        <w:pStyle w:val="Titre3"/>
        <w:rPr>
          <w:lang w:val="fr-FR"/>
        </w:rPr>
      </w:pPr>
      <w:bookmarkStart w:id="24" w:name="Xede653f1c4873d6d4df0d67a132fbb1bd3be4b7"/>
      <w:bookmarkEnd w:id="23"/>
      <w:r w:rsidRPr="008560BD">
        <w:rPr>
          <w:lang w:val="fr-FR"/>
        </w:rPr>
        <w:t>7.2 Lien direct avec l'objet culturel</w:t>
      </w:r>
    </w:p>
    <w:p w14:paraId="5B9BE9AF" w14:textId="77777777" w:rsidR="00670E89" w:rsidRPr="008560BD" w:rsidRDefault="00000000">
      <w:pPr>
        <w:pStyle w:val="FirstParagraph"/>
        <w:rPr>
          <w:lang w:val="fr-FR"/>
        </w:rPr>
      </w:pPr>
      <w:r w:rsidRPr="008560BD">
        <w:rPr>
          <w:lang w:val="fr-FR"/>
        </w:rPr>
        <w:t xml:space="preserve">La buvette et la restauration </w:t>
      </w:r>
      <w:r w:rsidRPr="008560BD">
        <w:rPr>
          <w:b/>
          <w:bCs/>
          <w:lang w:val="fr-FR"/>
        </w:rPr>
        <w:t>ne constituent pas une activité commerciale autonome</w:t>
      </w:r>
      <w:r w:rsidRPr="008560BD">
        <w:rPr>
          <w:lang w:val="fr-FR"/>
        </w:rPr>
        <w:t xml:space="preserve"> : elles ne sont exploitées que pendant les trois jours du festival, exclusivement sur le site, au bénéfice du public festivalier. Elles s'inscrivent dans une logique d'</w:t>
      </w:r>
      <w:r w:rsidRPr="008560BD">
        <w:rPr>
          <w:b/>
          <w:bCs/>
          <w:lang w:val="fr-FR"/>
        </w:rPr>
        <w:t>accueil indissociable</w:t>
      </w:r>
      <w:r w:rsidRPr="008560BD">
        <w:rPr>
          <w:lang w:val="fr-FR"/>
        </w:rPr>
        <w:t xml:space="preserve"> du projet culturel.</w:t>
      </w:r>
    </w:p>
    <w:p w14:paraId="0760C335" w14:textId="77777777" w:rsidR="00670E89" w:rsidRPr="008560BD" w:rsidRDefault="00000000">
      <w:pPr>
        <w:pStyle w:val="Corpsdetexte"/>
        <w:rPr>
          <w:lang w:val="fr-FR"/>
        </w:rPr>
      </w:pPr>
      <w:r w:rsidRPr="008560BD">
        <w:rPr>
          <w:lang w:val="fr-FR"/>
        </w:rPr>
        <w:t xml:space="preserve">Les </w:t>
      </w:r>
      <w:r w:rsidRPr="008560BD">
        <w:rPr>
          <w:b/>
          <w:bCs/>
          <w:lang w:val="fr-FR"/>
        </w:rPr>
        <w:t>producteurs locaux et franc-comtois</w:t>
      </w:r>
      <w:r w:rsidRPr="008560BD">
        <w:rPr>
          <w:lang w:val="fr-FR"/>
        </w:rPr>
        <w:t xml:space="preserve"> sont privilégiés, dans une logique de </w:t>
      </w:r>
      <w:r w:rsidRPr="008560BD">
        <w:rPr>
          <w:b/>
          <w:bCs/>
          <w:lang w:val="fr-FR"/>
        </w:rPr>
        <w:t>soutien au territoire</w:t>
      </w:r>
      <w:r w:rsidRPr="008560BD">
        <w:rPr>
          <w:lang w:val="fr-FR"/>
        </w:rPr>
        <w:t xml:space="preserve"> et de </w:t>
      </w:r>
      <w:r w:rsidRPr="008560BD">
        <w:rPr>
          <w:b/>
          <w:bCs/>
          <w:lang w:val="fr-FR"/>
        </w:rPr>
        <w:t>cohérence avec la charte éthique</w:t>
      </w:r>
      <w:r w:rsidRPr="008560BD">
        <w:rPr>
          <w:lang w:val="fr-FR"/>
        </w:rPr>
        <w:t xml:space="preserve"> (démarche écoresponsable).</w:t>
      </w:r>
    </w:p>
    <w:p w14:paraId="262D798F" w14:textId="77777777" w:rsidR="00670E89" w:rsidRDefault="00000000">
      <w:r>
        <w:pict w14:anchorId="744EB3D8">
          <v:rect id="_x0000_i1033" style="width:0;height:1.5pt" o:hralign="center" o:hrstd="t" o:hr="t"/>
        </w:pict>
      </w:r>
    </w:p>
    <w:p w14:paraId="399D2A5B" w14:textId="77777777" w:rsidR="00670E89" w:rsidRPr="008560BD" w:rsidRDefault="00000000">
      <w:pPr>
        <w:pStyle w:val="Titre2"/>
        <w:rPr>
          <w:lang w:val="fr-FR"/>
        </w:rPr>
      </w:pPr>
      <w:bookmarkStart w:id="25" w:name="X068cadce569253993d0037f110a97f237619c0f"/>
      <w:bookmarkEnd w:id="22"/>
      <w:bookmarkEnd w:id="24"/>
      <w:r w:rsidRPr="008560BD">
        <w:rPr>
          <w:lang w:val="fr-FR"/>
        </w:rPr>
        <w:lastRenderedPageBreak/>
        <w:t>8. Conclusion</w:t>
      </w:r>
    </w:p>
    <w:p w14:paraId="5D6EC2DE" w14:textId="77777777" w:rsidR="00670E89" w:rsidRPr="008560BD" w:rsidRDefault="00000000">
      <w:pPr>
        <w:pStyle w:val="FirstParagraph"/>
        <w:rPr>
          <w:lang w:val="fr-FR"/>
        </w:rPr>
      </w:pPr>
      <w:r w:rsidRPr="008560BD">
        <w:rPr>
          <w:lang w:val="fr-FR"/>
        </w:rPr>
        <w:t>Au regard de l'ensemble des critères posés par la loi et la doctrine administrative :</w:t>
      </w:r>
    </w:p>
    <w:p w14:paraId="7D36A85E" w14:textId="77777777" w:rsidR="00670E89" w:rsidRPr="008560BD" w:rsidRDefault="00000000">
      <w:pPr>
        <w:pStyle w:val="Compact"/>
        <w:numPr>
          <w:ilvl w:val="0"/>
          <w:numId w:val="15"/>
        </w:numPr>
        <w:rPr>
          <w:lang w:val="fr-FR"/>
        </w:rPr>
      </w:pPr>
      <w:r w:rsidRPr="008560BD">
        <w:rPr>
          <w:b/>
          <w:bCs/>
          <w:lang w:val="fr-FR"/>
        </w:rPr>
        <w:t>intérêt général</w:t>
      </w:r>
      <w:r w:rsidRPr="008560BD">
        <w:rPr>
          <w:lang w:val="fr-FR"/>
        </w:rPr>
        <w:t xml:space="preserve"> : oui (caractère culturel et éducatif explicitement reconnus) ;</w:t>
      </w:r>
    </w:p>
    <w:p w14:paraId="34E629AA" w14:textId="77777777" w:rsidR="00670E89" w:rsidRPr="008560BD" w:rsidRDefault="00000000">
      <w:pPr>
        <w:pStyle w:val="Compact"/>
        <w:numPr>
          <w:ilvl w:val="0"/>
          <w:numId w:val="15"/>
        </w:numPr>
        <w:rPr>
          <w:lang w:val="fr-FR"/>
        </w:rPr>
      </w:pPr>
      <w:r w:rsidRPr="008560BD">
        <w:rPr>
          <w:b/>
          <w:bCs/>
          <w:lang w:val="fr-FR"/>
        </w:rPr>
        <w:t>gestion désintéressée</w:t>
      </w:r>
      <w:r w:rsidRPr="008560BD">
        <w:rPr>
          <w:lang w:val="fr-FR"/>
        </w:rPr>
        <w:t xml:space="preserve"> : oui (bénévolat des dirigeants, absence de distribution de bénéfices, grille uniforme de rémunération, politique de conflits d'intérêts) ;</w:t>
      </w:r>
    </w:p>
    <w:p w14:paraId="7CD940FC" w14:textId="77777777" w:rsidR="00670E89" w:rsidRPr="008560BD" w:rsidRDefault="00000000">
      <w:pPr>
        <w:pStyle w:val="Compact"/>
        <w:numPr>
          <w:ilvl w:val="0"/>
          <w:numId w:val="15"/>
        </w:numPr>
        <w:rPr>
          <w:lang w:val="fr-FR"/>
        </w:rPr>
      </w:pPr>
      <w:r w:rsidRPr="008560BD">
        <w:rPr>
          <w:b/>
          <w:bCs/>
          <w:lang w:val="fr-FR"/>
        </w:rPr>
        <w:t>cercle non restreint</w:t>
      </w:r>
      <w:r w:rsidRPr="008560BD">
        <w:rPr>
          <w:lang w:val="fr-FR"/>
        </w:rPr>
        <w:t xml:space="preserve"> : oui (festival public, tarifs ouverts, action culturelle inclusive) ;</w:t>
      </w:r>
    </w:p>
    <w:p w14:paraId="359F08C5" w14:textId="77777777" w:rsidR="00670E89" w:rsidRPr="008560BD" w:rsidRDefault="00000000">
      <w:pPr>
        <w:pStyle w:val="Compact"/>
        <w:numPr>
          <w:ilvl w:val="0"/>
          <w:numId w:val="15"/>
        </w:numPr>
        <w:rPr>
          <w:lang w:val="fr-FR"/>
        </w:rPr>
      </w:pPr>
      <w:r w:rsidRPr="008560BD">
        <w:rPr>
          <w:b/>
          <w:bCs/>
          <w:lang w:val="fr-FR"/>
        </w:rPr>
        <w:t>non-lucrativité (règle des 4P)</w:t>
      </w:r>
      <w:r w:rsidRPr="008560BD">
        <w:rPr>
          <w:lang w:val="fr-FR"/>
        </w:rPr>
        <w:t xml:space="preserve"> : oui (produit original, publics spécifiques, prix bas, pas de publicité commerciale) ;</w:t>
      </w:r>
    </w:p>
    <w:p w14:paraId="312045E8" w14:textId="77777777" w:rsidR="00670E89" w:rsidRPr="008560BD" w:rsidRDefault="00000000">
      <w:pPr>
        <w:pStyle w:val="Compact"/>
        <w:numPr>
          <w:ilvl w:val="0"/>
          <w:numId w:val="15"/>
        </w:numPr>
        <w:rPr>
          <w:lang w:val="fr-FR"/>
        </w:rPr>
      </w:pPr>
      <w:r w:rsidRPr="008560BD">
        <w:rPr>
          <w:b/>
          <w:bCs/>
          <w:lang w:val="fr-FR"/>
        </w:rPr>
        <w:t>activités économiques accessoires</w:t>
      </w:r>
      <w:r w:rsidRPr="008560BD">
        <w:rPr>
          <w:lang w:val="fr-FR"/>
        </w:rPr>
        <w:t xml:space="preserve"> : oui, indissociables de l'objet principal, et de toute façon dans les plafonds de la franchise.</w:t>
      </w:r>
    </w:p>
    <w:p w14:paraId="3E26B50A" w14:textId="77777777" w:rsidR="00670E89" w:rsidRPr="008560BD" w:rsidRDefault="00000000">
      <w:pPr>
        <w:pStyle w:val="FirstParagraph"/>
        <w:rPr>
          <w:lang w:val="fr-FR"/>
        </w:rPr>
      </w:pPr>
      <w:r w:rsidRPr="008560BD">
        <w:rPr>
          <w:lang w:val="fr-FR"/>
        </w:rPr>
        <w:t xml:space="preserve">L'association </w:t>
      </w:r>
      <w:r w:rsidRPr="008560BD">
        <w:rPr>
          <w:b/>
          <w:bCs/>
          <w:lang w:val="fr-FR"/>
        </w:rPr>
        <w:t>Monique Festival</w:t>
      </w:r>
      <w:r w:rsidRPr="008560BD">
        <w:rPr>
          <w:lang w:val="fr-FR"/>
        </w:rPr>
        <w:t xml:space="preserve"> remplit donc </w:t>
      </w:r>
      <w:r w:rsidRPr="008560BD">
        <w:rPr>
          <w:b/>
          <w:bCs/>
          <w:lang w:val="fr-FR"/>
        </w:rPr>
        <w:t>l'ensemble des conditions cumulatives</w:t>
      </w:r>
      <w:r w:rsidRPr="008560BD">
        <w:rPr>
          <w:lang w:val="fr-FR"/>
        </w:rPr>
        <w:t xml:space="preserve"> des articles </w:t>
      </w:r>
      <w:r w:rsidRPr="008560BD">
        <w:rPr>
          <w:b/>
          <w:bCs/>
          <w:lang w:val="fr-FR"/>
        </w:rPr>
        <w:t>200 et 238 bis du CGI</w:t>
      </w:r>
      <w:r w:rsidRPr="008560BD">
        <w:rPr>
          <w:lang w:val="fr-FR"/>
        </w:rPr>
        <w:t xml:space="preserve">, et sollicite en conséquence de vos services une </w:t>
      </w:r>
      <w:r w:rsidRPr="008560BD">
        <w:rPr>
          <w:b/>
          <w:bCs/>
          <w:lang w:val="fr-FR"/>
        </w:rPr>
        <w:t>confirmation formelle</w:t>
      </w:r>
      <w:r w:rsidRPr="008560BD">
        <w:rPr>
          <w:lang w:val="fr-FR"/>
        </w:rPr>
        <w:t xml:space="preserve"> de son éligibilité au régime du mécénat, afin de pouvoir délivrer à ses donateurs — particuliers et entreprises — les reçus fiscaux prévus par la loi.</w:t>
      </w:r>
    </w:p>
    <w:p w14:paraId="6DFC1FB7" w14:textId="77777777" w:rsidR="00670E89" w:rsidRDefault="00000000">
      <w:r>
        <w:pict w14:anchorId="0A565138">
          <v:rect id="_x0000_i1034" style="width:0;height:1.5pt" o:hralign="center" o:hrstd="t" o:hr="t"/>
        </w:pict>
      </w:r>
    </w:p>
    <w:p w14:paraId="7C599C93" w14:textId="77777777" w:rsidR="00670E89" w:rsidRPr="008560BD" w:rsidRDefault="00000000">
      <w:pPr>
        <w:pStyle w:val="FirstParagraph"/>
        <w:rPr>
          <w:lang w:val="fr-FR"/>
        </w:rPr>
      </w:pPr>
      <w:r w:rsidRPr="008560BD">
        <w:rPr>
          <w:i/>
          <w:iCs/>
          <w:lang w:val="fr-FR"/>
        </w:rPr>
        <w:t>Mémoire établi le 5 mai 2026, pour usage exclusif de la DDFIP du Doubs dans le cadre de la demande de rescrit ci-jointe.</w:t>
      </w:r>
    </w:p>
    <w:p w14:paraId="14D89F3A" w14:textId="77777777" w:rsidR="00670E89" w:rsidRPr="008560BD" w:rsidRDefault="00000000">
      <w:pPr>
        <w:pStyle w:val="Corpsdetexte"/>
        <w:rPr>
          <w:lang w:val="fr-FR"/>
        </w:rPr>
      </w:pPr>
      <w:r w:rsidRPr="008560BD">
        <w:rPr>
          <w:b/>
          <w:bCs/>
          <w:lang w:val="fr-FR"/>
        </w:rPr>
        <w:t>Pour l'association Monique Festival</w:t>
      </w:r>
      <w:r w:rsidRPr="008560BD">
        <w:rPr>
          <w:lang w:val="fr-FR"/>
        </w:rPr>
        <w:t xml:space="preserve"> — Judith LAITHIER, Présidente.</w:t>
      </w:r>
      <w:bookmarkEnd w:id="0"/>
      <w:bookmarkEnd w:id="25"/>
    </w:p>
    <w:sectPr w:rsidR="00670E89" w:rsidRPr="008560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B659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06DA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C8D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1731064">
    <w:abstractNumId w:val="0"/>
  </w:num>
  <w:num w:numId="2" w16cid:durableId="1249270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9069858">
    <w:abstractNumId w:val="1"/>
  </w:num>
  <w:num w:numId="4" w16cid:durableId="8417284">
    <w:abstractNumId w:val="1"/>
  </w:num>
  <w:num w:numId="5" w16cid:durableId="1629703734">
    <w:abstractNumId w:val="1"/>
  </w:num>
  <w:num w:numId="6" w16cid:durableId="1435318603">
    <w:abstractNumId w:val="1"/>
  </w:num>
  <w:num w:numId="7" w16cid:durableId="182791611">
    <w:abstractNumId w:val="1"/>
  </w:num>
  <w:num w:numId="8" w16cid:durableId="690647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9403291">
    <w:abstractNumId w:val="1"/>
  </w:num>
  <w:num w:numId="10" w16cid:durableId="1035889369">
    <w:abstractNumId w:val="1"/>
  </w:num>
  <w:num w:numId="11" w16cid:durableId="37096283">
    <w:abstractNumId w:val="1"/>
  </w:num>
  <w:num w:numId="12" w16cid:durableId="1028024892">
    <w:abstractNumId w:val="1"/>
  </w:num>
  <w:num w:numId="13" w16cid:durableId="1996690096">
    <w:abstractNumId w:val="1"/>
  </w:num>
  <w:num w:numId="14" w16cid:durableId="205796259">
    <w:abstractNumId w:val="1"/>
  </w:num>
  <w:num w:numId="15" w16cid:durableId="646665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0E89"/>
    <w:rsid w:val="00670E89"/>
    <w:rsid w:val="008560BD"/>
    <w:rsid w:val="00DE7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FF50"/>
  <w15:docId w15:val="{D6E2797B-EE7E-47AE-AF19-E80DDC2C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1959</Words>
  <Characters>12148</Characters>
  <Application>Microsoft Office Word</Application>
  <DocSecurity>0</DocSecurity>
  <Lines>289</Lines>
  <Paragraphs>256</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Charles JANIER DUBRY</cp:lastModifiedBy>
  <cp:revision>2</cp:revision>
  <cp:lastPrinted>2026-05-01T08:12:00Z</cp:lastPrinted>
  <dcterms:created xsi:type="dcterms:W3CDTF">2026-05-01T08:08:00Z</dcterms:created>
  <dcterms:modified xsi:type="dcterms:W3CDTF">2026-05-01T08:12:00Z</dcterms:modified>
</cp:coreProperties>
</file>