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Accounting System Design (C# .NET)</w:t>
      </w:r>
    </w:p>
    <w:p>
      <w:pPr>
        <w:pStyle w:val="Heading1"/>
      </w:pPr>
      <w:r>
        <w:t>1. System Architecture</w:t>
      </w:r>
    </w:p>
    <w:p>
      <w:r>
        <w:t>Three-tier architecture: Presentation (WPF), Business Logic (.NET services), Data Layer (SQL Server).</w:t>
        <w:br/>
        <w:t>Tech stack includes C#, .NET, WPF, SQL Server, Entity Framework Core.</w:t>
      </w:r>
    </w:p>
    <w:p>
      <w:pPr>
        <w:pStyle w:val="Heading1"/>
      </w:pPr>
      <w:r>
        <w:t>2. Core Modules</w:t>
      </w:r>
    </w:p>
    <w:p>
      <w:r>
        <w:t>General Ledger, Accounts Payable, Accounts Receivable, Cash &amp; Bank, Inventory, Fixed Assets, Payroll.</w:t>
        <w:br/>
        <w:t>Each module handles financial transactions, reporting, and integration.</w:t>
      </w:r>
    </w:p>
    <w:p>
      <w:pPr>
        <w:pStyle w:val="Heading1"/>
      </w:pPr>
      <w:r>
        <w:t>3. Compliance</w:t>
      </w:r>
    </w:p>
    <w:p>
      <w:r>
        <w:t>Supports IFRS and GAAP standards.</w:t>
        <w:br/>
        <w:t>Includes financial statements, tax compliance, multi-currency handling, and audit trails.</w:t>
      </w:r>
    </w:p>
    <w:p>
      <w:pPr>
        <w:pStyle w:val="Heading1"/>
      </w:pPr>
      <w:r>
        <w:t>4. Security</w:t>
      </w:r>
    </w:p>
    <w:p>
      <w:r>
        <w:t>Role-based access control, encryption, authentication, logging, and backups.</w:t>
      </w:r>
    </w:p>
    <w:p>
      <w:pPr>
        <w:pStyle w:val="Heading1"/>
      </w:pPr>
      <w:r>
        <w:t>5. Database Schema</w:t>
      </w:r>
    </w:p>
    <w:p>
      <w:r>
        <w:t>Tables include Accounts, Transactions, Customers, Suppliers, Invoices, Payments, Users, AuditLogs.</w:t>
        <w:br/>
        <w:t>Use normalization, indexing, and relationships.</w:t>
      </w:r>
    </w:p>
    <w:p>
      <w:pPr>
        <w:pStyle w:val="Heading1"/>
      </w:pPr>
      <w:r>
        <w:t>6. Journal Posting Engine</w:t>
      </w:r>
    </w:p>
    <w:p>
      <w:r>
        <w:t>Ensures double-entry accounting (Debit = Credit).</w:t>
        <w:br/>
        <w:t>Automates posting to ledger with validation rules.</w:t>
      </w:r>
    </w:p>
    <w:p>
      <w:pPr>
        <w:pStyle w:val="Heading1"/>
      </w:pPr>
      <w:r>
        <w:t>7. Reporting</w:t>
      </w:r>
    </w:p>
    <w:p>
      <w:r>
        <w:t>Trial Balance, Income Statement, Balance Sheet, Cash Flow.</w:t>
        <w:br/>
        <w:t>Export to PDF/Excel and integrate with Power BI.</w:t>
      </w:r>
    </w:p>
    <w:p>
      <w:pPr>
        <w:pStyle w:val="Heading1"/>
      </w:pPr>
      <w:r>
        <w:t>8. Integration</w:t>
      </w:r>
    </w:p>
    <w:p>
      <w:r>
        <w:t>REST APIs for banks, mobile money, ERP systems.</w:t>
      </w:r>
    </w:p>
    <w:p>
      <w:pPr>
        <w:pStyle w:val="Heading1"/>
      </w:pPr>
      <w:r>
        <w:t>9. Testing</w:t>
      </w:r>
    </w:p>
    <w:p>
      <w:r>
        <w:t>Unit testing, integration testing, financial validation, performance testing.</w:t>
      </w:r>
    </w:p>
    <w:p>
      <w:pPr>
        <w:pStyle w:val="Heading1"/>
      </w:pPr>
      <w:r>
        <w:t>10. Deployment</w:t>
      </w:r>
    </w:p>
    <w:p>
      <w:r>
        <w:t>Windows installer, auto-updates, database migrations, monitoring.</w:t>
      </w:r>
    </w:p>
    <w:p>
      <w:pPr>
        <w:pStyle w:val="Heading1"/>
      </w:pPr>
      <w:r>
        <w:t>11. Performance</w:t>
      </w:r>
    </w:p>
    <w:p>
      <w:r>
        <w:t>Async programming, caching, optimized queries, background processing.</w:t>
      </w:r>
    </w:p>
    <w:p>
      <w:pPr>
        <w:pStyle w:val="Heading1"/>
      </w:pPr>
      <w:r>
        <w:t>12. Future Enhancements</w:t>
      </w:r>
    </w:p>
    <w:p>
      <w:r>
        <w:t>AI insights, budgeting, multi-company, cloud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