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0E84B0BE">
      <w:pPr>
        <w:spacing w:after="0" w:line="240" w:lineRule="auto"/>
        <w:jc w:val="left"/>
        <w:rPr>
          <w:rFonts w:hint="default" w:ascii="Times New Roman" w:hAnsi="Times New Roman" w:cs="Times New Roman"/>
          <w:b/>
          <w:sz w:val="36"/>
          <w:szCs w:val="44"/>
        </w:rPr>
      </w:pPr>
      <w:r>
        <w:rPr>
          <w:rFonts w:hint="default" w:ascii="Times New Roman" w:hAnsi="Times New Roman" w:cs="Times New Roman"/>
          <w:b w:val="0"/>
          <w:bCs/>
          <w:sz w:val="36"/>
          <w:szCs w:val="44"/>
          <w:lang w:val="en-IE"/>
        </w:rPr>
        <w:t>Charles Malon Silva Rocha - 2021376</w:t>
      </w: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Cloud Services</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Designing and Implementing a Proof-of-Concept Cloud Solution Based on a Client’s Needs</w:t>
      </w:r>
    </w:p>
    <w:p w14:paraId="752B4647">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CA2</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7B737D7A">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Cloud Services</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014CE4F2">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Designing and Implementing a Proof-of-Concept Cloud Solution</w:t>
            </w:r>
          </w:p>
          <w:p w14:paraId="2852E690">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Based on a Client’s Needs</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Michael Weiss</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22</w:t>
            </w:r>
            <w:r>
              <w:rPr>
                <w:rFonts w:hint="default" w:ascii="Times New Roman" w:hAnsi="Times New Roman" w:cs="Times New Roman"/>
                <w:sz w:val="24"/>
                <w:szCs w:val="24"/>
                <w:vertAlign w:val="superscript"/>
                <w:lang w:val="en-IE"/>
              </w:rPr>
              <w:t>nd</w:t>
            </w:r>
            <w:r>
              <w:rPr>
                <w:rFonts w:hint="default" w:ascii="Times New Roman" w:hAnsi="Times New Roman" w:cs="Times New Roman"/>
                <w:sz w:val="24"/>
                <w:szCs w:val="24"/>
                <w:lang w:val="en-IE"/>
              </w:rPr>
              <w:t xml:space="preserve"> November202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08</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December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0DB4E997">
      <w:pPr>
        <w:pBdr>
          <w:bottom w:val="single" w:color="auto" w:sz="12" w:space="31"/>
        </w:pBdr>
        <w:spacing w:after="0" w:line="240" w:lineRule="auto"/>
        <w:rPr>
          <w:rFonts w:hint="default" w:ascii="Times New Roman" w:hAnsi="Times New Roman"/>
          <w:b/>
          <w:bCs w:val="0"/>
          <w:color w:val="auto"/>
          <w:sz w:val="36"/>
          <w:szCs w:val="36"/>
          <w:highlight w:val="none"/>
          <w:lang w:val="en-IE"/>
        </w:rPr>
      </w:pPr>
      <w:r>
        <w:rPr>
          <w:rFonts w:hint="default" w:ascii="Times New Roman" w:hAnsi="Times New Roman"/>
          <w:b/>
          <w:bCs w:val="0"/>
          <w:color w:val="auto"/>
          <w:sz w:val="36"/>
          <w:szCs w:val="36"/>
          <w:highlight w:val="none"/>
          <w:lang w:val="en-IE"/>
        </w:rPr>
        <w:fldChar w:fldCharType="begin"/>
      </w:r>
      <w:r>
        <w:rPr>
          <w:rFonts w:hint="default" w:ascii="Times New Roman" w:hAnsi="Times New Roman"/>
          <w:b/>
          <w:bCs w:val="0"/>
          <w:color w:val="auto"/>
          <w:sz w:val="36"/>
          <w:szCs w:val="36"/>
          <w:highlight w:val="none"/>
          <w:lang w:val="en-IE"/>
        </w:rPr>
        <w:instrText xml:space="preserve"> HYPERLINK "https://github.com/CharlesMalonRocha/Could-Services-CA2" </w:instrText>
      </w:r>
      <w:r>
        <w:rPr>
          <w:rFonts w:hint="default" w:ascii="Times New Roman" w:hAnsi="Times New Roman"/>
          <w:b/>
          <w:bCs w:val="0"/>
          <w:color w:val="auto"/>
          <w:sz w:val="36"/>
          <w:szCs w:val="36"/>
          <w:highlight w:val="none"/>
          <w:lang w:val="en-IE"/>
        </w:rPr>
        <w:fldChar w:fldCharType="separate"/>
      </w:r>
      <w:r>
        <w:rPr>
          <w:rStyle w:val="11"/>
          <w:rFonts w:hint="default" w:ascii="Times New Roman" w:hAnsi="Times New Roman"/>
          <w:b/>
          <w:bCs w:val="0"/>
          <w:color w:val="auto"/>
          <w:sz w:val="36"/>
          <w:szCs w:val="36"/>
          <w:highlight w:val="none"/>
          <w:lang w:val="en-IE"/>
        </w:rPr>
        <w:t>https://github.com/CharlesMalonRocha/Could-Services-CA2</w:t>
      </w:r>
      <w:r>
        <w:rPr>
          <w:rFonts w:hint="default" w:ascii="Times New Roman" w:hAnsi="Times New Roman"/>
          <w:b/>
          <w:bCs w:val="0"/>
          <w:color w:val="auto"/>
          <w:sz w:val="36"/>
          <w:szCs w:val="36"/>
          <w:highlight w:val="none"/>
          <w:lang w:val="en-IE"/>
        </w:rPr>
        <w:fldChar w:fldCharType="end"/>
      </w:r>
    </w:p>
    <w:p w14:paraId="2A0AA014">
      <w:pPr>
        <w:pBdr>
          <w:bottom w:val="single" w:color="auto" w:sz="12" w:space="31"/>
        </w:pBdr>
        <w:spacing w:after="0" w:line="240" w:lineRule="auto"/>
        <w:rPr>
          <w:rFonts w:hint="default" w:ascii="Times New Roman" w:hAnsi="Times New Roman"/>
          <w:b w:val="0"/>
          <w:bCs/>
          <w:color w:val="auto"/>
          <w:sz w:val="24"/>
          <w:szCs w:val="24"/>
          <w:highlight w:val="none"/>
          <w:lang w:val="en-IE"/>
        </w:rPr>
      </w:pP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7F16D039"/>
    <w:p w14:paraId="52E8FC92"/>
    <w:p w14:paraId="28EB11C1"/>
    <w:p w14:paraId="208714BD">
      <w:pPr>
        <w:pStyle w:val="15"/>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5"/>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5"/>
        <w:tabs>
          <w:tab w:val="right" w:leader="dot" w:pos="9638"/>
        </w:tabs>
      </w:pPr>
    </w:p>
    <w:p w14:paraId="0F4EAC71">
      <w:pPr>
        <w:pStyle w:val="15"/>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_Toc9358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_Toc9358 \h </w:instrText>
      </w:r>
      <w:r>
        <w:fldChar w:fldCharType="separate"/>
      </w:r>
      <w:r>
        <w:t>4</w:t>
      </w:r>
      <w:r>
        <w:fldChar w:fldCharType="end"/>
      </w:r>
      <w:r>
        <w:rPr>
          <w:rFonts w:hint="default" w:ascii="Times New Roman" w:hAnsi="Times New Roman" w:cs="Times New Roman"/>
          <w:bCs w:val="0"/>
          <w:color w:val="auto"/>
          <w:szCs w:val="24"/>
        </w:rPr>
        <w:fldChar w:fldCharType="end"/>
      </w:r>
    </w:p>
    <w:p w14:paraId="3F1DEFA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_Toc8356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 Translating Business Requirements into an AWS Cloud Solution</w:t>
      </w:r>
      <w:r>
        <w:tab/>
      </w:r>
      <w:r>
        <w:fldChar w:fldCharType="begin"/>
      </w:r>
      <w:r>
        <w:instrText xml:space="preserve"> PAGEREF _Toc8356 \h </w:instrText>
      </w:r>
      <w:r>
        <w:fldChar w:fldCharType="separate"/>
      </w:r>
      <w:r>
        <w:t>5</w:t>
      </w:r>
      <w:r>
        <w:fldChar w:fldCharType="end"/>
      </w:r>
      <w:r>
        <w:rPr>
          <w:rFonts w:hint="default" w:ascii="Times New Roman" w:hAnsi="Times New Roman" w:cs="Times New Roman"/>
          <w:bCs w:val="0"/>
          <w:color w:val="auto"/>
          <w:szCs w:val="24"/>
        </w:rPr>
        <w:fldChar w:fldCharType="end"/>
      </w:r>
    </w:p>
    <w:p w14:paraId="176FF51C">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_Toc27587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 Designing the Cloud Architecture for High Availability</w:t>
      </w:r>
      <w:r>
        <w:t xml:space="preserve">  </w:t>
      </w:r>
      <w:r>
        <w:tab/>
      </w:r>
      <w:r>
        <w:fldChar w:fldCharType="begin"/>
      </w:r>
      <w:r>
        <w:instrText xml:space="preserve"> PAGEREF _Toc27587 \h </w:instrText>
      </w:r>
      <w:r>
        <w:fldChar w:fldCharType="separate"/>
      </w:r>
      <w:r>
        <w:t>6</w:t>
      </w:r>
      <w:r>
        <w:fldChar w:fldCharType="end"/>
      </w:r>
      <w:r>
        <w:rPr>
          <w:rFonts w:hint="default" w:ascii="Times New Roman" w:hAnsi="Times New Roman" w:cs="Times New Roman"/>
          <w:bCs w:val="0"/>
          <w:color w:val="auto"/>
          <w:szCs w:val="24"/>
        </w:rPr>
        <w:fldChar w:fldCharType="end"/>
      </w:r>
    </w:p>
    <w:p w14:paraId="7D9F80B5">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_Toc4147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3a: Identifying and Resolving Existing Anti-Patterns</w:t>
      </w:r>
      <w:r>
        <w:tab/>
      </w:r>
      <w:r>
        <w:fldChar w:fldCharType="begin"/>
      </w:r>
      <w:r>
        <w:instrText xml:space="preserve"> PAGEREF _Toc4147 \h </w:instrText>
      </w:r>
      <w:r>
        <w:fldChar w:fldCharType="separate"/>
      </w:r>
      <w:r>
        <w:t>7</w:t>
      </w:r>
      <w:r>
        <w:fldChar w:fldCharType="end"/>
      </w:r>
      <w:r>
        <w:rPr>
          <w:rFonts w:hint="default" w:ascii="Times New Roman" w:hAnsi="Times New Roman" w:cs="Times New Roman"/>
          <w:bCs w:val="0"/>
          <w:color w:val="auto"/>
          <w:szCs w:val="24"/>
        </w:rPr>
        <w:fldChar w:fldCharType="end"/>
      </w:r>
    </w:p>
    <w:p w14:paraId="7B4EC04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_Toc1445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3b: Enhancing Cost Efficiency and Resilience Using AWS Best Practices</w:t>
      </w:r>
      <w:r>
        <w:tab/>
      </w:r>
      <w:r>
        <w:fldChar w:fldCharType="begin"/>
      </w:r>
      <w:r>
        <w:instrText xml:space="preserve"> PAGEREF _Toc1445 \h </w:instrText>
      </w:r>
      <w:r>
        <w:fldChar w:fldCharType="separate"/>
      </w:r>
      <w:r>
        <w:t>8</w:t>
      </w:r>
      <w:r>
        <w:fldChar w:fldCharType="end"/>
      </w:r>
      <w:r>
        <w:rPr>
          <w:rFonts w:hint="default" w:ascii="Times New Roman" w:hAnsi="Times New Roman" w:cs="Times New Roman"/>
          <w:bCs w:val="0"/>
          <w:color w:val="auto"/>
          <w:szCs w:val="24"/>
        </w:rPr>
        <w:fldChar w:fldCharType="end"/>
      </w:r>
    </w:p>
    <w:p w14:paraId="1209373B">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_Toc24698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4a: Understanding VPC and Its Components</w:t>
      </w:r>
      <w:r>
        <w:tab/>
      </w:r>
      <w:r>
        <w:fldChar w:fldCharType="begin"/>
      </w:r>
      <w:r>
        <w:instrText xml:space="preserve"> PAGEREF _Toc24698 \h </w:instrText>
      </w:r>
      <w:r>
        <w:fldChar w:fldCharType="separate"/>
      </w:r>
      <w:r>
        <w:t>9</w:t>
      </w:r>
      <w:r>
        <w:fldChar w:fldCharType="end"/>
      </w:r>
      <w:r>
        <w:rPr>
          <w:rFonts w:hint="default" w:ascii="Times New Roman" w:hAnsi="Times New Roman" w:cs="Times New Roman"/>
          <w:bCs w:val="0"/>
          <w:color w:val="auto"/>
          <w:szCs w:val="24"/>
        </w:rPr>
        <w:fldChar w:fldCharType="end"/>
      </w:r>
    </w:p>
    <w:p w14:paraId="4677B2FD">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_Toc13358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4b: Hosting the Medi-Advice Website in a Custom VPC</w:t>
      </w:r>
      <w:r>
        <w:tab/>
      </w:r>
      <w:r>
        <w:fldChar w:fldCharType="begin"/>
      </w:r>
      <w:r>
        <w:instrText xml:space="preserve"> PAGEREF _Toc13358 \h </w:instrText>
      </w:r>
      <w:r>
        <w:fldChar w:fldCharType="separate"/>
      </w:r>
      <w:r>
        <w:t>10</w:t>
      </w:r>
      <w:r>
        <w:fldChar w:fldCharType="end"/>
      </w:r>
      <w:r>
        <w:rPr>
          <w:rFonts w:hint="default" w:ascii="Times New Roman" w:hAnsi="Times New Roman" w:cs="Times New Roman"/>
          <w:bCs w:val="0"/>
          <w:color w:val="auto"/>
          <w:szCs w:val="24"/>
        </w:rPr>
        <w:fldChar w:fldCharType="end"/>
      </w:r>
    </w:p>
    <w:p w14:paraId="3E84703D">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_Toc2922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5a: Accelerating Content Delivery with AWS CloudFront</w:t>
      </w:r>
      <w:r>
        <w:tab/>
      </w:r>
      <w:r>
        <w:fldChar w:fldCharType="begin"/>
      </w:r>
      <w:r>
        <w:instrText xml:space="preserve"> PAGEREF _Toc2922 \h </w:instrText>
      </w:r>
      <w:r>
        <w:fldChar w:fldCharType="separate"/>
      </w:r>
      <w:r>
        <w:t>11</w:t>
      </w:r>
      <w:r>
        <w:fldChar w:fldCharType="end"/>
      </w:r>
      <w:r>
        <w:rPr>
          <w:rFonts w:hint="default" w:ascii="Times New Roman" w:hAnsi="Times New Roman" w:cs="Times New Roman"/>
          <w:bCs w:val="0"/>
          <w:color w:val="auto"/>
          <w:szCs w:val="24"/>
        </w:rPr>
        <w:fldChar w:fldCharType="end"/>
      </w:r>
    </w:p>
    <w:p w14:paraId="65585E8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_Toc20961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1: Demonstrating Content Delivery with Edge Caching</w:t>
      </w:r>
      <w:r>
        <w:tab/>
      </w:r>
      <w:r>
        <w:fldChar w:fldCharType="begin"/>
      </w:r>
      <w:r>
        <w:instrText xml:space="preserve"> PAGEREF _Toc20961 \h </w:instrText>
      </w:r>
      <w:r>
        <w:fldChar w:fldCharType="separate"/>
      </w:r>
      <w:r>
        <w:t>12</w:t>
      </w:r>
      <w:r>
        <w:fldChar w:fldCharType="end"/>
      </w:r>
      <w:r>
        <w:rPr>
          <w:rFonts w:hint="default" w:ascii="Times New Roman" w:hAnsi="Times New Roman" w:cs="Times New Roman"/>
          <w:bCs w:val="0"/>
          <w:color w:val="auto"/>
          <w:szCs w:val="24"/>
        </w:rPr>
        <w:fldChar w:fldCharType="end"/>
      </w:r>
    </w:p>
    <w:p w14:paraId="3138750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_Toc4203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2: Implementing a Highly Available Auto-Scaling Web Solution</w:t>
      </w:r>
      <w:r>
        <w:tab/>
      </w:r>
      <w:r>
        <w:fldChar w:fldCharType="begin"/>
      </w:r>
      <w:r>
        <w:instrText xml:space="preserve"> PAGEREF _Toc4203 \h </w:instrText>
      </w:r>
      <w:r>
        <w:fldChar w:fldCharType="separate"/>
      </w:r>
      <w:r>
        <w:t>13</w:t>
      </w:r>
      <w:r>
        <w:fldChar w:fldCharType="end"/>
      </w:r>
      <w:r>
        <w:rPr>
          <w:rFonts w:hint="default" w:ascii="Times New Roman" w:hAnsi="Times New Roman" w:cs="Times New Roman"/>
          <w:bCs w:val="0"/>
          <w:color w:val="auto"/>
          <w:szCs w:val="24"/>
        </w:rPr>
        <w:fldChar w:fldCharType="end"/>
      </w:r>
    </w:p>
    <w:p w14:paraId="66BC059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_Toc31662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 Automating Infrastructure Deployment with CloudFormation</w:t>
      </w:r>
      <w:r>
        <w:tab/>
      </w:r>
      <w:r>
        <w:fldChar w:fldCharType="begin"/>
      </w:r>
      <w:r>
        <w:instrText xml:space="preserve"> PAGEREF _Toc31662 \h </w:instrText>
      </w:r>
      <w:r>
        <w:fldChar w:fldCharType="separate"/>
      </w:r>
      <w:r>
        <w:t>14</w:t>
      </w:r>
      <w:r>
        <w:fldChar w:fldCharType="end"/>
      </w:r>
      <w:r>
        <w:rPr>
          <w:rFonts w:hint="default" w:ascii="Times New Roman" w:hAnsi="Times New Roman" w:cs="Times New Roman"/>
          <w:bCs w:val="0"/>
          <w:color w:val="auto"/>
          <w:szCs w:val="24"/>
        </w:rPr>
        <w:fldChar w:fldCharType="end"/>
      </w:r>
    </w:p>
    <w:p w14:paraId="3A10B7E5">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_Toc28465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Conclusion</w:t>
      </w:r>
      <w:r>
        <w:tab/>
      </w:r>
      <w:r>
        <w:fldChar w:fldCharType="begin"/>
      </w:r>
      <w:r>
        <w:instrText xml:space="preserve"> PAGEREF _Toc28465 \h </w:instrText>
      </w:r>
      <w:r>
        <w:fldChar w:fldCharType="separate"/>
      </w:r>
      <w:r>
        <w:t>15</w:t>
      </w:r>
      <w:r>
        <w:fldChar w:fldCharType="end"/>
      </w:r>
      <w:r>
        <w:rPr>
          <w:rFonts w:hint="default" w:ascii="Times New Roman" w:hAnsi="Times New Roman" w:cs="Times New Roman"/>
          <w:bCs w:val="0"/>
          <w:color w:val="auto"/>
          <w:szCs w:val="24"/>
        </w:rPr>
        <w:fldChar w:fldCharType="end"/>
      </w:r>
    </w:p>
    <w:p w14:paraId="5AF05A2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_Toc14070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_Toc14070 \h </w:instrText>
      </w:r>
      <w:r>
        <w:fldChar w:fldCharType="separate"/>
      </w:r>
      <w:r>
        <w:t>16</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3A087F94"/>
    <w:p w14:paraId="54C257F6"/>
    <w:p w14:paraId="34B91CD9"/>
    <w:p w14:paraId="26B81AAD"/>
    <w:p w14:paraId="24C9E6E5"/>
    <w:p w14:paraId="7E55DB64"/>
    <w:p w14:paraId="69282E81"/>
    <w:p w14:paraId="0F9C51CD"/>
    <w:p w14:paraId="5C661B94"/>
    <w:p w14:paraId="44B46F13"/>
    <w:p w14:paraId="2AC9AEC0"/>
    <w:p w14:paraId="539ECD8E"/>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9358"/>
      <w:bookmarkStart w:id="1" w:name="_Toc22044"/>
      <w:bookmarkStart w:id="2" w:name="_Toc174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64B022D7">
      <w:pPr>
        <w:pStyle w:val="12"/>
        <w:keepNext w:val="0"/>
        <w:keepLines w:val="0"/>
        <w:widowControl/>
        <w:suppressLineNumbers w:val="0"/>
        <w:ind w:firstLine="720" w:firstLineChars="0"/>
        <w:jc w:val="both"/>
      </w:pPr>
      <w:r>
        <w:t>Cloud computing has changed how businesses manage their IT systems, making it easier, cheaper, and more reliable to handle growing demands. This report focuses on creating a cloud solution for Medi-Advice, a medical startup in Dublin. Medi-Advice helps patients and doctors connect through online consultations, prescription transfers, and payment services for users in Ireland and North America. Right now, their on-premises setup struggles with issues like slow performance, limited scalability, and downtime, making it hard to keep up with growing user needs.</w:t>
      </w:r>
    </w:p>
    <w:p w14:paraId="66EF71FD">
      <w:pPr>
        <w:pStyle w:val="12"/>
        <w:keepNext w:val="0"/>
        <w:keepLines w:val="0"/>
        <w:widowControl/>
        <w:suppressLineNumbers w:val="0"/>
        <w:ind w:firstLine="720" w:firstLineChars="0"/>
        <w:jc w:val="both"/>
      </w:pPr>
      <w:r>
        <w:t>To fix these problems, this report suggests moving to Amazon Web Services (AWS). The solution will use services like EC2, S3, CloudFront, and VPC to create a system that is fast, scalable, and cost-effective. This report explains how these AWS tools can solve the company’s issues, improve performance, and support global users better.</w:t>
      </w:r>
    </w:p>
    <w:p w14:paraId="3AE6D2E1">
      <w:pPr>
        <w:pStyle w:val="12"/>
        <w:keepNext w:val="0"/>
        <w:keepLines w:val="0"/>
        <w:widowControl/>
        <w:suppressLineNumbers w:val="0"/>
        <w:ind w:firstLine="720" w:firstLineChars="0"/>
        <w:jc w:val="both"/>
      </w:pPr>
      <w:r>
        <w:t>By addressing Medi-Advice’s current challenges, this project will show how AWS can help build a stronger, more efficient system for the company’s needs. It also includes steps for implementation, diagrams, and tips on saving costs while improving performance.</w:t>
      </w:r>
    </w:p>
    <w:p w14:paraId="5BB81F08">
      <w:pPr>
        <w:ind w:firstLine="720" w:firstLineChars="0"/>
        <w:jc w:val="both"/>
        <w:rPr>
          <w:rFonts w:hint="default" w:ascii="Times New Roman" w:hAnsi="Times New Roman" w:cs="Times New Roman"/>
          <w:i w:val="0"/>
          <w:iCs w:val="0"/>
          <w:color w:val="auto"/>
          <w:sz w:val="24"/>
          <w:szCs w:val="24"/>
          <w:lang w:val="en-US"/>
        </w:rPr>
      </w:pP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72EA1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9E66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AB50E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57092D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55AF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8356"/>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 Translating Business Requirements into an AWS Cloud Solution</w:t>
      </w:r>
      <w:bookmarkEnd w:id="3"/>
    </w:p>
    <w:p w14:paraId="414CC4FD">
      <w:pPr>
        <w:jc w:val="both"/>
        <w:rPr>
          <w:rFonts w:hint="default" w:ascii="Times New Roman" w:hAnsi="Times New Roman" w:cs="Times New Roman"/>
          <w:i w:val="0"/>
          <w:iCs w:val="0"/>
          <w:color w:val="auto"/>
          <w:sz w:val="24"/>
          <w:szCs w:val="24"/>
          <w:lang w:val="en-IE"/>
        </w:rPr>
      </w:pPr>
    </w:p>
    <w:p w14:paraId="64DF39E2">
      <w:pPr>
        <w:pStyle w:val="12"/>
        <w:keepNext w:val="0"/>
        <w:keepLines w:val="0"/>
        <w:widowControl/>
        <w:suppressLineNumbers w:val="0"/>
        <w:ind w:firstLine="720" w:firstLineChars="0"/>
        <w:jc w:val="both"/>
      </w:pPr>
      <w:r>
        <w:t>The proposed technical solution was designed to address Medi-Advice’s current infrastructure challenges while meeting their specific needs for scalability, global accessibility, reliability, and cost efficiency. As a growing medical startup, Medi-Advice faces issues such as slow performance during high traffic, regional latency affecting U.S. users, and limited resilience in case of server failures. These problems can lead to poor user experiences and disruptions in critical medical services.</w:t>
      </w:r>
    </w:p>
    <w:p w14:paraId="714F92B2">
      <w:pPr>
        <w:pStyle w:val="12"/>
        <w:keepNext w:val="0"/>
        <w:keepLines w:val="0"/>
        <w:widowControl/>
        <w:suppressLineNumbers w:val="0"/>
        <w:spacing w:before="0" w:beforeAutospacing="0" w:after="0" w:afterAutospacing="0" w:line="240" w:lineRule="auto"/>
        <w:ind w:left="0" w:right="0" w:firstLine="720" w:firstLineChars="0"/>
        <w:jc w:val="both"/>
        <w:rPr>
          <w:highlight w:val="none"/>
        </w:rPr>
      </w:pPr>
      <w:r>
        <w:rPr>
          <w:highlight w:val="none"/>
        </w:rPr>
        <w:t>By leveraging AWS services, the solution provides a flexible and modern infrastructure capable of handling these demands. Services like Amazon EC2, Auto Scaling, and Elastic Load Balancer ensure that the system can scale dynamically with user demand, maintaining high availability. AWS CloudFront addresses global latency by caching content closer to users, while Amazon RDS and VPC enhance reliability, security, and disaster recovery capabilities. Importantly, this solution incorporates AWS’s cost-effective tools, allowing Medi-Advice to optimize expenses without compromising performance</w:t>
      </w:r>
      <w:r>
        <w:rPr>
          <w:rFonts w:hint="default"/>
          <w:highlight w:val="none"/>
          <w:lang w:val="en-IE"/>
        </w:rPr>
        <w:t xml:space="preserve"> (Amazon.com, 2024, </w:t>
      </w:r>
      <w:r>
        <w:rPr>
          <w:rFonts w:hint="default"/>
          <w:i w:val="0"/>
          <w:iCs w:val="0"/>
          <w:caps w:val="0"/>
          <w:color w:val="000000"/>
          <w:spacing w:val="0"/>
          <w:sz w:val="24"/>
          <w:szCs w:val="24"/>
          <w:highlight w:val="none"/>
          <w:lang w:val="en-IE"/>
        </w:rPr>
        <w:t xml:space="preserve">Padhy and Patra, 2013, </w:t>
      </w:r>
      <w:r>
        <w:rPr>
          <w:rFonts w:hint="default" w:ascii="Times New Roman" w:hAnsi="Times New Roman"/>
          <w:i w:val="0"/>
          <w:iCs w:val="0"/>
          <w:caps w:val="0"/>
          <w:color w:val="000000"/>
          <w:spacing w:val="0"/>
          <w:sz w:val="24"/>
          <w:szCs w:val="24"/>
          <w:highlight w:val="none"/>
          <w:lang w:val="en-IE"/>
        </w:rPr>
        <w:t>AWS, 2019)</w:t>
      </w:r>
      <w:r>
        <w:rPr>
          <w:highlight w:val="none"/>
        </w:rPr>
        <w:t>.</w:t>
      </w:r>
    </w:p>
    <w:p w14:paraId="555BF35C">
      <w:pPr>
        <w:pStyle w:val="12"/>
        <w:keepNext w:val="0"/>
        <w:keepLines w:val="0"/>
        <w:widowControl/>
        <w:suppressLineNumbers w:val="0"/>
        <w:ind w:firstLine="720" w:firstLineChars="0"/>
        <w:jc w:val="both"/>
      </w:pPr>
      <w:r>
        <w:t>This solution was chosen because it not only solves Medi-Advice’s current issues but also prepares the company for future growth, ensuring a stable, secure, and scalable platform for their services.</w:t>
      </w:r>
    </w:p>
    <w:p w14:paraId="4064B563">
      <w:pPr>
        <w:pStyle w:val="5"/>
        <w:keepNext w:val="0"/>
        <w:keepLines w:val="0"/>
        <w:widowControl/>
        <w:suppressLineNumbers w:val="0"/>
        <w:rPr>
          <w:rStyle w:val="13"/>
          <w:rFonts w:hint="default" w:ascii="Times New Roman" w:hAnsi="Times New Roman"/>
          <w:b/>
          <w:bCs/>
          <w:color w:val="auto"/>
          <w:sz w:val="24"/>
          <w:szCs w:val="24"/>
          <w:highlight w:val="none"/>
          <w:lang w:val="en-IE"/>
        </w:rPr>
      </w:pPr>
      <w:r>
        <w:rPr>
          <w:rStyle w:val="13"/>
          <w:rFonts w:hint="default" w:ascii="Times New Roman" w:hAnsi="Times New Roman"/>
          <w:b/>
          <w:bCs/>
          <w:color w:val="auto"/>
          <w:sz w:val="24"/>
          <w:szCs w:val="24"/>
          <w:highlight w:val="none"/>
          <w:lang w:val="en-IE"/>
        </w:rPr>
        <w:t>Key AWS Services and Their Roles</w:t>
      </w:r>
    </w:p>
    <w:p w14:paraId="59154021">
      <w:pPr>
        <w:pStyle w:val="5"/>
        <w:keepNext w:val="0"/>
        <w:keepLines w:val="0"/>
        <w:widowControl/>
        <w:numPr>
          <w:ilvl w:val="0"/>
          <w:numId w:val="1"/>
        </w:numPr>
        <w:suppressLineNumbers w:val="0"/>
        <w:ind w:left="425" w:leftChars="0" w:hanging="425" w:firstLineChars="0"/>
        <w:rPr>
          <w:rFonts w:hint="default"/>
          <w:highlight w:val="none"/>
          <w:lang w:val="en-IE"/>
        </w:rPr>
      </w:pPr>
      <w:r>
        <w:rPr>
          <w:rStyle w:val="13"/>
          <w:rFonts w:hint="default" w:ascii="Times New Roman" w:hAnsi="Times New Roman"/>
          <w:b/>
          <w:bCs/>
          <w:color w:val="auto"/>
          <w:sz w:val="24"/>
          <w:szCs w:val="24"/>
          <w:highlight w:val="none"/>
          <w:lang w:val="en-IE"/>
        </w:rPr>
        <w:t>Amazon EC2 (Elastic Compute Cloud):</w:t>
      </w:r>
    </w:p>
    <w:p w14:paraId="510C8A0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Host scalable web, app, and database servers.</w:t>
      </w:r>
    </w:p>
    <w:p w14:paraId="34FE983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Elasticity for demand changes, ability to automate scaling using Autoscaling Groups.</w:t>
      </w:r>
    </w:p>
    <w:p w14:paraId="6B377FF0">
      <w:pPr>
        <w:pStyle w:val="5"/>
        <w:keepNext w:val="0"/>
        <w:keepLines w:val="0"/>
        <w:widowControl/>
        <w:numPr>
          <w:ilvl w:val="0"/>
          <w:numId w:val="1"/>
        </w:numPr>
        <w:suppressLineNumbers w:val="0"/>
        <w:ind w:left="425" w:leftChars="0" w:hanging="425" w:firstLineChars="0"/>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Amazon S3 (Simple Storage Service):</w:t>
      </w:r>
    </w:p>
    <w:p w14:paraId="7EE93AF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Store brochures and other static files.</w:t>
      </w:r>
    </w:p>
    <w:p w14:paraId="28349D5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Durable storage, cost-effective for large files, and integration with CloudFront for global delivery.</w:t>
      </w:r>
    </w:p>
    <w:p w14:paraId="54DE592C">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AWS CloudFront (Content Delivery Network):</w:t>
      </w:r>
    </w:p>
    <w:p w14:paraId="103AA8A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Improve performance for global users by caching content at edge locations.</w:t>
      </w:r>
    </w:p>
    <w:p w14:paraId="1918E4C4">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Reduced latency, improved access speeds for brochures.</w:t>
      </w:r>
    </w:p>
    <w:p w14:paraId="6D521D6F">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AWS VPC (Virtual Private Cloud):</w:t>
      </w:r>
    </w:p>
    <w:p w14:paraId="34CC82A0">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Securely isolate Medi-Advice’s network with public and private subnets.</w:t>
      </w:r>
    </w:p>
    <w:p w14:paraId="5EE1994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rPr>
        <w:t>Components:</w:t>
      </w:r>
      <w:r>
        <w:rPr>
          <w:rFonts w:hint="default" w:ascii="Times New Roman" w:hAnsi="Times New Roman" w:cs="Times New Roman"/>
          <w:color w:val="auto"/>
          <w:sz w:val="24"/>
          <w:szCs w:val="24"/>
          <w:highlight w:val="none"/>
        </w:rPr>
        <w:t xml:space="preserve"> Internet Gateway, NAT Gateway, Security Groups, and NACLs.</w:t>
      </w:r>
    </w:p>
    <w:p w14:paraId="2AD46D7A">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Enhanced security and network management.</w:t>
      </w:r>
    </w:p>
    <w:p w14:paraId="1EA18C5B">
      <w:pPr>
        <w:keepNext w:val="0"/>
        <w:keepLines w:val="0"/>
        <w:widowControl/>
        <w:numPr>
          <w:ilvl w:val="0"/>
          <w:numId w:val="0"/>
        </w:numPr>
        <w:suppressLineNumbers w:val="0"/>
        <w:tabs>
          <w:tab w:val="left" w:pos="720"/>
        </w:tabs>
        <w:spacing w:before="0" w:beforeAutospacing="1" w:after="0" w:afterAutospacing="1" w:line="259" w:lineRule="auto"/>
        <w:jc w:val="both"/>
        <w:rPr>
          <w:rFonts w:hint="default" w:ascii="Times New Roman" w:hAnsi="Times New Roman" w:cs="Times New Roman"/>
          <w:color w:val="auto"/>
          <w:sz w:val="24"/>
          <w:szCs w:val="24"/>
          <w:highlight w:val="none"/>
        </w:rPr>
      </w:pPr>
    </w:p>
    <w:p w14:paraId="2CD0C666">
      <w:pPr>
        <w:pStyle w:val="12"/>
        <w:keepNext w:val="0"/>
        <w:keepLines w:val="0"/>
        <w:widowControl/>
        <w:suppressLineNumbers w:val="0"/>
        <w:ind w:firstLine="720" w:firstLineChars="0"/>
        <w:jc w:val="both"/>
        <w:rPr>
          <w:rFonts w:hint="default" w:ascii="Times New Roman" w:hAnsi="Times New Roman" w:cs="Times New Roman"/>
          <w:sz w:val="24"/>
          <w:szCs w:val="24"/>
        </w:rPr>
      </w:pPr>
    </w:p>
    <w:p w14:paraId="3A1A8F23">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Amazon RDS (Relational Database Service):</w:t>
      </w:r>
    </w:p>
    <w:p w14:paraId="4551991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Host the SQL Server database.</w:t>
      </w:r>
    </w:p>
    <w:p w14:paraId="748515EC">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cs="Times New Roman"/>
          <w:color w:val="auto"/>
          <w:sz w:val="24"/>
          <w:szCs w:val="24"/>
          <w:highlight w:val="none"/>
        </w:rPr>
        <w:t>Automatic backups, cross-region replication for disaster recovery.</w:t>
      </w:r>
    </w:p>
    <w:p w14:paraId="3CE09B2E">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eastAsia="SimSun" w:cs="Times New Roman"/>
          <w:b/>
          <w:bCs/>
          <w:sz w:val="24"/>
          <w:szCs w:val="24"/>
        </w:rPr>
        <w:t>Elastic Load Balancer (ELB)</w:t>
      </w:r>
      <w:r>
        <w:rPr>
          <w:rFonts w:hint="default" w:ascii="Times New Roman" w:hAnsi="Times New Roman" w:eastAsia="SimSun" w:cs="Times New Roman"/>
          <w:sz w:val="24"/>
          <w:szCs w:val="24"/>
        </w:rPr>
        <w:t>:</w:t>
      </w:r>
    </w:p>
    <w:p w14:paraId="5936379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Distribute traffic across servers in multiple Availability Zones.</w:t>
      </w:r>
    </w:p>
    <w:p w14:paraId="612479C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Enhanced fault tolerance, improved performance.</w:t>
      </w:r>
    </w:p>
    <w:p w14:paraId="0EA69BB8">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eastAsia="SimSun" w:cs="Times New Roman"/>
          <w:b/>
          <w:bCs/>
          <w:sz w:val="24"/>
          <w:szCs w:val="24"/>
        </w:rPr>
        <w:t>AWS Auto Scaling</w:t>
      </w:r>
      <w:r>
        <w:rPr>
          <w:rFonts w:hint="default" w:ascii="Times New Roman" w:hAnsi="Times New Roman" w:eastAsia="SimSun" w:cs="Times New Roman"/>
          <w:sz w:val="24"/>
          <w:szCs w:val="24"/>
        </w:rPr>
        <w:t>:</w:t>
      </w:r>
    </w:p>
    <w:p w14:paraId="43ABB3E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b/>
          <w:bCs/>
          <w:color w:val="auto"/>
          <w:sz w:val="24"/>
          <w:szCs w:val="24"/>
          <w:highlight w:val="none"/>
          <w:lang w:val="en-IE"/>
        </w:rPr>
        <w:t xml:space="preserve"> </w:t>
      </w:r>
      <w:r>
        <w:rPr>
          <w:rFonts w:hint="default" w:ascii="Times New Roman" w:hAnsi="Times New Roman" w:eastAsia="SimSun" w:cs="Times New Roman"/>
          <w:sz w:val="24"/>
          <w:szCs w:val="24"/>
        </w:rPr>
        <w:t>Automatically scale EC2 instances based on traffic.</w:t>
      </w:r>
    </w:p>
    <w:p w14:paraId="7A7E0B1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Handles spontaneous changes in demand.</w:t>
      </w:r>
    </w:p>
    <w:p w14:paraId="6E157D7A">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eastAsia="SimSun" w:cs="Times New Roman"/>
          <w:b/>
          <w:bCs/>
          <w:sz w:val="24"/>
          <w:szCs w:val="24"/>
        </w:rPr>
        <w:t>AWS IAM (Identity and Access Management)</w:t>
      </w:r>
      <w:r>
        <w:rPr>
          <w:rFonts w:hint="default" w:ascii="Times New Roman" w:hAnsi="Times New Roman" w:eastAsia="SimSun" w:cs="Times New Roman"/>
          <w:sz w:val="24"/>
          <w:szCs w:val="24"/>
        </w:rPr>
        <w:t>:</w:t>
      </w:r>
    </w:p>
    <w:p w14:paraId="734C095E">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Manage user permissions.</w:t>
      </w:r>
    </w:p>
    <w:p w14:paraId="79D8D0E9">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Ensures secure access to AWS resources.</w:t>
      </w:r>
    </w:p>
    <w:p w14:paraId="5765ACE0">
      <w:pPr>
        <w:pStyle w:val="5"/>
        <w:keepNext w:val="0"/>
        <w:keepLines w:val="0"/>
        <w:widowControl/>
        <w:suppressLineNumbers w:val="0"/>
        <w:rPr>
          <w:rFonts w:hint="default" w:ascii="Times New Roman" w:hAnsi="Times New Roman" w:cs="Times New Roman"/>
          <w:color w:val="auto"/>
          <w:sz w:val="24"/>
          <w:szCs w:val="24"/>
          <w:highlight w:val="none"/>
        </w:rPr>
      </w:pPr>
      <w:r>
        <w:rPr>
          <w:rStyle w:val="13"/>
          <w:rFonts w:hint="default" w:ascii="Times New Roman" w:hAnsi="Times New Roman" w:cs="Times New Roman"/>
          <w:b/>
          <w:bCs/>
          <w:color w:val="auto"/>
          <w:sz w:val="24"/>
          <w:szCs w:val="24"/>
          <w:highlight w:val="none"/>
        </w:rPr>
        <w:t>How Services Address Challenges</w:t>
      </w:r>
    </w:p>
    <w:p w14:paraId="57146E2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Scalability</w:t>
      </w:r>
      <w:r>
        <w:rPr>
          <w:rFonts w:hint="default" w:ascii="Times New Roman" w:hAnsi="Times New Roman" w:cs="Times New Roman"/>
          <w:color w:val="auto"/>
          <w:sz w:val="24"/>
          <w:szCs w:val="24"/>
          <w:highlight w:val="none"/>
        </w:rPr>
        <w:t>: EC2 with Auto Scaling dynamically adjusts resources.</w:t>
      </w:r>
    </w:p>
    <w:p w14:paraId="201B477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Global Accessibility</w:t>
      </w:r>
      <w:r>
        <w:rPr>
          <w:rFonts w:hint="default" w:ascii="Times New Roman" w:hAnsi="Times New Roman" w:cs="Times New Roman"/>
          <w:color w:val="auto"/>
          <w:sz w:val="24"/>
          <w:szCs w:val="24"/>
          <w:highlight w:val="none"/>
        </w:rPr>
        <w:t>: CloudFront reduces latency.</w:t>
      </w:r>
    </w:p>
    <w:p w14:paraId="50346E3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Disaster Recovery</w:t>
      </w:r>
      <w:r>
        <w:rPr>
          <w:rFonts w:hint="default" w:ascii="Times New Roman" w:hAnsi="Times New Roman" w:cs="Times New Roman"/>
          <w:color w:val="auto"/>
          <w:sz w:val="24"/>
          <w:szCs w:val="24"/>
          <w:highlight w:val="none"/>
        </w:rPr>
        <w:t>: RDS with cross-region replication ensures uptime.</w:t>
      </w:r>
    </w:p>
    <w:p w14:paraId="1C4D476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Cost Optimization</w:t>
      </w:r>
      <w:r>
        <w:rPr>
          <w:rFonts w:hint="default" w:ascii="Times New Roman" w:hAnsi="Times New Roman" w:cs="Times New Roman"/>
          <w:color w:val="auto"/>
          <w:sz w:val="24"/>
          <w:szCs w:val="24"/>
          <w:highlight w:val="none"/>
        </w:rPr>
        <w:t>: Use reserved/free-tier resources for low-demand periods</w:t>
      </w:r>
      <w:r>
        <w:rPr>
          <w:rFonts w:hint="default" w:ascii="Times New Roman" w:hAnsi="Times New Roman" w:cs="Times New Roman"/>
          <w:color w:val="auto"/>
          <w:sz w:val="24"/>
          <w:szCs w:val="24"/>
          <w:highlight w:val="none"/>
          <w:lang w:val="en-IE"/>
        </w:rPr>
        <w:t xml:space="preserve"> </w:t>
      </w:r>
      <w:r>
        <w:rPr>
          <w:rFonts w:hint="default" w:ascii="Times New Roman" w:hAnsi="Times New Roman" w:cs="Times New Roman"/>
          <w:sz w:val="24"/>
          <w:szCs w:val="24"/>
          <w:highlight w:val="none"/>
          <w:lang w:val="en-IE"/>
        </w:rPr>
        <w:t>(Amazon.com, 2024</w:t>
      </w:r>
      <w:r>
        <w:rPr>
          <w:rFonts w:hint="default" w:ascii="Times New Roman" w:hAnsi="Times New Roman" w:cs="Times New Roman"/>
          <w:i w:val="0"/>
          <w:iCs w:val="0"/>
          <w:caps w:val="0"/>
          <w:color w:val="000000"/>
          <w:spacing w:val="0"/>
          <w:sz w:val="24"/>
          <w:szCs w:val="24"/>
          <w:highlight w:val="none"/>
          <w:lang w:val="en-IE"/>
        </w:rPr>
        <w:t>, AWS, 2019)</w:t>
      </w:r>
      <w:r>
        <w:rPr>
          <w:rFonts w:hint="default" w:ascii="Times New Roman" w:hAnsi="Times New Roman" w:cs="Times New Roman"/>
          <w:color w:val="auto"/>
          <w:sz w:val="24"/>
          <w:szCs w:val="24"/>
          <w:highlight w:val="none"/>
        </w:rPr>
        <w:t>.</w:t>
      </w:r>
    </w:p>
    <w:p w14:paraId="7F361D66">
      <w:pPr>
        <w:keepNext w:val="0"/>
        <w:keepLines w:val="0"/>
        <w:widowControl/>
        <w:numPr>
          <w:ilvl w:val="0"/>
          <w:numId w:val="0"/>
        </w:numPr>
        <w:suppressLineNumbers w:val="0"/>
        <w:tabs>
          <w:tab w:val="left" w:pos="720"/>
        </w:tabs>
        <w:spacing w:before="0" w:beforeAutospacing="1" w:after="0" w:afterAutospacing="1" w:line="259" w:lineRule="auto"/>
      </w:pPr>
    </w:p>
    <w:p w14:paraId="03AB6119">
      <w:pPr>
        <w:keepNext w:val="0"/>
        <w:keepLines w:val="0"/>
        <w:widowControl/>
        <w:numPr>
          <w:ilvl w:val="0"/>
          <w:numId w:val="0"/>
        </w:numPr>
        <w:suppressLineNumbers w:val="0"/>
        <w:tabs>
          <w:tab w:val="left" w:pos="720"/>
        </w:tabs>
        <w:spacing w:before="0" w:beforeAutospacing="1" w:after="0" w:afterAutospacing="1" w:line="259" w:lineRule="auto"/>
      </w:pPr>
    </w:p>
    <w:p w14:paraId="6EBFD318">
      <w:pPr>
        <w:pStyle w:val="12"/>
        <w:keepNext w:val="0"/>
        <w:keepLines w:val="0"/>
        <w:widowControl/>
        <w:suppressLineNumbers w:val="0"/>
        <w:ind w:firstLine="720" w:firstLineChars="0"/>
        <w:jc w:val="both"/>
      </w:pPr>
    </w:p>
    <w:p w14:paraId="0AF0D9BF">
      <w:pPr>
        <w:pStyle w:val="12"/>
        <w:keepNext w:val="0"/>
        <w:keepLines w:val="0"/>
        <w:widowControl/>
        <w:suppressLineNumbers w:val="0"/>
        <w:ind w:firstLine="720" w:firstLineChars="0"/>
        <w:jc w:val="both"/>
      </w:pPr>
    </w:p>
    <w:p w14:paraId="4AF261A4">
      <w:pPr>
        <w:jc w:val="both"/>
        <w:rPr>
          <w:rFonts w:hint="default" w:ascii="Times New Roman" w:hAnsi="Times New Roman" w:cs="Times New Roman"/>
          <w:i w:val="0"/>
          <w:iCs w:val="0"/>
          <w:color w:val="auto"/>
          <w:sz w:val="24"/>
          <w:szCs w:val="24"/>
          <w:lang w:val="en-IE"/>
        </w:rPr>
      </w:pPr>
    </w:p>
    <w:p w14:paraId="3C194F4A">
      <w:pPr>
        <w:jc w:val="both"/>
        <w:rPr>
          <w:rFonts w:hint="default" w:ascii="Times New Roman" w:hAnsi="Times New Roman" w:cs="Times New Roman"/>
          <w:i w:val="0"/>
          <w:iCs w:val="0"/>
          <w:color w:val="auto"/>
          <w:sz w:val="24"/>
          <w:szCs w:val="24"/>
          <w:lang w:val="pt-BR"/>
        </w:rPr>
      </w:pPr>
    </w:p>
    <w:p w14:paraId="00DE8981">
      <w:pPr>
        <w:jc w:val="both"/>
        <w:rPr>
          <w:rFonts w:hint="default" w:ascii="Times New Roman" w:hAnsi="Times New Roman" w:cs="Times New Roman"/>
          <w:i w:val="0"/>
          <w:iCs w:val="0"/>
          <w:color w:val="auto"/>
          <w:sz w:val="24"/>
          <w:szCs w:val="24"/>
          <w:lang w:val="pt-BR"/>
        </w:rPr>
      </w:pPr>
    </w:p>
    <w:p w14:paraId="610026E6">
      <w:pPr>
        <w:jc w:val="both"/>
        <w:rPr>
          <w:rFonts w:hint="default" w:ascii="Times New Roman" w:hAnsi="Times New Roman" w:cs="Times New Roman"/>
          <w:i w:val="0"/>
          <w:iCs w:val="0"/>
          <w:color w:val="auto"/>
          <w:sz w:val="24"/>
          <w:szCs w:val="24"/>
          <w:lang w:val="pt-BR"/>
        </w:rPr>
      </w:pPr>
    </w:p>
    <w:p w14:paraId="5D6DEA82">
      <w:pPr>
        <w:jc w:val="both"/>
        <w:rPr>
          <w:rFonts w:hint="default" w:ascii="Times New Roman" w:hAnsi="Times New Roman" w:cs="Times New Roman"/>
          <w:i w:val="0"/>
          <w:iCs w:val="0"/>
          <w:color w:val="auto"/>
          <w:sz w:val="24"/>
          <w:szCs w:val="24"/>
          <w:lang w:val="pt-BR"/>
        </w:rPr>
      </w:pPr>
    </w:p>
    <w:p w14:paraId="023BA50F">
      <w:pPr>
        <w:jc w:val="both"/>
        <w:rPr>
          <w:rFonts w:hint="default" w:ascii="Times New Roman" w:hAnsi="Times New Roman" w:cs="Times New Roman"/>
          <w:i w:val="0"/>
          <w:iCs w:val="0"/>
          <w:color w:val="auto"/>
          <w:sz w:val="24"/>
          <w:szCs w:val="24"/>
          <w:lang w:val="pt-BR"/>
        </w:rPr>
      </w:pPr>
    </w:p>
    <w:p w14:paraId="0B2E6BFC">
      <w:pPr>
        <w:jc w:val="both"/>
        <w:rPr>
          <w:rFonts w:hint="default" w:ascii="Times New Roman" w:hAnsi="Times New Roman" w:cs="Times New Roman"/>
          <w:i w:val="0"/>
          <w:iCs w:val="0"/>
          <w:color w:val="auto"/>
          <w:sz w:val="24"/>
          <w:szCs w:val="24"/>
          <w:lang w:val="pt-BR"/>
        </w:rPr>
      </w:pPr>
    </w:p>
    <w:p w14:paraId="13A93EC2">
      <w:pPr>
        <w:jc w:val="both"/>
        <w:rPr>
          <w:rFonts w:hint="default" w:ascii="Times New Roman" w:hAnsi="Times New Roman" w:cs="Times New Roman"/>
          <w:i w:val="0"/>
          <w:iCs w:val="0"/>
          <w:color w:val="auto"/>
          <w:sz w:val="24"/>
          <w:szCs w:val="24"/>
          <w:lang w:val="pt-BR"/>
        </w:rPr>
      </w:pPr>
    </w:p>
    <w:p w14:paraId="0D7184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54B3AD">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bookmarkStart w:id="4" w:name="_Toc2758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 Designing the Cloud Architecture for High Availability</w:t>
      </w:r>
      <w:r>
        <w:br w:type="textWrapping"/>
      </w:r>
      <w:r>
        <w:br w:type="textWrapping"/>
      </w:r>
      <w:bookmarkEnd w:id="4"/>
    </w:p>
    <w:p w14:paraId="4AF92708">
      <w:pPr>
        <w:outlineLvl w:val="0"/>
      </w:pPr>
    </w:p>
    <w:p w14:paraId="1FF4A583">
      <w:pPr>
        <w:outlineLvl w:val="0"/>
      </w:pPr>
    </w:p>
    <w:p w14:paraId="494C7AA9">
      <w:pPr>
        <w:pStyle w:val="12"/>
        <w:keepNext w:val="0"/>
        <w:keepLines w:val="0"/>
        <w:widowControl/>
        <w:suppressLineNumbers w:val="0"/>
        <w:rPr>
          <w:rFonts w:hint="default" w:ascii="Times New Roman" w:hAnsi="Times New Roman" w:eastAsia="SimSun" w:cs="Times New Roman"/>
          <w:b/>
          <w:bCs/>
          <w:sz w:val="24"/>
          <w:szCs w:val="24"/>
          <w:lang w:val="en-IE"/>
        </w:rPr>
      </w:pPr>
      <w:r>
        <w:rPr>
          <w:rFonts w:hint="default" w:ascii="Times New Roman" w:hAnsi="Times New Roman" w:eastAsia="SimSun" w:cs="Times New Roman"/>
          <w:b/>
          <w:bCs/>
          <w:sz w:val="24"/>
          <w:szCs w:val="24"/>
          <w:lang w:val="en-IE"/>
        </w:rPr>
        <w:drawing>
          <wp:inline distT="0" distB="0" distL="114300" distR="114300">
            <wp:extent cx="5248275" cy="6115050"/>
            <wp:effectExtent l="0" t="0" r="0" b="6350"/>
            <wp:docPr id="1" name="Picture 1" descr="Cloud Services CA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ud Services CA2.drawio"/>
                    <pic:cNvPicPr>
                      <a:picLocks noChangeAspect="1"/>
                    </pic:cNvPicPr>
                  </pic:nvPicPr>
                  <pic:blipFill>
                    <a:blip r:embed="rId10"/>
                    <a:stretch>
                      <a:fillRect/>
                    </a:stretch>
                  </pic:blipFill>
                  <pic:spPr>
                    <a:xfrm>
                      <a:off x="0" y="0"/>
                      <a:ext cx="5248275" cy="6115050"/>
                    </a:xfrm>
                    <a:prstGeom prst="rect">
                      <a:avLst/>
                    </a:prstGeom>
                  </pic:spPr>
                </pic:pic>
              </a:graphicData>
            </a:graphic>
          </wp:inline>
        </w:drawing>
      </w:r>
    </w:p>
    <w:p w14:paraId="40C363D1">
      <w:pPr>
        <w:pStyle w:val="12"/>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eastAsia="SimSun"/>
          <w:b w:val="0"/>
          <w:bCs w:val="0"/>
          <w:sz w:val="24"/>
          <w:szCs w:val="24"/>
        </w:rPr>
        <w:t>(Draw.io, 2024)</w:t>
      </w:r>
    </w:p>
    <w:p w14:paraId="3A6F97C7">
      <w:pPr>
        <w:pStyle w:val="12"/>
        <w:keepNext w:val="0"/>
        <w:keepLines w:val="0"/>
        <w:widowControl/>
        <w:suppressLineNumbers w:val="0"/>
        <w:rPr>
          <w:rFonts w:hint="default" w:ascii="Times New Roman" w:hAnsi="Times New Roman" w:eastAsia="SimSun" w:cs="Times New Roman"/>
          <w:b/>
          <w:bCs/>
          <w:sz w:val="24"/>
          <w:szCs w:val="24"/>
        </w:rPr>
      </w:pPr>
    </w:p>
    <w:p w14:paraId="089E779F">
      <w:pPr>
        <w:pStyle w:val="12"/>
        <w:keepNext w:val="0"/>
        <w:keepLines w:val="0"/>
        <w:widowControl/>
        <w:suppressLineNumbers w:val="0"/>
        <w:rPr>
          <w:rFonts w:hint="default" w:ascii="Times New Roman" w:hAnsi="Times New Roman" w:eastAsia="SimSun" w:cs="Times New Roman"/>
          <w:b/>
          <w:bCs/>
          <w:sz w:val="24"/>
          <w:szCs w:val="24"/>
        </w:rPr>
      </w:pPr>
    </w:p>
    <w:p w14:paraId="7CC3EA8B">
      <w:pPr>
        <w:pStyle w:val="12"/>
        <w:keepNext w:val="0"/>
        <w:keepLines w:val="0"/>
        <w:widowControl/>
        <w:suppressLineNumbers w:val="0"/>
        <w:rPr>
          <w:rFonts w:hint="default" w:ascii="Times New Roman" w:hAnsi="Times New Roman" w:eastAsia="SimSun" w:cs="Times New Roman"/>
          <w:b/>
          <w:bCs/>
          <w:sz w:val="24"/>
          <w:szCs w:val="24"/>
        </w:rPr>
      </w:pPr>
    </w:p>
    <w:p w14:paraId="13BD6EF5">
      <w:pPr>
        <w:pStyle w:val="12"/>
        <w:keepNext w:val="0"/>
        <w:keepLines w:val="0"/>
        <w:widowControl/>
        <w:suppressLineNumbers w:val="0"/>
        <w:rPr>
          <w:rFonts w:hint="default" w:ascii="Times New Roman" w:hAnsi="Times New Roman" w:eastAsia="SimSun" w:cs="Times New Roman"/>
          <w:b/>
          <w:bCs/>
          <w:sz w:val="24"/>
          <w:szCs w:val="24"/>
          <w:lang w:val="en-IE"/>
        </w:rPr>
      </w:pPr>
    </w:p>
    <w:p w14:paraId="0A67E735">
      <w:pPr>
        <w:pStyle w:val="12"/>
        <w:keepNext w:val="0"/>
        <w:keepLines w:val="0"/>
        <w:widowControl/>
        <w:suppressLineNumbers w:val="0"/>
        <w:rPr>
          <w:rFonts w:hint="default" w:ascii="Times New Roman" w:hAnsi="Times New Roman" w:eastAsia="SimSun" w:cs="Times New Roman"/>
          <w:b/>
          <w:bCs/>
          <w:sz w:val="24"/>
          <w:szCs w:val="24"/>
        </w:rPr>
      </w:pPr>
    </w:p>
    <w:p w14:paraId="64174C92">
      <w:pPr>
        <w:pStyle w:val="12"/>
        <w:keepNext w:val="0"/>
        <w:keepLines w:val="0"/>
        <w:widowControl/>
        <w:suppressLineNumbers w:val="0"/>
        <w:rPr>
          <w:rFonts w:hint="default" w:ascii="Times New Roman" w:hAnsi="Times New Roman" w:eastAsia="SimSun" w:cs="Times New Roman"/>
          <w:b/>
          <w:bCs/>
          <w:sz w:val="24"/>
          <w:szCs w:val="24"/>
        </w:rPr>
      </w:pPr>
    </w:p>
    <w:p w14:paraId="74B863C5">
      <w:pPr>
        <w:pStyle w:val="12"/>
        <w:keepNext w:val="0"/>
        <w:keepLines w:val="0"/>
        <w:widowControl/>
        <w:suppressLineNumbers w:val="0"/>
      </w:pPr>
    </w:p>
    <w:p w14:paraId="29C15642">
      <w:pPr>
        <w:spacing w:line="240" w:lineRule="auto"/>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740FA9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376A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DC1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D879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C4C1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53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1E7A4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6B3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47762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414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3a: Identifying and Resolving Existing Anti-Patterns</w:t>
      </w:r>
      <w:bookmarkEnd w:id="5"/>
    </w:p>
    <w:p w14:paraId="052A3265">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79A9F1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B4CA40">
      <w:pPr>
        <w:pStyle w:val="5"/>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rPr>
        <w:t>Anti-Pattern 1: Manual Scaling</w:t>
      </w:r>
    </w:p>
    <w:p w14:paraId="04546A7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Problem</w:t>
      </w:r>
      <w:r>
        <w:rPr>
          <w:rFonts w:hint="default" w:ascii="Times New Roman" w:hAnsi="Times New Roman" w:cs="Times New Roman"/>
          <w:sz w:val="24"/>
          <w:szCs w:val="24"/>
        </w:rPr>
        <w:t>: Current setup requires manual intervention to scale servers during high demand.</w:t>
      </w:r>
    </w:p>
    <w:p w14:paraId="55A1AB1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Solution</w:t>
      </w:r>
      <w:r>
        <w:rPr>
          <w:rFonts w:hint="default" w:ascii="Times New Roman" w:hAnsi="Times New Roman" w:cs="Times New Roman"/>
          <w:sz w:val="24"/>
          <w:szCs w:val="24"/>
        </w:rPr>
        <w:t>: Use AWS Auto Scaling for EC2 instances to dynamically adjust capacity.</w:t>
      </w:r>
    </w:p>
    <w:p w14:paraId="47A357EE">
      <w:pPr>
        <w:pStyle w:val="5"/>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rPr>
        <w:t>Anti-Pattern 2: Single Region Deployment</w:t>
      </w:r>
    </w:p>
    <w:p w14:paraId="22F56EB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Problem</w:t>
      </w:r>
      <w:r>
        <w:rPr>
          <w:rFonts w:hint="default" w:ascii="Times New Roman" w:hAnsi="Times New Roman" w:cs="Times New Roman"/>
          <w:sz w:val="24"/>
          <w:szCs w:val="24"/>
        </w:rPr>
        <w:t>: Hosting only in Dublin increases latency for U.S. users and risks single points of failure.</w:t>
      </w:r>
    </w:p>
    <w:p w14:paraId="69ED930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Solution</w:t>
      </w:r>
      <w:r>
        <w:rPr>
          <w:rFonts w:hint="default" w:ascii="Times New Roman" w:hAnsi="Times New Roman" w:cs="Times New Roman"/>
          <w:sz w:val="24"/>
          <w:szCs w:val="24"/>
        </w:rPr>
        <w:t>: Deploy cross-region with failover using RDS and multi-region Load Balancers.</w:t>
      </w:r>
    </w:p>
    <w:p w14:paraId="41EA1F71">
      <w:pPr>
        <w:keepNext w:val="0"/>
        <w:keepLines w:val="0"/>
        <w:pageBreakBefore w:val="0"/>
        <w:widowControl/>
        <w:kinsoku/>
        <w:wordWrap/>
        <w:overflowPunct/>
        <w:topLinePunct w:val="0"/>
        <w:autoSpaceDE/>
        <w:autoSpaceDN/>
        <w:bidi w:val="0"/>
        <w:adjustRightInd/>
        <w:snapToGrid/>
        <w:spacing w:after="40" w:line="20" w:lineRule="atLeast"/>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901E7D">
      <w:pPr>
        <w:keepNext w:val="0"/>
        <w:keepLines w:val="0"/>
        <w:pageBreakBefore w:val="0"/>
        <w:widowControl/>
        <w:kinsoku/>
        <w:wordWrap/>
        <w:overflowPunct/>
        <w:topLinePunct w:val="0"/>
        <w:autoSpaceDE/>
        <w:autoSpaceDN/>
        <w:bidi w:val="0"/>
        <w:adjustRightInd/>
        <w:snapToGrid/>
        <w:spacing w:after="40" w:line="240" w:lineRule="auto"/>
        <w:textAlignment w:val="auto"/>
        <w:outlineLvl w:val="0"/>
        <w:rPr>
          <w:rFonts w:hint="default" w:ascii="Times New Roman" w:hAnsi="Times New Roman" w:eastAsia="SimSun" w:cs="Times New Roman"/>
          <w:color w:val="000000"/>
          <w:kern w:val="0"/>
          <w:sz w:val="22"/>
          <w:szCs w:val="22"/>
          <w:lang w:val="en-IE" w:eastAsia="zh-CN" w:bidi="ar"/>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6893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2795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F27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4EB8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BA69C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FE92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CF2BE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0F8D0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931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94E15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5485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96CCBD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97899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ACB4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144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3b: Enhancing Cost Efficiency and Resilience Using AWS Best Practices</w:t>
      </w:r>
      <w:bookmarkEnd w:id="6"/>
    </w:p>
    <w:p w14:paraId="1F6F797C">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78A7218C">
      <w:pPr>
        <w:rPr>
          <w:rFonts w:hint="default" w:ascii="Times New Roman" w:hAnsi="Times New Roman"/>
          <w:b w:val="0"/>
          <w:bCs w:val="0"/>
          <w:color w:val="auto"/>
          <w:sz w:val="24"/>
          <w:szCs w:val="24"/>
          <w:u w:val="none"/>
        </w:rPr>
      </w:pPr>
    </w:p>
    <w:p w14:paraId="491E990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Operational Excellence</w:t>
      </w:r>
      <w:r>
        <w:t>:</w:t>
      </w:r>
    </w:p>
    <w:p w14:paraId="3151F5C6">
      <w:pPr>
        <w:keepNext w:val="0"/>
        <w:keepLines w:val="0"/>
        <w:widowControl/>
        <w:numPr>
          <w:ilvl w:val="0"/>
          <w:numId w:val="5"/>
        </w:numPr>
        <w:suppressLineNumbers w:val="0"/>
        <w:spacing w:before="0" w:beforeAutospacing="1" w:after="0" w:afterAutospacing="1"/>
        <w:ind w:left="720" w:hanging="360"/>
      </w:pPr>
      <w:r>
        <w:t>Automate deployments using CloudFormation or AWS CLI.</w:t>
      </w:r>
    </w:p>
    <w:p w14:paraId="52FC88B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Security</w:t>
      </w:r>
      <w:r>
        <w:t>:</w:t>
      </w:r>
    </w:p>
    <w:p w14:paraId="6261C8F9">
      <w:pPr>
        <w:keepNext w:val="0"/>
        <w:keepLines w:val="0"/>
        <w:widowControl/>
        <w:numPr>
          <w:ilvl w:val="0"/>
          <w:numId w:val="6"/>
        </w:numPr>
        <w:suppressLineNumbers w:val="0"/>
        <w:spacing w:before="0" w:beforeAutospacing="1" w:after="0" w:afterAutospacing="1"/>
        <w:ind w:left="720" w:hanging="360"/>
      </w:pPr>
      <w:r>
        <w:t>Implement IAM roles, encrypt data in S3 and RDS.</w:t>
      </w:r>
    </w:p>
    <w:p w14:paraId="737C22E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Reliability</w:t>
      </w:r>
      <w:r>
        <w:t>:</w:t>
      </w:r>
    </w:p>
    <w:p w14:paraId="69597B55">
      <w:pPr>
        <w:keepNext w:val="0"/>
        <w:keepLines w:val="0"/>
        <w:widowControl/>
        <w:numPr>
          <w:ilvl w:val="0"/>
          <w:numId w:val="7"/>
        </w:numPr>
        <w:suppressLineNumbers w:val="0"/>
        <w:spacing w:before="0" w:beforeAutospacing="1" w:after="0" w:afterAutospacing="1"/>
        <w:ind w:left="720" w:hanging="360"/>
      </w:pPr>
      <w:r>
        <w:t>Use multi-AZ deployment for RDS and ELB.</w:t>
      </w:r>
    </w:p>
    <w:p w14:paraId="4935ACD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Performance Efficiency</w:t>
      </w:r>
      <w:r>
        <w:t>:</w:t>
      </w:r>
    </w:p>
    <w:p w14:paraId="553655A2">
      <w:pPr>
        <w:keepNext w:val="0"/>
        <w:keepLines w:val="0"/>
        <w:widowControl/>
        <w:numPr>
          <w:ilvl w:val="0"/>
          <w:numId w:val="8"/>
        </w:numPr>
        <w:suppressLineNumbers w:val="0"/>
        <w:spacing w:before="0" w:beforeAutospacing="1" w:after="0" w:afterAutospacing="1"/>
        <w:ind w:left="720" w:hanging="360"/>
      </w:pPr>
      <w:r>
        <w:t>Enable Elastic Load Balancing for traffic distribution.</w:t>
      </w:r>
    </w:p>
    <w:p w14:paraId="439474B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Cost Optimization</w:t>
      </w:r>
      <w:r>
        <w:t>:</w:t>
      </w:r>
    </w:p>
    <w:p w14:paraId="23A7E751">
      <w:pPr>
        <w:keepNext w:val="0"/>
        <w:keepLines w:val="0"/>
        <w:widowControl/>
        <w:numPr>
          <w:ilvl w:val="0"/>
          <w:numId w:val="9"/>
        </w:numPr>
        <w:suppressLineNumbers w:val="0"/>
        <w:spacing w:before="0" w:beforeAutospacing="1" w:after="0" w:afterAutospacing="1"/>
        <w:ind w:left="720" w:hanging="360"/>
      </w:pPr>
      <w:r>
        <w:t>Use S3 lifecycle policies to archive old files.</w:t>
      </w:r>
    </w:p>
    <w:p w14:paraId="72F6CCC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Sustainability</w:t>
      </w:r>
      <w:r>
        <w:t>:</w:t>
      </w:r>
    </w:p>
    <w:p w14:paraId="234B683F">
      <w:pPr>
        <w:keepNext w:val="0"/>
        <w:keepLines w:val="0"/>
        <w:widowControl/>
        <w:numPr>
          <w:ilvl w:val="0"/>
          <w:numId w:val="10"/>
        </w:numPr>
        <w:suppressLineNumbers w:val="0"/>
        <w:spacing w:before="0" w:beforeAutospacing="1" w:after="0" w:afterAutospacing="1"/>
        <w:ind w:left="720" w:hanging="360"/>
      </w:pPr>
      <w:r>
        <w:t>Scale down unused resources during off-peak hours.</w:t>
      </w: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FB3EF1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48ED30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51DED0">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3B49D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A193CF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837A69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BEEE79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9C173D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C346989">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E933913">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FC7B4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0B9A5E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BCD27A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A479D5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8B05CB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89E3131">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03D054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B617372">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23EAE8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DF588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47306F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11859D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56EE5F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F3457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13C44D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A9B8EFE">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C9DC65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2469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4a: Understanding VPC and Its Components</w:t>
      </w:r>
      <w:bookmarkEnd w:id="7"/>
    </w:p>
    <w:p w14:paraId="6106BBBF">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3045742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5BF09B">
      <w:pPr>
        <w:pStyle w:val="5"/>
        <w:keepNext w:val="0"/>
        <w:keepLines w:val="0"/>
        <w:widowControl/>
        <w:suppressLineNumbers w:val="0"/>
      </w:pPr>
      <w:r>
        <w:rPr>
          <w:rStyle w:val="13"/>
          <w:b/>
          <w:bCs/>
        </w:rPr>
        <w:t>VPC Components</w:t>
      </w:r>
      <w:r>
        <w:t>:</w:t>
      </w:r>
    </w:p>
    <w:p w14:paraId="2B9B41DE">
      <w:pPr>
        <w:keepNext w:val="0"/>
        <w:keepLines w:val="0"/>
        <w:widowControl/>
        <w:numPr>
          <w:ilvl w:val="0"/>
          <w:numId w:val="11"/>
        </w:numPr>
        <w:suppressLineNumbers w:val="0"/>
        <w:spacing w:before="0" w:beforeAutospacing="1" w:after="0" w:afterAutospacing="1"/>
        <w:ind w:left="720" w:hanging="360"/>
      </w:pPr>
      <w:r>
        <w:rPr>
          <w:rStyle w:val="13"/>
        </w:rPr>
        <w:t>Public and Private Subnets</w:t>
      </w:r>
      <w:r>
        <w:t>:</w:t>
      </w:r>
    </w:p>
    <w:p w14:paraId="6947B0A3">
      <w:pPr>
        <w:keepNext w:val="0"/>
        <w:keepLines w:val="0"/>
        <w:widowControl/>
        <w:numPr>
          <w:ilvl w:val="1"/>
          <w:numId w:val="11"/>
        </w:numPr>
        <w:suppressLineNumbers w:val="0"/>
        <w:spacing w:before="0" w:beforeAutospacing="1" w:after="0" w:afterAutospacing="1"/>
        <w:ind w:left="1440" w:hanging="360"/>
      </w:pPr>
      <w:r>
        <w:t>Public subnet: Hosts resources like Load Balancers accessible from the internet.</w:t>
      </w:r>
    </w:p>
    <w:p w14:paraId="5FB9ED9F">
      <w:pPr>
        <w:keepNext w:val="0"/>
        <w:keepLines w:val="0"/>
        <w:widowControl/>
        <w:numPr>
          <w:ilvl w:val="1"/>
          <w:numId w:val="11"/>
        </w:numPr>
        <w:suppressLineNumbers w:val="0"/>
        <w:spacing w:before="0" w:beforeAutospacing="1" w:after="0" w:afterAutospacing="1"/>
        <w:ind w:left="1440" w:hanging="360"/>
      </w:pPr>
      <w:r>
        <w:t>Private subnet: Secures resources like databases and app servers.</w:t>
      </w:r>
    </w:p>
    <w:p w14:paraId="53456C6C">
      <w:pPr>
        <w:keepNext w:val="0"/>
        <w:keepLines w:val="0"/>
        <w:widowControl/>
        <w:numPr>
          <w:ilvl w:val="0"/>
          <w:numId w:val="11"/>
        </w:numPr>
        <w:suppressLineNumbers w:val="0"/>
        <w:spacing w:before="0" w:beforeAutospacing="1" w:after="0" w:afterAutospacing="1"/>
        <w:ind w:left="720" w:hanging="360"/>
      </w:pPr>
      <w:r>
        <w:rPr>
          <w:rStyle w:val="13"/>
        </w:rPr>
        <w:t>CIDR Blocks</w:t>
      </w:r>
      <w:r>
        <w:t>:</w:t>
      </w:r>
    </w:p>
    <w:p w14:paraId="413B93BE">
      <w:pPr>
        <w:keepNext w:val="0"/>
        <w:keepLines w:val="0"/>
        <w:widowControl/>
        <w:numPr>
          <w:ilvl w:val="1"/>
          <w:numId w:val="12"/>
        </w:numPr>
        <w:suppressLineNumbers w:val="0"/>
        <w:tabs>
          <w:tab w:val="left" w:pos="1440"/>
        </w:tabs>
        <w:spacing w:before="0" w:beforeAutospacing="1" w:after="0" w:afterAutospacing="1"/>
        <w:ind w:left="1440" w:hanging="360"/>
      </w:pPr>
      <w:r>
        <w:t>Define IP address ranges for subnets.</w:t>
      </w:r>
    </w:p>
    <w:p w14:paraId="568F4F8B">
      <w:pPr>
        <w:keepNext w:val="0"/>
        <w:keepLines w:val="0"/>
        <w:widowControl/>
        <w:numPr>
          <w:ilvl w:val="0"/>
          <w:numId w:val="11"/>
        </w:numPr>
        <w:suppressLineNumbers w:val="0"/>
        <w:spacing w:before="0" w:beforeAutospacing="1" w:after="0" w:afterAutospacing="1"/>
        <w:ind w:left="720" w:hanging="360"/>
      </w:pPr>
      <w:r>
        <w:rPr>
          <w:rStyle w:val="13"/>
        </w:rPr>
        <w:t>Internet Gateway</w:t>
      </w:r>
      <w:r>
        <w:t>:</w:t>
      </w:r>
    </w:p>
    <w:p w14:paraId="5825C890">
      <w:pPr>
        <w:keepNext w:val="0"/>
        <w:keepLines w:val="0"/>
        <w:widowControl/>
        <w:numPr>
          <w:ilvl w:val="1"/>
          <w:numId w:val="13"/>
        </w:numPr>
        <w:suppressLineNumbers w:val="0"/>
        <w:tabs>
          <w:tab w:val="left" w:pos="1440"/>
        </w:tabs>
        <w:spacing w:before="0" w:beforeAutospacing="1" w:after="0" w:afterAutospacing="1"/>
        <w:ind w:left="1440" w:hanging="360"/>
      </w:pPr>
      <w:r>
        <w:t>Connects the VPC to the internet.</w:t>
      </w:r>
    </w:p>
    <w:p w14:paraId="144FEC45">
      <w:pPr>
        <w:keepNext w:val="0"/>
        <w:keepLines w:val="0"/>
        <w:widowControl/>
        <w:numPr>
          <w:ilvl w:val="0"/>
          <w:numId w:val="11"/>
        </w:numPr>
        <w:suppressLineNumbers w:val="0"/>
        <w:spacing w:before="0" w:beforeAutospacing="1" w:after="0" w:afterAutospacing="1"/>
        <w:ind w:left="720" w:hanging="360"/>
      </w:pPr>
      <w:r>
        <w:rPr>
          <w:rStyle w:val="13"/>
        </w:rPr>
        <w:t>NAT Gateway</w:t>
      </w:r>
      <w:r>
        <w:t>:</w:t>
      </w:r>
    </w:p>
    <w:p w14:paraId="5764308B">
      <w:pPr>
        <w:keepNext w:val="0"/>
        <w:keepLines w:val="0"/>
        <w:widowControl/>
        <w:numPr>
          <w:ilvl w:val="1"/>
          <w:numId w:val="14"/>
        </w:numPr>
        <w:suppressLineNumbers w:val="0"/>
        <w:tabs>
          <w:tab w:val="left" w:pos="1440"/>
        </w:tabs>
        <w:spacing w:before="0" w:beforeAutospacing="1" w:after="0" w:afterAutospacing="1"/>
        <w:ind w:left="1440" w:hanging="360"/>
      </w:pPr>
      <w:r>
        <w:t>Enables instances in private subnets to access the internet securely.</w:t>
      </w:r>
    </w:p>
    <w:p w14:paraId="3962808E">
      <w:pPr>
        <w:keepNext w:val="0"/>
        <w:keepLines w:val="0"/>
        <w:widowControl/>
        <w:numPr>
          <w:ilvl w:val="0"/>
          <w:numId w:val="11"/>
        </w:numPr>
        <w:suppressLineNumbers w:val="0"/>
        <w:spacing w:before="0" w:beforeAutospacing="1" w:after="0" w:afterAutospacing="1"/>
        <w:ind w:left="720" w:hanging="360"/>
      </w:pPr>
      <w:r>
        <w:rPr>
          <w:rStyle w:val="13"/>
        </w:rPr>
        <w:t>Security Groups</w:t>
      </w:r>
      <w:r>
        <w:t>:</w:t>
      </w:r>
    </w:p>
    <w:p w14:paraId="66276585">
      <w:pPr>
        <w:keepNext w:val="0"/>
        <w:keepLines w:val="0"/>
        <w:widowControl/>
        <w:numPr>
          <w:ilvl w:val="1"/>
          <w:numId w:val="15"/>
        </w:numPr>
        <w:suppressLineNumbers w:val="0"/>
        <w:tabs>
          <w:tab w:val="left" w:pos="1440"/>
        </w:tabs>
        <w:spacing w:before="0" w:beforeAutospacing="1" w:after="0" w:afterAutospacing="1"/>
        <w:ind w:left="1440" w:hanging="360"/>
      </w:pPr>
      <w:r>
        <w:t>Firewall rules at the instance level.</w:t>
      </w:r>
    </w:p>
    <w:p w14:paraId="055F839C">
      <w:pPr>
        <w:keepNext w:val="0"/>
        <w:keepLines w:val="0"/>
        <w:widowControl/>
        <w:numPr>
          <w:ilvl w:val="0"/>
          <w:numId w:val="11"/>
        </w:numPr>
        <w:suppressLineNumbers w:val="0"/>
        <w:spacing w:before="0" w:beforeAutospacing="1" w:after="0" w:afterAutospacing="1"/>
        <w:ind w:left="720" w:hanging="360"/>
      </w:pPr>
      <w:r>
        <w:rPr>
          <w:rStyle w:val="13"/>
        </w:rPr>
        <w:t>NACLs</w:t>
      </w:r>
      <w:r>
        <w:t>:</w:t>
      </w:r>
    </w:p>
    <w:p w14:paraId="120BECA5">
      <w:pPr>
        <w:keepNext w:val="0"/>
        <w:keepLines w:val="0"/>
        <w:widowControl/>
        <w:numPr>
          <w:ilvl w:val="1"/>
          <w:numId w:val="16"/>
        </w:numPr>
        <w:suppressLineNumbers w:val="0"/>
        <w:tabs>
          <w:tab w:val="left" w:pos="1440"/>
        </w:tabs>
        <w:spacing w:before="0" w:beforeAutospacing="1" w:after="0" w:afterAutospacing="1"/>
        <w:ind w:left="1440" w:hanging="360"/>
      </w:pPr>
      <w:r>
        <w:t>Firewall rules at the subnet level.</w:t>
      </w:r>
    </w:p>
    <w:p w14:paraId="68A07C37">
      <w:pPr>
        <w:keepNext w:val="0"/>
        <w:keepLines w:val="0"/>
        <w:widowControl/>
        <w:numPr>
          <w:ilvl w:val="0"/>
          <w:numId w:val="11"/>
        </w:numPr>
        <w:suppressLineNumbers w:val="0"/>
        <w:spacing w:before="0" w:beforeAutospacing="1" w:after="0" w:afterAutospacing="1"/>
        <w:ind w:left="720" w:hanging="360"/>
      </w:pPr>
      <w:r>
        <w:rPr>
          <w:rStyle w:val="13"/>
        </w:rPr>
        <w:t>VPC Peering</w:t>
      </w:r>
      <w:r>
        <w:t>:</w:t>
      </w:r>
    </w:p>
    <w:p w14:paraId="2F0462A1">
      <w:pPr>
        <w:keepNext w:val="0"/>
        <w:keepLines w:val="0"/>
        <w:widowControl/>
        <w:numPr>
          <w:ilvl w:val="1"/>
          <w:numId w:val="17"/>
        </w:numPr>
        <w:suppressLineNumbers w:val="0"/>
        <w:tabs>
          <w:tab w:val="left" w:pos="1440"/>
        </w:tabs>
        <w:spacing w:before="0" w:beforeAutospacing="1" w:after="0" w:afterAutospacing="1"/>
        <w:ind w:left="1440" w:hanging="360"/>
      </w:pPr>
      <w:r>
        <w:t>Connects multiple VPCs securely.</w:t>
      </w:r>
    </w:p>
    <w:p w14:paraId="167E5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E8E4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7371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A728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4C7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C80D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F07D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2A3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DEEC23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01B0E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97DDE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63E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FB12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F466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CA13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17A45C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D1D07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46AE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60A92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3423E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F0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5D73C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9533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54A8E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8" w:name="_Toc1335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4b: Hosting the Medi-Advice Website in a Custom VPC</w:t>
      </w:r>
      <w:bookmarkEnd w:id="8"/>
    </w:p>
    <w:p w14:paraId="35DE42B8">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4FFC26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F05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81649E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3A14A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46C2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2C62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AC55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FE8FE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6033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00A2F9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E97E4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BF77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4852A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C0961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661A3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BBC88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7E277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91FFF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64114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908FC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20BC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ED678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7AC81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9204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3BFBBE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9" w:name="_Toc292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5a: Accelerating Content Delivery with AWS CloudFront</w:t>
      </w:r>
      <w:bookmarkEnd w:id="9"/>
    </w:p>
    <w:p w14:paraId="320D00B4">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325C731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C9467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D4C69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11AC9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E16DA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0B7D3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1175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9F274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E177E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C4EE2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8F48F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E29E15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09C42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64275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CEB5C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5089D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7D0ED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CE4D96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AD998F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51202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6A7D2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994E5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E716D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E57BA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2AF5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0" w:name="_Toc2096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1: Demonstrating Content Delivery with Edge Caching</w:t>
      </w:r>
      <w:bookmarkEnd w:id="10"/>
    </w:p>
    <w:p w14:paraId="46923224">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7AFEF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841D5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336A84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CAC8D9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C3FBB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02117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4F5AB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8CAC8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A06E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2CAA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7246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5EE32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49622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EB069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94C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58684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B1FDA5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1774B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D561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E0307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8A425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1C9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9E48B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1" w:name="_Toc4203"/>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2: Implementing a Highly Available Auto-Scaling Web Solution</w:t>
      </w:r>
      <w:bookmarkEnd w:id="11"/>
    </w:p>
    <w:p w14:paraId="27DF13E6">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68718A56">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3398CF">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C09A5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9E506">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768B08">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AF6FCCD">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46574B">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28B2C00">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5C0CCE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5AD27FA">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57B3DC">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5EAD7C">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65119A5">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83383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1538F0">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6BF155">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F82A843">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589E04">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A188EFF">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CFB0E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2" w:name="_Toc3166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 Automating Infrastructure Deployment with CloudFormation</w:t>
      </w:r>
      <w:bookmarkEnd w:id="12"/>
    </w:p>
    <w:p w14:paraId="5DB89259">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084051F8">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E3E83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D7D5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27635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1D45C3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6DF2B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24120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AB0F7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CABF9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F419D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8E9CA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eastAsia="+Body"/>
          <w:b w:val="0"/>
          <w:bCs w:val="0"/>
          <w:color w:val="auto"/>
          <w:sz w:val="32"/>
          <w:szCs w:val="32"/>
          <w:u w:val="none"/>
          <w:lang w:val="pt-BR" w:eastAsia="zh-CN"/>
          <w14:textFill>
            <w14:gradFill>
              <w14:gsLst>
                <w14:gs w14:pos="100000">
                  <w14:srgbClr w14:val="007BD3"/>
                </w14:gs>
                <w14:gs w14:pos="10000">
                  <w14:srgbClr w14:val="000A46"/>
                </w14:gs>
              </w14:gsLst>
              <w14:lin w14:ang="0" w14:scaled="0"/>
            </w14:gradFill>
          </w14:textFill>
        </w:rPr>
      </w:pPr>
      <w:bookmarkStart w:id="13" w:name="_Toc31748"/>
      <w:bookmarkStart w:id="14" w:name="_Toc28465"/>
      <w:bookmarkStart w:id="15" w:name="_Toc26604"/>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Conclusion</w:t>
      </w:r>
      <w:bookmarkEnd w:id="13"/>
      <w:bookmarkEnd w:id="14"/>
      <w:bookmarkEnd w:id="15"/>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0A2D8C7">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964E1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C02392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710BE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74FAC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5ACBE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66AB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B1C8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1D0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437D7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0E960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F3A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6" w:name="_Toc14070"/>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6"/>
    </w:p>
    <w:p w14:paraId="739B5054">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1784CD4">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docs.aws.amazon.com. (n.d.). </w:t>
      </w:r>
      <w:r>
        <w:rPr>
          <w:rFonts w:hint="default" w:ascii="Times New Roman" w:hAnsi="Times New Roman" w:cs="Times New Roman"/>
          <w:i/>
          <w:iCs/>
          <w:caps w:val="0"/>
          <w:color w:val="000000"/>
          <w:spacing w:val="0"/>
          <w:sz w:val="24"/>
          <w:szCs w:val="24"/>
        </w:rPr>
        <w:t>What is Amazon S3? - Amazon Simple Storage Service</w:t>
      </w:r>
      <w:r>
        <w:rPr>
          <w:rFonts w:hint="default" w:ascii="Times New Roman" w:hAnsi="Times New Roman" w:cs="Times New Roman"/>
          <w:i w:val="0"/>
          <w:iCs w:val="0"/>
          <w:caps w:val="0"/>
          <w:color w:val="000000"/>
          <w:spacing w:val="0"/>
          <w:sz w:val="24"/>
          <w:szCs w:val="24"/>
        </w:rPr>
        <w:t xml:space="preserve">. [online] Available at: </w:t>
      </w:r>
      <w:r>
        <w:rPr>
          <w:rFonts w:hint="default" w:ascii="Times New Roman" w:hAnsi="Times New Roman" w:cs="Times New Roman"/>
          <w:i w:val="0"/>
          <w:iCs w:val="0"/>
          <w:caps w:val="0"/>
          <w:color w:val="000000"/>
          <w:spacing w:val="0"/>
          <w:sz w:val="24"/>
          <w:szCs w:val="24"/>
        </w:rPr>
        <w:fldChar w:fldCharType="begin"/>
      </w:r>
      <w:r>
        <w:rPr>
          <w:rFonts w:hint="default" w:ascii="Times New Roman" w:hAnsi="Times New Roman" w:cs="Times New Roman"/>
          <w:i w:val="0"/>
          <w:iCs w:val="0"/>
          <w:caps w:val="0"/>
          <w:color w:val="000000"/>
          <w:spacing w:val="0"/>
          <w:sz w:val="24"/>
          <w:szCs w:val="24"/>
        </w:rPr>
        <w:instrText xml:space="preserve"> HYPERLINK "https://docs.aws.amazon.com/AmazonS3/latest/userguide/Welcome.html#S3Features." </w:instrText>
      </w:r>
      <w:r>
        <w:rPr>
          <w:rFonts w:hint="default" w:ascii="Times New Roman" w:hAnsi="Times New Roman" w:cs="Times New Roman"/>
          <w:i w:val="0"/>
          <w:iCs w:val="0"/>
          <w:caps w:val="0"/>
          <w:color w:val="000000"/>
          <w:spacing w:val="0"/>
          <w:sz w:val="24"/>
          <w:szCs w:val="24"/>
        </w:rPr>
        <w:fldChar w:fldCharType="separate"/>
      </w:r>
      <w:r>
        <w:rPr>
          <w:rStyle w:val="11"/>
          <w:rFonts w:hint="default" w:ascii="Times New Roman" w:hAnsi="Times New Roman" w:cs="Times New Roman"/>
          <w:i w:val="0"/>
          <w:iCs w:val="0"/>
          <w:caps w:val="0"/>
          <w:spacing w:val="0"/>
          <w:sz w:val="24"/>
          <w:szCs w:val="24"/>
        </w:rPr>
        <w:t>https://docs.aws.amazon.com/AmazonS3/latest/userguide/Welcome.html#S3Features.</w:t>
      </w:r>
      <w:r>
        <w:rPr>
          <w:rFonts w:hint="default" w:ascii="Times New Roman" w:hAnsi="Times New Roman" w:cs="Times New Roman"/>
          <w:i w:val="0"/>
          <w:iCs w:val="0"/>
          <w:caps w:val="0"/>
          <w:color w:val="000000"/>
          <w:spacing w:val="0"/>
          <w:sz w:val="24"/>
          <w:szCs w:val="24"/>
        </w:rPr>
        <w:fldChar w:fldCharType="end"/>
      </w:r>
    </w:p>
    <w:p w14:paraId="2B041C85">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i w:val="0"/>
          <w:iCs w:val="0"/>
          <w:caps w:val="0"/>
          <w:color w:val="000000"/>
          <w:spacing w:val="0"/>
          <w:sz w:val="24"/>
          <w:szCs w:val="24"/>
          <w:highlight w:val="yellow"/>
        </w:rPr>
        <w:t>(docs.aws.amazon.com, n.d.)</w:t>
      </w:r>
    </w:p>
    <w:p w14:paraId="3EB586B1">
      <w:pPr>
        <w:pStyle w:val="12"/>
        <w:keepNext w:val="0"/>
        <w:keepLines w:val="0"/>
        <w:widowControl/>
        <w:suppressLineNumbers w:val="0"/>
        <w:spacing w:line="240" w:lineRule="auto"/>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3DF3C951">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 xml:space="preserve">Amazon Web Services (2019). What Is Amazon EC2? - Amazon Elastic Compute Cloud. [online] Amazon.com. Available at: </w:t>
      </w:r>
      <w:r>
        <w:rPr>
          <w:rFonts w:hint="default" w:ascii="Times New Roman" w:hAnsi="Times New Roman" w:cs="Times New Roman"/>
          <w:i w:val="0"/>
          <w:iCs w:val="0"/>
          <w:caps w:val="0"/>
          <w:color w:val="auto"/>
          <w:spacing w:val="0"/>
          <w:sz w:val="24"/>
          <w:szCs w:val="24"/>
        </w:rPr>
        <w:fldChar w:fldCharType="begin"/>
      </w:r>
      <w:r>
        <w:rPr>
          <w:rFonts w:hint="default" w:ascii="Times New Roman" w:hAnsi="Times New Roman" w:cs="Times New Roman"/>
          <w:i w:val="0"/>
          <w:iCs w:val="0"/>
          <w:caps w:val="0"/>
          <w:color w:val="auto"/>
          <w:spacing w:val="0"/>
          <w:sz w:val="24"/>
          <w:szCs w:val="24"/>
        </w:rPr>
        <w:instrText xml:space="preserve"> HYPERLINK "https://docs.aws.amazon.com/AWSEC2/latest/UserGuide/concepts.html." </w:instrText>
      </w:r>
      <w:r>
        <w:rPr>
          <w:rFonts w:hint="default" w:ascii="Times New Roman" w:hAnsi="Times New Roman" w:cs="Times New Roman"/>
          <w:i w:val="0"/>
          <w:iCs w:val="0"/>
          <w:caps w:val="0"/>
          <w:color w:val="auto"/>
          <w:spacing w:val="0"/>
          <w:sz w:val="24"/>
          <w:szCs w:val="24"/>
        </w:rPr>
        <w:fldChar w:fldCharType="separate"/>
      </w:r>
      <w:r>
        <w:rPr>
          <w:rStyle w:val="11"/>
          <w:rFonts w:hint="default" w:ascii="Times New Roman" w:hAnsi="Times New Roman" w:cs="Times New Roman"/>
          <w:i w:val="0"/>
          <w:iCs w:val="0"/>
          <w:caps w:val="0"/>
          <w:spacing w:val="0"/>
          <w:sz w:val="24"/>
          <w:szCs w:val="24"/>
        </w:rPr>
        <w:t>https://docs.aws.amazon.com/AWSEC2/latest/UserGuide/concepts.html.</w:t>
      </w:r>
      <w:r>
        <w:rPr>
          <w:rFonts w:hint="default" w:ascii="Times New Roman" w:hAnsi="Times New Roman" w:cs="Times New Roman"/>
          <w:i w:val="0"/>
          <w:iCs w:val="0"/>
          <w:caps w:val="0"/>
          <w:color w:val="auto"/>
          <w:spacing w:val="0"/>
          <w:sz w:val="24"/>
          <w:szCs w:val="24"/>
        </w:rPr>
        <w:fldChar w:fldCharType="end"/>
      </w:r>
    </w:p>
    <w:p w14:paraId="1B8FBEB7">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i w:val="0"/>
          <w:iCs w:val="0"/>
          <w:caps w:val="0"/>
          <w:color w:val="auto"/>
          <w:spacing w:val="0"/>
          <w:sz w:val="24"/>
          <w:szCs w:val="24"/>
          <w:highlight w:val="yellow"/>
        </w:rPr>
        <w:t>(Amazon Web Services, n.d.)</w:t>
      </w:r>
    </w:p>
    <w:p w14:paraId="2A1B0EC9">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p>
    <w:p w14:paraId="31977461">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AWS (2019). </w:t>
      </w:r>
      <w:r>
        <w:rPr>
          <w:rFonts w:hint="default" w:ascii="Times New Roman" w:hAnsi="Times New Roman" w:cs="Times New Roman"/>
          <w:i/>
          <w:iCs/>
          <w:caps w:val="0"/>
          <w:color w:val="000000"/>
          <w:spacing w:val="0"/>
          <w:sz w:val="24"/>
          <w:szCs w:val="24"/>
        </w:rPr>
        <w:t>What Is an Application Load Balancer? - Elastic Load Balancing</w:t>
      </w:r>
      <w:r>
        <w:rPr>
          <w:rFonts w:hint="default" w:ascii="Times New Roman" w:hAnsi="Times New Roman" w:cs="Times New Roman"/>
          <w:i w:val="0"/>
          <w:iCs w:val="0"/>
          <w:caps w:val="0"/>
          <w:color w:val="000000"/>
          <w:spacing w:val="0"/>
          <w:sz w:val="24"/>
          <w:szCs w:val="24"/>
        </w:rPr>
        <w:t>. [online] Amazon.com. Available at:</w:t>
      </w:r>
      <w:r>
        <w:rPr>
          <w:rFonts w:hint="default" w:ascii="Times New Roman" w:hAnsi="Times New Roman" w:cs="Times New Roman"/>
          <w:i w:val="0"/>
          <w:iCs w:val="0"/>
          <w:caps w:val="0"/>
          <w:color w:val="000000"/>
          <w:spacing w:val="0"/>
          <w:sz w:val="24"/>
          <w:szCs w:val="24"/>
          <w:lang w:val="en-IE"/>
        </w:rPr>
        <w:t xml:space="preserve"> </w:t>
      </w:r>
      <w:r>
        <w:rPr>
          <w:rFonts w:hint="default" w:ascii="Times New Roman" w:hAnsi="Times New Roman" w:cs="Times New Roman"/>
          <w:i w:val="0"/>
          <w:iCs w:val="0"/>
          <w:caps w:val="0"/>
          <w:color w:val="000000"/>
          <w:spacing w:val="0"/>
          <w:sz w:val="24"/>
          <w:szCs w:val="24"/>
          <w:lang w:val="en-IE"/>
        </w:rPr>
        <w:fldChar w:fldCharType="begin"/>
      </w:r>
      <w:r>
        <w:rPr>
          <w:rFonts w:hint="default" w:ascii="Times New Roman" w:hAnsi="Times New Roman" w:cs="Times New Roman"/>
          <w:i w:val="0"/>
          <w:iCs w:val="0"/>
          <w:caps w:val="0"/>
          <w:color w:val="000000"/>
          <w:spacing w:val="0"/>
          <w:sz w:val="24"/>
          <w:szCs w:val="24"/>
          <w:lang w:val="en-IE"/>
        </w:rPr>
        <w:instrText xml:space="preserve"> HYPERLINK "https://docs.aws.amazon.com/elasticloadbalancing/latest/application/introduction.html." </w:instrText>
      </w:r>
      <w:r>
        <w:rPr>
          <w:rFonts w:hint="default" w:ascii="Times New Roman" w:hAnsi="Times New Roman" w:cs="Times New Roman"/>
          <w:i w:val="0"/>
          <w:iCs w:val="0"/>
          <w:caps w:val="0"/>
          <w:color w:val="000000"/>
          <w:spacing w:val="0"/>
          <w:sz w:val="24"/>
          <w:szCs w:val="24"/>
          <w:lang w:val="en-IE"/>
        </w:rPr>
        <w:fldChar w:fldCharType="separate"/>
      </w:r>
      <w:r>
        <w:rPr>
          <w:rStyle w:val="11"/>
          <w:rFonts w:hint="default" w:ascii="Times New Roman" w:hAnsi="Times New Roman" w:cs="Times New Roman"/>
          <w:i w:val="0"/>
          <w:iCs w:val="0"/>
          <w:caps w:val="0"/>
          <w:spacing w:val="0"/>
          <w:sz w:val="24"/>
          <w:szCs w:val="24"/>
          <w:lang w:val="en-IE"/>
        </w:rPr>
        <w:t>https://docs.aws.amazon.com/elasticloadbalancing/latest/application/introduction.html.</w:t>
      </w:r>
      <w:r>
        <w:rPr>
          <w:rFonts w:hint="default" w:ascii="Times New Roman" w:hAnsi="Times New Roman" w:cs="Times New Roman"/>
          <w:i w:val="0"/>
          <w:iCs w:val="0"/>
          <w:caps w:val="0"/>
          <w:color w:val="000000"/>
          <w:spacing w:val="0"/>
          <w:sz w:val="24"/>
          <w:szCs w:val="24"/>
          <w:lang w:val="en-IE"/>
        </w:rPr>
        <w:fldChar w:fldCharType="end"/>
      </w:r>
    </w:p>
    <w:p w14:paraId="356A7119">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lang w:val="en-IE"/>
        </w:rPr>
      </w:pPr>
      <w:r>
        <w:rPr>
          <w:rFonts w:hint="default" w:ascii="Times New Roman" w:hAnsi="Times New Roman"/>
          <w:i w:val="0"/>
          <w:iCs w:val="0"/>
          <w:caps w:val="0"/>
          <w:color w:val="000000"/>
          <w:spacing w:val="0"/>
          <w:sz w:val="24"/>
          <w:szCs w:val="24"/>
          <w:highlight w:val="yellow"/>
          <w:lang w:val="en-IE"/>
        </w:rPr>
        <w:t>(AWS, 2019)</w:t>
      </w:r>
    </w:p>
    <w:p w14:paraId="1AFD9BF6">
      <w:pPr>
        <w:pStyle w:val="12"/>
        <w:keepNext w:val="0"/>
        <w:keepLines w:val="0"/>
        <w:widowControl/>
        <w:suppressLineNumbers w:val="0"/>
        <w:spacing w:line="240" w:lineRule="auto"/>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54C1F82D">
      <w:pPr>
        <w:pStyle w:val="12"/>
        <w:keepNext w:val="0"/>
        <w:keepLines w:val="0"/>
        <w:widowControl/>
        <w:suppressLineNumbers w:val="0"/>
        <w:spacing w:before="0" w:beforeAutospacing="0" w:after="0" w:afterAutospacing="0" w:line="240" w:lineRule="auto"/>
        <w:ind w:left="0" w:right="0" w:firstLine="0"/>
        <w:jc w:val="both"/>
        <w:rPr>
          <w:rFonts w:hint="default" w:ascii="Times New Roman" w:hAnsi="Times New Roman" w:cs="Times New Roman"/>
          <w:i w:val="0"/>
          <w:iCs w:val="0"/>
          <w:caps w:val="0"/>
          <w:color w:val="auto"/>
          <w:spacing w:val="0"/>
          <w:sz w:val="24"/>
          <w:szCs w:val="24"/>
          <w:u w:val="none"/>
        </w:rPr>
      </w:pPr>
      <w:r>
        <w:rPr>
          <w:rFonts w:hint="default" w:ascii="Times New Roman" w:hAnsi="Times New Roman" w:cs="Times New Roman"/>
          <w:i w:val="0"/>
          <w:iCs w:val="0"/>
          <w:caps w:val="0"/>
          <w:color w:val="auto"/>
          <w:spacing w:val="0"/>
          <w:sz w:val="24"/>
          <w:szCs w:val="24"/>
        </w:rPr>
        <w:t>AWS (2019). </w:t>
      </w:r>
      <w:r>
        <w:rPr>
          <w:rFonts w:hint="default" w:ascii="Times New Roman" w:hAnsi="Times New Roman" w:cs="Times New Roman"/>
          <w:i/>
          <w:iCs/>
          <w:caps w:val="0"/>
          <w:color w:val="auto"/>
          <w:spacing w:val="0"/>
          <w:sz w:val="24"/>
          <w:szCs w:val="24"/>
        </w:rPr>
        <w:t>What Is Amazon EC2 Auto Scaling? - Amazon EC2 Auto Scaling</w:t>
      </w:r>
      <w:r>
        <w:rPr>
          <w:rFonts w:hint="default" w:ascii="Times New Roman" w:hAnsi="Times New Roman" w:cs="Times New Roman"/>
          <w:i w:val="0"/>
          <w:iCs w:val="0"/>
          <w:caps w:val="0"/>
          <w:color w:val="auto"/>
          <w:spacing w:val="0"/>
          <w:sz w:val="24"/>
          <w:szCs w:val="24"/>
        </w:rPr>
        <w:t xml:space="preserve">. [online] Amazon.com. Available at: </w:t>
      </w:r>
      <w:r>
        <w:rPr>
          <w:rFonts w:hint="default" w:ascii="Times New Roman" w:hAnsi="Times New Roman" w:cs="Times New Roman"/>
          <w:i w:val="0"/>
          <w:iCs w:val="0"/>
          <w:caps w:val="0"/>
          <w:color w:val="auto"/>
          <w:spacing w:val="0"/>
          <w:sz w:val="24"/>
          <w:szCs w:val="24"/>
          <w:u w:val="none"/>
        </w:rPr>
        <w:fldChar w:fldCharType="begin"/>
      </w:r>
      <w:r>
        <w:rPr>
          <w:rFonts w:hint="default" w:ascii="Times New Roman" w:hAnsi="Times New Roman" w:cs="Times New Roman"/>
          <w:i w:val="0"/>
          <w:iCs w:val="0"/>
          <w:caps w:val="0"/>
          <w:color w:val="auto"/>
          <w:spacing w:val="0"/>
          <w:sz w:val="24"/>
          <w:szCs w:val="24"/>
          <w:u w:val="none"/>
        </w:rPr>
        <w:instrText xml:space="preserve"> HYPERLINK "https://docs.aws.amazon.com/autoscaling/ec2/userguide/what-is-amazon-ec2-auto-scaling.html." </w:instrText>
      </w:r>
      <w:r>
        <w:rPr>
          <w:rFonts w:hint="default" w:ascii="Times New Roman" w:hAnsi="Times New Roman" w:cs="Times New Roman"/>
          <w:i w:val="0"/>
          <w:iCs w:val="0"/>
          <w:caps w:val="0"/>
          <w:color w:val="auto"/>
          <w:spacing w:val="0"/>
          <w:sz w:val="24"/>
          <w:szCs w:val="24"/>
          <w:u w:val="none"/>
        </w:rPr>
        <w:fldChar w:fldCharType="separate"/>
      </w:r>
      <w:r>
        <w:rPr>
          <w:rStyle w:val="11"/>
          <w:rFonts w:hint="default" w:ascii="Times New Roman" w:hAnsi="Times New Roman" w:cs="Times New Roman"/>
          <w:i w:val="0"/>
          <w:iCs w:val="0"/>
          <w:caps w:val="0"/>
          <w:spacing w:val="0"/>
          <w:sz w:val="24"/>
          <w:szCs w:val="24"/>
        </w:rPr>
        <w:t>https://docs.aws.amazon.com/autoscaling/ec2/userguide/what-is-amazon-ec2-auto-scaling.html.</w:t>
      </w:r>
      <w:r>
        <w:rPr>
          <w:rFonts w:hint="default" w:ascii="Times New Roman" w:hAnsi="Times New Roman" w:cs="Times New Roman"/>
          <w:i w:val="0"/>
          <w:iCs w:val="0"/>
          <w:caps w:val="0"/>
          <w:color w:val="auto"/>
          <w:spacing w:val="0"/>
          <w:sz w:val="24"/>
          <w:szCs w:val="24"/>
          <w:u w:val="none"/>
        </w:rPr>
        <w:fldChar w:fldCharType="end"/>
      </w:r>
    </w:p>
    <w:p w14:paraId="77826B8D">
      <w:pPr>
        <w:pStyle w:val="12"/>
        <w:keepNext w:val="0"/>
        <w:keepLines w:val="0"/>
        <w:widowControl/>
        <w:suppressLineNumbers w:val="0"/>
        <w:spacing w:before="0" w:beforeAutospacing="0" w:after="0" w:afterAutospacing="0" w:line="240" w:lineRule="auto"/>
        <w:ind w:left="0" w:right="0" w:firstLine="0"/>
        <w:jc w:val="both"/>
        <w:rPr>
          <w:rFonts w:hint="default" w:ascii="Times New Roman" w:hAnsi="Times New Roman"/>
          <w:i w:val="0"/>
          <w:iCs w:val="0"/>
          <w:caps w:val="0"/>
          <w:color w:val="auto"/>
          <w:spacing w:val="0"/>
          <w:sz w:val="24"/>
          <w:szCs w:val="24"/>
          <w:highlight w:val="yellow"/>
          <w:u w:val="none"/>
        </w:rPr>
      </w:pPr>
      <w:r>
        <w:rPr>
          <w:rFonts w:hint="default" w:ascii="Times New Roman" w:hAnsi="Times New Roman"/>
          <w:i w:val="0"/>
          <w:iCs w:val="0"/>
          <w:caps w:val="0"/>
          <w:color w:val="auto"/>
          <w:spacing w:val="0"/>
          <w:sz w:val="24"/>
          <w:szCs w:val="24"/>
          <w:highlight w:val="yellow"/>
          <w:u w:val="none"/>
        </w:rPr>
        <w:t>(AWS, 2019)</w:t>
      </w:r>
    </w:p>
    <w:p w14:paraId="2FF61ED5">
      <w:pPr>
        <w:pStyle w:val="12"/>
        <w:keepNext w:val="0"/>
        <w:keepLines w:val="0"/>
        <w:widowControl/>
        <w:suppressLineNumbers w:val="0"/>
        <w:spacing w:before="0" w:beforeAutospacing="0" w:after="0" w:afterAutospacing="0" w:line="240" w:lineRule="auto"/>
        <w:ind w:left="0" w:right="0" w:firstLine="0"/>
        <w:jc w:val="both"/>
        <w:rPr>
          <w:rFonts w:hint="default" w:ascii="Times New Roman" w:hAnsi="Times New Roman"/>
          <w:i w:val="0"/>
          <w:iCs w:val="0"/>
          <w:caps w:val="0"/>
          <w:color w:val="auto"/>
          <w:spacing w:val="0"/>
          <w:sz w:val="24"/>
          <w:szCs w:val="24"/>
          <w:highlight w:val="yellow"/>
          <w:u w:val="none"/>
        </w:rPr>
      </w:pPr>
    </w:p>
    <w:p w14:paraId="10153F4B">
      <w:pPr>
        <w:pStyle w:val="12"/>
        <w:keepNext w:val="0"/>
        <w:keepLines w:val="0"/>
        <w:widowControl/>
        <w:suppressLineNumbers w:val="0"/>
        <w:ind w:left="0" w:firstLine="0"/>
        <w:rPr>
          <w:rFonts w:hint="default" w:ascii="Calibri" w:hAnsi="Calibri"/>
          <w:i w:val="0"/>
          <w:iCs w:val="0"/>
          <w:caps w:val="0"/>
          <w:color w:val="000000"/>
          <w:spacing w:val="0"/>
          <w:sz w:val="27"/>
          <w:szCs w:val="27"/>
        </w:rPr>
      </w:pPr>
      <w:r>
        <w:rPr>
          <w:rFonts w:hint="default" w:ascii="Calibri" w:hAnsi="Calibri"/>
          <w:i w:val="0"/>
          <w:iCs w:val="0"/>
          <w:caps w:val="0"/>
          <w:color w:val="000000"/>
          <w:spacing w:val="0"/>
          <w:sz w:val="27"/>
          <w:szCs w:val="27"/>
        </w:rPr>
        <w:t>Draw.io (2024). Flowchart Maker &amp; Online Diagram Software. [online] app.diagrams.net. Available at: https://app.diagrams.net.</w:t>
      </w:r>
      <w:bookmarkStart w:id="17" w:name="_GoBack"/>
      <w:bookmarkEnd w:id="17"/>
    </w:p>
    <w:p w14:paraId="5AE4136A">
      <w:pPr>
        <w:pStyle w:val="12"/>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i w:val="0"/>
          <w:iCs w:val="0"/>
          <w:caps w:val="0"/>
          <w:color w:val="000000"/>
          <w:spacing w:val="0"/>
          <w:sz w:val="27"/>
          <w:szCs w:val="27"/>
        </w:rPr>
        <w:t>‌</w:t>
      </w:r>
    </w:p>
    <w:p w14:paraId="59447128">
      <w:pPr>
        <w:pStyle w:val="12"/>
        <w:keepNext w:val="0"/>
        <w:keepLines w:val="0"/>
        <w:widowControl/>
        <w:suppressLineNumbers w:val="0"/>
        <w:ind w:left="0" w:firstLine="0"/>
        <w:jc w:val="both"/>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Rimal, B.P., Jukan, A., Katsaros, D. and Goeleven, Y. (2010). Architectural Requirements for Cloud Computing Systems: An Enterprise Cloud Approach. Journal of Grid Computing, 9(1), pp.3–26. doi:https://doi.org/10.1007/s10723-010-9171-y.</w:t>
      </w:r>
      <w:r>
        <w:rPr>
          <w:rFonts w:hint="default" w:cs="Times New Roman"/>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(Rimal et al., 2010)</w:t>
      </w:r>
    </w:p>
    <w:p w14:paraId="604A70FB">
      <w:pPr>
        <w:pStyle w:val="12"/>
        <w:keepNext w:val="0"/>
        <w:keepLines w:val="0"/>
        <w:widowControl/>
        <w:suppressLineNumbers w:val="0"/>
        <w:ind w:left="0" w:firstLine="0"/>
        <w:rPr>
          <w:rFonts w:hint="default" w:ascii="Calibri" w:hAnsi="Calibri"/>
          <w:i w:val="0"/>
          <w:iCs w:val="0"/>
          <w:caps w:val="0"/>
          <w:color w:val="000000"/>
          <w:spacing w:val="0"/>
          <w:sz w:val="27"/>
          <w:szCs w:val="27"/>
        </w:rPr>
      </w:pPr>
    </w:p>
    <w:p w14:paraId="2DBF2F1D">
      <w:pPr>
        <w:pStyle w:val="12"/>
        <w:keepNext w:val="0"/>
        <w:keepLines w:val="0"/>
        <w:widowControl/>
        <w:suppressLineNumbers w:val="0"/>
        <w:ind w:left="0" w:firstLine="0"/>
        <w:jc w:val="both"/>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Padhy, R.P. and Patra, M.R. (2013). Architecture &amp; Design of Affordable and Highly Available Enterprise Cloud Service. International Journal of Cloud Computing and Services Science (IJ-CLOSER), 2(2). doi:https://doi.org/10.11591/closer.v2i2.1527.</w:t>
      </w:r>
      <w:r>
        <w:rPr>
          <w:rFonts w:hint="default" w:cs="Times New Roman"/>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(Padhy and Patra, 2013)</w:t>
      </w:r>
    </w:p>
    <w:p w14:paraId="7556D394">
      <w:pPr>
        <w:pStyle w:val="12"/>
        <w:keepNext w:val="0"/>
        <w:keepLines w:val="0"/>
        <w:widowControl/>
        <w:suppressLineNumbers w:val="0"/>
        <w:ind w:left="0" w:firstLine="0"/>
        <w:rPr>
          <w:rFonts w:hint="default" w:ascii="Calibri" w:hAnsi="Calibri"/>
          <w:i w:val="0"/>
          <w:iCs w:val="0"/>
          <w:caps w:val="0"/>
          <w:color w:val="000000"/>
          <w:spacing w:val="0"/>
          <w:sz w:val="27"/>
          <w:szCs w:val="27"/>
        </w:rPr>
      </w:pPr>
    </w:p>
    <w:p w14:paraId="67B8CEA7">
      <w:pPr>
        <w:pStyle w:val="12"/>
        <w:keepNext w:val="0"/>
        <w:keepLines w:val="0"/>
        <w:widowControl/>
        <w:suppressLineNumbers w:val="0"/>
        <w:ind w:left="0" w:firstLine="0"/>
        <w:rPr>
          <w:rFonts w:hint="default" w:ascii="Calibri" w:hAnsi="Calibri"/>
          <w:i w:val="0"/>
          <w:iCs w:val="0"/>
          <w:caps w:val="0"/>
          <w:color w:val="000000"/>
          <w:spacing w:val="0"/>
          <w:sz w:val="27"/>
          <w:szCs w:val="27"/>
        </w:rPr>
      </w:pPr>
      <w:r>
        <w:rPr>
          <w:rFonts w:hint="default" w:ascii="Calibri" w:hAnsi="Calibri"/>
          <w:i w:val="0"/>
          <w:iCs w:val="0"/>
          <w:caps w:val="0"/>
          <w:color w:val="000000"/>
          <w:spacing w:val="0"/>
          <w:sz w:val="27"/>
          <w:szCs w:val="27"/>
        </w:rPr>
        <w:t>‌</w:t>
      </w:r>
    </w:p>
    <w:p w14:paraId="1E66A2A3">
      <w:pPr>
        <w:pStyle w:val="12"/>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i w:val="0"/>
          <w:iCs w:val="0"/>
          <w:caps w:val="0"/>
          <w:color w:val="000000"/>
          <w:spacing w:val="0"/>
          <w:sz w:val="27"/>
          <w:szCs w:val="27"/>
        </w:rPr>
        <w:t>‌</w:t>
      </w:r>
      <w:r>
        <w:rPr>
          <w:rFonts w:hint="default" w:ascii="Calibri" w:hAnsi="Calibri" w:cs="Calibri"/>
          <w:i w:val="0"/>
          <w:iCs w:val="0"/>
          <w:caps w:val="0"/>
          <w:color w:val="000000"/>
          <w:spacing w:val="0"/>
          <w:sz w:val="27"/>
          <w:szCs w:val="27"/>
        </w:rPr>
        <w:t>‌</w:t>
      </w:r>
    </w:p>
    <w:p w14:paraId="4DB14D49">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6D3C3EA3">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F3B9D"/>
    <w:multiLevelType w:val="multilevel"/>
    <w:tmpl w:val="9BDF3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D8C79A"/>
    <w:multiLevelType w:val="multilevel"/>
    <w:tmpl w:val="A3D8C7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C6A45B"/>
    <w:multiLevelType w:val="multilevel"/>
    <w:tmpl w:val="DCC6A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8E3427B"/>
    <w:multiLevelType w:val="multilevel"/>
    <w:tmpl w:val="E8E34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EDC2C4"/>
    <w:multiLevelType w:val="multilevel"/>
    <w:tmpl w:val="F3EDC2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649D305"/>
    <w:multiLevelType w:val="multilevel"/>
    <w:tmpl w:val="2649D3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9593035"/>
    <w:multiLevelType w:val="multilevel"/>
    <w:tmpl w:val="295930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E72A918"/>
    <w:multiLevelType w:val="multilevel"/>
    <w:tmpl w:val="3E72A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F14278A"/>
    <w:multiLevelType w:val="singleLevel"/>
    <w:tmpl w:val="3F14278A"/>
    <w:lvl w:ilvl="0" w:tentative="0">
      <w:start w:val="1"/>
      <w:numFmt w:val="decimal"/>
      <w:lvlText w:val="%1."/>
      <w:lvlJc w:val="left"/>
      <w:pPr>
        <w:tabs>
          <w:tab w:val="left" w:pos="425"/>
        </w:tabs>
        <w:ind w:left="425" w:leftChars="0" w:hanging="425" w:firstLineChars="0"/>
      </w:pPr>
      <w:rPr>
        <w:rFonts w:hint="default"/>
      </w:rPr>
    </w:lvl>
  </w:abstractNum>
  <w:abstractNum w:abstractNumId="9">
    <w:nsid w:val="5C0405FA"/>
    <w:multiLevelType w:val="multilevel"/>
    <w:tmpl w:val="5C0405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FC7406E"/>
    <w:multiLevelType w:val="multilevel"/>
    <w:tmpl w:val="7FC74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5"/>
  </w:num>
  <w:num w:numId="4">
    <w:abstractNumId w:val="0"/>
  </w:num>
  <w:num w:numId="5">
    <w:abstractNumId w:val="1"/>
  </w:num>
  <w:num w:numId="6">
    <w:abstractNumId w:val="7"/>
  </w:num>
  <w:num w:numId="7">
    <w:abstractNumId w:val="2"/>
  </w:num>
  <w:num w:numId="8">
    <w:abstractNumId w:val="3"/>
  </w:num>
  <w:num w:numId="9">
    <w:abstractNumId w:val="4"/>
  </w:num>
  <w:num w:numId="10">
    <w:abstractNumId w:val="10"/>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8697382"/>
    <w:rsid w:val="096606E2"/>
    <w:rsid w:val="0B6B5941"/>
    <w:rsid w:val="0B7E5A5F"/>
    <w:rsid w:val="0CD430E9"/>
    <w:rsid w:val="0DFD66B2"/>
    <w:rsid w:val="0FE2692E"/>
    <w:rsid w:val="11F95B5B"/>
    <w:rsid w:val="12CE3383"/>
    <w:rsid w:val="12EB1FA2"/>
    <w:rsid w:val="13A85103"/>
    <w:rsid w:val="13C64CB7"/>
    <w:rsid w:val="13D637DF"/>
    <w:rsid w:val="15F27379"/>
    <w:rsid w:val="16192AAB"/>
    <w:rsid w:val="165703AD"/>
    <w:rsid w:val="19223CA0"/>
    <w:rsid w:val="193864EC"/>
    <w:rsid w:val="1AA947E7"/>
    <w:rsid w:val="1CBA3B01"/>
    <w:rsid w:val="1D585553"/>
    <w:rsid w:val="1E410418"/>
    <w:rsid w:val="1F437251"/>
    <w:rsid w:val="20185E94"/>
    <w:rsid w:val="218E04FA"/>
    <w:rsid w:val="21BC3E41"/>
    <w:rsid w:val="22942F9C"/>
    <w:rsid w:val="22BA1286"/>
    <w:rsid w:val="236A3441"/>
    <w:rsid w:val="2374165B"/>
    <w:rsid w:val="265662B0"/>
    <w:rsid w:val="28201DE4"/>
    <w:rsid w:val="28C140E0"/>
    <w:rsid w:val="295C099F"/>
    <w:rsid w:val="2A244AEC"/>
    <w:rsid w:val="2A6A14C4"/>
    <w:rsid w:val="2A892C4F"/>
    <w:rsid w:val="2B68419A"/>
    <w:rsid w:val="2D3B5BE3"/>
    <w:rsid w:val="2D79220F"/>
    <w:rsid w:val="319E7BAE"/>
    <w:rsid w:val="32177BCF"/>
    <w:rsid w:val="323B1C38"/>
    <w:rsid w:val="32573967"/>
    <w:rsid w:val="33A44E48"/>
    <w:rsid w:val="38486627"/>
    <w:rsid w:val="388F541E"/>
    <w:rsid w:val="3923275B"/>
    <w:rsid w:val="39DC7C54"/>
    <w:rsid w:val="3AAC1349"/>
    <w:rsid w:val="3ADA2D66"/>
    <w:rsid w:val="3B7017C8"/>
    <w:rsid w:val="3B7D6D83"/>
    <w:rsid w:val="3C5A48BD"/>
    <w:rsid w:val="3C821B58"/>
    <w:rsid w:val="3E9C4E5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502CB2"/>
    <w:rsid w:val="4A793CBA"/>
    <w:rsid w:val="4B2A29A7"/>
    <w:rsid w:val="4DC269FB"/>
    <w:rsid w:val="4DF55F83"/>
    <w:rsid w:val="4E9A0AFD"/>
    <w:rsid w:val="4EC546EF"/>
    <w:rsid w:val="4FE04942"/>
    <w:rsid w:val="503435A7"/>
    <w:rsid w:val="513D5899"/>
    <w:rsid w:val="52CC5933"/>
    <w:rsid w:val="52ED05C4"/>
    <w:rsid w:val="54177EEF"/>
    <w:rsid w:val="543D16DD"/>
    <w:rsid w:val="54E96C11"/>
    <w:rsid w:val="56621236"/>
    <w:rsid w:val="58F36E27"/>
    <w:rsid w:val="5C2470E9"/>
    <w:rsid w:val="5C670DF1"/>
    <w:rsid w:val="5CB44314"/>
    <w:rsid w:val="5E1D124D"/>
    <w:rsid w:val="5F2264B3"/>
    <w:rsid w:val="5F5662C5"/>
    <w:rsid w:val="5FF67529"/>
    <w:rsid w:val="600018BC"/>
    <w:rsid w:val="6022574A"/>
    <w:rsid w:val="60E579A2"/>
    <w:rsid w:val="61496D34"/>
    <w:rsid w:val="61CA02BA"/>
    <w:rsid w:val="62A30D3C"/>
    <w:rsid w:val="643A308F"/>
    <w:rsid w:val="650A5BE4"/>
    <w:rsid w:val="67420292"/>
    <w:rsid w:val="68014CBD"/>
    <w:rsid w:val="683901A4"/>
    <w:rsid w:val="6950458D"/>
    <w:rsid w:val="695D7E3C"/>
    <w:rsid w:val="6A5A098B"/>
    <w:rsid w:val="6A6F0D85"/>
    <w:rsid w:val="6A785C2E"/>
    <w:rsid w:val="6A9F2C6E"/>
    <w:rsid w:val="6AAA2146"/>
    <w:rsid w:val="6CAD18B2"/>
    <w:rsid w:val="6D154D66"/>
    <w:rsid w:val="6ECB36B4"/>
    <w:rsid w:val="6ECB7927"/>
    <w:rsid w:val="6F596B1B"/>
    <w:rsid w:val="6FE37B30"/>
    <w:rsid w:val="72DA1F27"/>
    <w:rsid w:val="745E534A"/>
    <w:rsid w:val="7594277F"/>
    <w:rsid w:val="76383336"/>
    <w:rsid w:val="77E208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autoRedefine/>
    <w:semiHidden/>
    <w:unhideWhenUsed/>
    <w:qFormat/>
    <w:uiPriority w:val="99"/>
    <w:rPr>
      <w:color w:val="800080"/>
      <w:u w:val="single"/>
    </w:rPr>
  </w:style>
  <w:style w:type="paragraph" w:styleId="9">
    <w:name w:val="footer"/>
    <w:basedOn w:val="1"/>
    <w:autoRedefine/>
    <w:semiHidden/>
    <w:unhideWhenUsed/>
    <w:qFormat/>
    <w:uiPriority w:val="99"/>
    <w:pPr>
      <w:tabs>
        <w:tab w:val="center" w:pos="4153"/>
        <w:tab w:val="right" w:pos="8306"/>
      </w:tabs>
      <w:snapToGrid w:val="0"/>
      <w:jc w:val="left"/>
    </w:pPr>
    <w:rPr>
      <w:sz w:val="18"/>
      <w:szCs w:val="18"/>
    </w:rPr>
  </w:style>
  <w:style w:type="paragraph" w:styleId="10">
    <w:name w:val="header"/>
    <w:basedOn w:val="1"/>
    <w:autoRedefine/>
    <w:semiHidden/>
    <w:unhideWhenUsed/>
    <w:qFormat/>
    <w:uiPriority w:val="99"/>
    <w:pPr>
      <w:tabs>
        <w:tab w:val="center" w:pos="4153"/>
        <w:tab w:val="right" w:pos="8306"/>
      </w:tabs>
      <w:snapToGrid w:val="0"/>
    </w:pPr>
    <w:rPr>
      <w:sz w:val="18"/>
      <w:szCs w:val="18"/>
    </w:rPr>
  </w:style>
  <w:style w:type="character" w:styleId="11">
    <w:name w:val="Hyperlink"/>
    <w:basedOn w:val="6"/>
    <w:semiHidden/>
    <w:unhideWhenUsed/>
    <w:qFormat/>
    <w:uiPriority w:val="99"/>
    <w:rPr>
      <w:color w:val="0000FF"/>
      <w:u w:val="single"/>
    </w:rPr>
  </w:style>
  <w:style w:type="paragraph" w:styleId="12">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semiHidden/>
    <w:unhideWhenUsed/>
    <w:qFormat/>
    <w:uiPriority w:val="39"/>
  </w:style>
  <w:style w:type="paragraph" w:styleId="16">
    <w:name w:val="toc 2"/>
    <w:basedOn w:val="1"/>
    <w:next w:val="1"/>
    <w:semiHidden/>
    <w:unhideWhenUsed/>
    <w:qFormat/>
    <w:uiPriority w:val="39"/>
    <w:pPr>
      <w:ind w:left="420" w:leftChars="200"/>
    </w:p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table" w:customStyle="1" w:styleId="18">
    <w:name w:val="_Style 15"/>
    <w:basedOn w:val="7"/>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1250</Words>
  <Characters>7154</Characters>
  <Lines>42</Lines>
  <Paragraphs>15</Paragraphs>
  <TotalTime>38</TotalTime>
  <ScaleCrop>false</ScaleCrop>
  <LinksUpToDate>false</LinksUpToDate>
  <CharactersWithSpaces>9012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2024-12-04T21:12:52Z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1033-12.2.0.18911</vt:lpwstr>
  </property>
  <property fmtid="{D5CDD505-2E9C-101B-9397-08002B2CF9AE}" pid="4" name="ICV">
    <vt:lpwstr>79A51328027E4993977439A4D25F8772_13</vt:lpwstr>
  </property>
</Properties>
</file>