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D7" w:rsidRPr="00072F45" w:rsidRDefault="00072F45" w:rsidP="00072F45">
      <w:pPr>
        <w:pStyle w:val="Caption"/>
        <w:jc w:val="center"/>
        <w:rPr>
          <w:rFonts w:hint="eastAsia"/>
          <w:b/>
          <w:sz w:val="16"/>
          <w:szCs w:val="16"/>
        </w:rPr>
      </w:pPr>
      <w:r w:rsidRPr="00072F45">
        <w:rPr>
          <w:b/>
          <w:sz w:val="16"/>
          <w:szCs w:val="16"/>
        </w:rPr>
        <w:t xml:space="preserve">Figure 1 – </w:t>
      </w:r>
      <w:r w:rsidR="00061355" w:rsidRPr="00072F45">
        <w:rPr>
          <w:b/>
          <w:sz w:val="16"/>
          <w:szCs w:val="16"/>
        </w:rPr>
        <w:t>Seasonal Calendar for the livelihood zone</w:t>
      </w:r>
      <w:r w:rsidRPr="00072F45">
        <w:rPr>
          <w:b/>
          <w:sz w:val="16"/>
          <w:szCs w:val="16"/>
        </w:rPr>
        <w:t xml:space="preserve"> 59302 </w:t>
      </w:r>
      <w:r w:rsidR="006E7B65">
        <w:rPr>
          <w:b/>
          <w:sz w:val="16"/>
          <w:szCs w:val="16"/>
        </w:rPr>
        <w:t>(</w:t>
      </w:r>
      <w:r w:rsidRPr="00072F45">
        <w:rPr>
          <w:b/>
          <w:sz w:val="16"/>
          <w:szCs w:val="16"/>
        </w:rPr>
        <w:t>ZALOI</w:t>
      </w:r>
      <w:r w:rsidR="006E7B65">
        <w:rPr>
          <w:b/>
          <w:sz w:val="16"/>
          <w:szCs w:val="16"/>
        </w:rPr>
        <w:t>)</w:t>
      </w:r>
    </w:p>
    <w:tbl>
      <w:tblPr>
        <w:tblW w:w="91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29" w:type="dxa"/>
          <w:right w:w="34" w:type="dxa"/>
        </w:tblCellMar>
        <w:tblLook w:val="04A0" w:firstRow="1" w:lastRow="0" w:firstColumn="1" w:lastColumn="0" w:noHBand="0" w:noVBand="1"/>
      </w:tblPr>
      <w:tblGrid>
        <w:gridCol w:w="271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743"/>
      </w:tblGrid>
      <w:tr w:rsidR="00072F45" w:rsidTr="00F97AA2">
        <w:trPr>
          <w:trHeight w:val="15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cs="Arial" w:hint="eastAsia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Activity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 w:rsidP="00072F45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Jan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Feb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 w:rsidP="00072F45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 w:cs="Arial"/>
                <w:sz w:val="16"/>
              </w:rPr>
              <w:t>Mar</w:t>
            </w:r>
            <w:r>
              <w:rPr>
                <w:rFonts w:ascii="Gill Sans" w:hAnsi="Gill Sans"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 w:rsidP="00072F45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Apr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 w:rsidP="00072F45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May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 w:rsidP="00072F45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 xml:space="preserve">Jun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 w:rsidP="00072F45">
            <w:pPr>
              <w:jc w:val="center"/>
              <w:rPr>
                <w:rFonts w:ascii="Gill Sans" w:hAnsi="Gill Sans" w:hint="eastAsia"/>
              </w:rPr>
            </w:pPr>
            <w:r>
              <w:rPr>
                <w:rFonts w:ascii="Gill Sans" w:hAnsi="Gill Sans"/>
                <w:sz w:val="16"/>
              </w:rPr>
              <w:t>Jul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 w:rsidP="00072F45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Aug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 w:rsidP="00072F45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 xml:space="preserve">Sep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>
            <w:pPr>
              <w:jc w:val="center"/>
              <w:rPr>
                <w:rFonts w:ascii="Gill Sans" w:hAnsi="Gill Sans" w:cs="Arial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Oct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>
            <w:pPr>
              <w:jc w:val="center"/>
              <w:rPr>
                <w:rFonts w:ascii="Gill Sans" w:hAnsi="Gill Sans" w:cs="Arial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Nov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072F45">
            <w:pPr>
              <w:jc w:val="center"/>
              <w:rPr>
                <w:rFonts w:ascii="Gill Sans" w:hAnsi="Gill Sans" w:cs="Arial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Dec</w:t>
            </w:r>
          </w:p>
        </w:tc>
      </w:tr>
      <w:tr w:rsidR="00047425" w:rsidTr="00F97AA2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Land preparation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BC1631" w:rsidTr="00F97AA2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Ploughing &amp; planting</w:t>
            </w:r>
            <w:r w:rsidR="00F97AA2">
              <w:rPr>
                <w:rFonts w:cs="Arial"/>
                <w:sz w:val="16"/>
              </w:rPr>
              <w:t xml:space="preserve"> (maize/sweet potatoes</w:t>
            </w:r>
            <w:r w:rsidR="000D7CE4">
              <w:rPr>
                <w:rFonts w:cs="Arial"/>
                <w:sz w:val="16"/>
              </w:rPr>
              <w:t>/groundnuts</w:t>
            </w:r>
            <w:r w:rsidR="00F97AA2">
              <w:rPr>
                <w:rFonts w:cs="Arial"/>
                <w:sz w:val="16"/>
              </w:rPr>
              <w:t>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990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990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6677FA" w:rsidTr="00F97AA2">
        <w:trPr>
          <w:trHeight w:val="9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Green harvest</w:t>
            </w:r>
            <w:r w:rsidR="00BC1631">
              <w:rPr>
                <w:rFonts w:cs="Arial"/>
                <w:sz w:val="16"/>
              </w:rPr>
              <w:t>/consumption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BC1631" w:rsidTr="000D7CE4">
        <w:trPr>
          <w:trHeight w:val="9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BC1631" w:rsidRDefault="00BC1631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>Weeding</w:t>
            </w:r>
            <w:r w:rsidR="000D7CE4">
              <w:rPr>
                <w:rFonts w:cs="Arial"/>
                <w:sz w:val="16"/>
              </w:rPr>
              <w:t xml:space="preserve"> (maize/sweet potatoes)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 w:themeFill="text2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97D" w:themeFill="text2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0D7CE4" w:rsidTr="000D7CE4">
        <w:trPr>
          <w:trHeight w:val="9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0D7CE4" w:rsidRDefault="000D7CE4">
            <w:pPr>
              <w:rPr>
                <w:rFonts w:cs="Arial" w:hint="eastAsia"/>
                <w:sz w:val="16"/>
              </w:rPr>
            </w:pPr>
            <w:r>
              <w:rPr>
                <w:rFonts w:cs="Arial" w:hint="eastAsia"/>
                <w:sz w:val="16"/>
              </w:rPr>
              <w:t>W</w:t>
            </w:r>
            <w:r>
              <w:rPr>
                <w:rFonts w:cs="Arial"/>
                <w:sz w:val="16"/>
              </w:rPr>
              <w:t>eeding (groundnuts)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3634" w:themeFill="accent2" w:themeFillShade="BF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3634" w:themeFill="accent2" w:themeFillShade="BF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BC1631" w:rsidTr="000D7CE4">
        <w:trPr>
          <w:trHeight w:val="9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BC1631" w:rsidRDefault="006E7B65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 xml:space="preserve">Dry </w:t>
            </w:r>
            <w:r w:rsidR="00BC1631">
              <w:rPr>
                <w:rFonts w:cs="Arial" w:hint="eastAsia"/>
                <w:sz w:val="16"/>
              </w:rPr>
              <w:t>H</w:t>
            </w:r>
            <w:r>
              <w:rPr>
                <w:rFonts w:cs="Arial"/>
                <w:sz w:val="16"/>
              </w:rPr>
              <w:t>arvest and threshing</w:t>
            </w:r>
            <w:bookmarkStart w:id="0" w:name="_GoBack"/>
            <w:bookmarkEnd w:id="0"/>
            <w:r w:rsidR="000D7CE4">
              <w:rPr>
                <w:rFonts w:cs="Arial"/>
                <w:sz w:val="16"/>
              </w:rPr>
              <w:t xml:space="preserve"> (maize/sweet potatoes)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79646" w:themeFill="accent6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BC1631" w:rsidRDefault="00BC1631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0D7CE4" w:rsidTr="00D34629">
        <w:trPr>
          <w:trHeight w:val="9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0D7CE4" w:rsidRDefault="000D7CE4">
            <w:pPr>
              <w:rPr>
                <w:rFonts w:cs="Arial" w:hint="eastAsia"/>
                <w:sz w:val="16"/>
              </w:rPr>
            </w:pPr>
            <w:r>
              <w:rPr>
                <w:rFonts w:cs="Arial" w:hint="eastAsia"/>
                <w:sz w:val="16"/>
              </w:rPr>
              <w:t>H</w:t>
            </w:r>
            <w:r>
              <w:rPr>
                <w:rFonts w:cs="Arial"/>
                <w:sz w:val="16"/>
              </w:rPr>
              <w:t>arvesting (groundnuts)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8A54" w:themeFill="background2" w:themeFillShade="80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0D7CE4" w:rsidRDefault="000D7CE4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6677FA" w:rsidTr="00D34629">
        <w:trPr>
          <w:trHeight w:val="12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Wild foods &amp; hunting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66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66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66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6677FA" w:rsidTr="00F97AA2">
        <w:trPr>
          <w:trHeight w:val="12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6677FA" w:rsidRDefault="006677FA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>Morula brewing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 w:themeFill="text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6677FA" w:rsidRDefault="006677FA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072F45" w:rsidTr="00F97AA2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Livestock sales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072F45" w:rsidTr="00F97AA2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>Purchases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</w:tbl>
    <w:p w:rsidR="008827D7" w:rsidRDefault="008827D7">
      <w:pPr>
        <w:rPr>
          <w:rFonts w:eastAsia="Arial Unicode MS" w:hint="eastAsia"/>
        </w:rPr>
      </w:pPr>
    </w:p>
    <w:sectPr w:rsidR="008827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Ligh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D7"/>
    <w:rsid w:val="00047425"/>
    <w:rsid w:val="00061355"/>
    <w:rsid w:val="00072F45"/>
    <w:rsid w:val="000D7CE4"/>
    <w:rsid w:val="006677FA"/>
    <w:rsid w:val="006E7B65"/>
    <w:rsid w:val="008827D7"/>
    <w:rsid w:val="00BC1631"/>
    <w:rsid w:val="00D34629"/>
    <w:rsid w:val="00F9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Light" w:eastAsia="SimSun" w:hAnsi="Gill Sans Light" w:cs="Lucida 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Light" w:eastAsia="SimSun" w:hAnsi="Gill Sans Light" w:cs="Lucida 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Rethman</dc:creator>
  <cp:lastModifiedBy>NqobileJ</cp:lastModifiedBy>
  <cp:revision>2</cp:revision>
  <dcterms:created xsi:type="dcterms:W3CDTF">2015-04-13T06:11:00Z</dcterms:created>
  <dcterms:modified xsi:type="dcterms:W3CDTF">2015-04-13T06:11:00Z</dcterms:modified>
  <dc:language>en-ZA</dc:language>
</cp:coreProperties>
</file>