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数据库模块计划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数据库类型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程序自定义的数据库: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lang w:val="en-US" w:eastAsia="zh-Hans"/>
        </w:rPr>
        <w:t>包含高速数据库与只智能数据库两种.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高速数据库</w:t>
      </w:r>
      <w:r>
        <w:rPr>
          <w:rFonts w:hint="eastAsia"/>
          <w:lang w:val="en-US" w:eastAsia="zh-Hans"/>
        </w:rPr>
        <w:t>: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程序创建分区,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该分区只能生成</w:t>
      </w:r>
      <w:r>
        <w:rPr>
          <w:rFonts w:hint="eastAsia"/>
          <w:b/>
          <w:bCs/>
          <w:lang w:val="en-US" w:eastAsia="zh-Hans"/>
        </w:rPr>
        <w:t>几个.db</w:t>
      </w:r>
      <w:r>
        <w:rPr>
          <w:rFonts w:hint="eastAsia"/>
          <w:lang w:val="en-US" w:eastAsia="zh-Hans"/>
        </w:rPr>
        <w:t>,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此数据库内的数据操作仅限于这几个.db内.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智能数据库</w:t>
      </w:r>
      <w:r>
        <w:rPr>
          <w:rFonts w:hint="eastAsia"/>
          <w:lang w:val="en-US" w:eastAsia="zh-Hans"/>
        </w:rPr>
        <w:t>: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程序创建分区,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[该分区生成一个.db(分区名称.db)(这个功能以后加入)],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此数据库中的数据包括</w:t>
      </w:r>
      <w:r>
        <w:rPr>
          <w:rFonts w:hint="eastAsia"/>
          <w:b/>
          <w:bCs/>
          <w:lang w:val="en-US" w:eastAsia="zh-Hans"/>
        </w:rPr>
        <w:t>用户自己选定的模板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[用户也可以将内容存储到数据库中(这个功能以后加入)]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(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中只包括用户自己选定的若干模板)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默认数据库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自动创建的模板会自动归类到“默认数据库”中,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默认数据库为智能数据库.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数据库创建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选择“高速数据库”还是“智能数据库”.</w:t>
      </w:r>
    </w:p>
    <w:p>
      <w:pPr>
        <w:numPr>
          <w:ilvl w:val="0"/>
          <w:numId w:val="2"/>
        </w:numPr>
        <w:ind w:left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智能数据库: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在database文件夹中,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创建“分区名.csv”来存储可以访问的模板以及相关信息.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模板信息仍然储存在user文件夹中.</w:t>
      </w:r>
    </w:p>
    <w:p>
      <w:pPr>
        <w:numPr>
          <w:ilvl w:val="0"/>
          <w:numId w:val="2"/>
        </w:numPr>
        <w:ind w:left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高速数据库: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在database文件夹中创建“分区名.csv”来存储相关信息,创建“数据库名.db”.</w:t>
      </w:r>
    </w:p>
    <w:p>
      <w:pPr>
        <w:numPr>
          <w:ilvl w:val="0"/>
          <w:numId w:val="2"/>
        </w:numPr>
        <w:ind w:leftChars="0"/>
        <w:rPr>
          <w:rFonts w:hint="eastAsia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1B6A6"/>
    <w:multiLevelType w:val="singleLevel"/>
    <w:tmpl w:val="5FF1B6A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FF1BAB9"/>
    <w:multiLevelType w:val="singleLevel"/>
    <w:tmpl w:val="5FF1BA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F1CDE"/>
    <w:rsid w:val="2FBD1E7F"/>
    <w:rsid w:val="36E92DA3"/>
    <w:rsid w:val="757B4A79"/>
    <w:rsid w:val="7AAF1CDE"/>
    <w:rsid w:val="8F0D54BA"/>
    <w:rsid w:val="95F5D8F4"/>
    <w:rsid w:val="96CFADE1"/>
    <w:rsid w:val="EFFF8650"/>
    <w:rsid w:val="FF5FBDB8"/>
    <w:rsid w:val="FF9F52F1"/>
    <w:rsid w:val="FFF69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2021-01-04T04:12:00Z</dcterms:created>
  <dc:creator>kimshan</dc:creator>
  <cp:lastModifiedBy>kimshan</cp:lastModifiedBy>
  <dcterms:modified xsi:type="dcterms:W3CDTF">2021-01-03T20:32:49Z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