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rPr>
      </w:pPr>
      <w:r w:rsidDel="00000000" w:rsidR="00000000" w:rsidRPr="00000000">
        <w:rPr>
          <w:rFonts w:ascii="Verdana" w:cs="Verdana" w:eastAsia="Verdana" w:hAnsi="Verdana"/>
          <w:b w:val="1"/>
          <w:i w:val="0"/>
          <w:rtl w:val="0"/>
        </w:rPr>
        <w:t xml:space="preserve">Recipe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Posted by: </w:t>
      </w:r>
      <w:r w:rsidDel="00000000" w:rsidR="00000000" w:rsidRPr="00000000">
        <w:rPr>
          <w:rtl w:val="0"/>
        </w:rPr>
        <w:t xml:space="preserve">Author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Description: </w:t>
      </w: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b w:val="1"/>
          <w:rtl w:val="0"/>
        </w:rPr>
        <w:t xml:space="preserve">Overall Rating:</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Difficulty rank:</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Prep time: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Cook time: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Total time: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Servings: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Ingredients: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one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two</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three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Instructions:</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Comments: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b w:val="1"/>
        </w:rPr>
        <w:drawing>
          <wp:inline distB="19050" distT="19050" distL="19050" distR="19050">
            <wp:extent cx="609600" cy="609600"/>
            <wp:effectExtent b="0" l="0" r="0" t="0"/>
            <wp:docPr descr="Email" id="5" name="image4.png"/>
            <a:graphic>
              <a:graphicData uri="http://schemas.openxmlformats.org/drawingml/2006/picture">
                <pic:pic>
                  <pic:nvPicPr>
                    <pic:cNvPr descr="Email" id="0" name="image4.png"/>
                    <pic:cNvPicPr preferRelativeResize="0"/>
                  </pic:nvPicPr>
                  <pic:blipFill>
                    <a:blip r:embed="rId7"/>
                    <a:srcRect b="0" l="0" r="0" t="0"/>
                    <a:stretch>
                      <a:fillRect/>
                    </a:stretch>
                  </pic:blipFill>
                  <pic:spPr>
                    <a:xfrm>
                      <a:off x="0" y="0"/>
                      <a:ext cx="609600" cy="609600"/>
                    </a:xfrm>
                    <a:prstGeom prst="rect"/>
                    <a:ln/>
                  </pic:spPr>
                </pic:pic>
              </a:graphicData>
            </a:graphic>
          </wp:inline>
        </w:drawing>
      </w:r>
      <w:hyperlink r:id="rId8">
        <w:r w:rsidDel="00000000" w:rsidR="00000000" w:rsidRPr="00000000">
          <w:rPr>
            <w:color w:val="0000ee"/>
            <w:u w:val="single"/>
            <w:rtl w:val="0"/>
          </w:rPr>
          <w:t xml:space="preserve"> </w:t>
        </w:r>
      </w:hyperlink>
      <w:r w:rsidDel="00000000" w:rsidR="00000000" w:rsidRPr="00000000">
        <w:rPr>
          <w:rtl w:val="0"/>
        </w:rPr>
        <w:t xml:space="preserve"> </w:t>
      </w:r>
      <w:r w:rsidDel="00000000" w:rsidR="00000000" w:rsidRPr="00000000">
        <w:rPr/>
        <w:drawing>
          <wp:inline distB="19050" distT="19050" distL="19050" distR="19050">
            <wp:extent cx="609600" cy="609600"/>
            <wp:effectExtent b="0" l="0" r="0" t="0"/>
            <wp:docPr descr="Print" id="4" name="image7.png"/>
            <a:graphic>
              <a:graphicData uri="http://schemas.openxmlformats.org/drawingml/2006/picture">
                <pic:pic>
                  <pic:nvPicPr>
                    <pic:cNvPr descr="Print" id="0" name="image7.png"/>
                    <pic:cNvPicPr preferRelativeResize="0"/>
                  </pic:nvPicPr>
                  <pic:blipFill>
                    <a:blip r:embed="rId9"/>
                    <a:srcRect b="0" l="0" r="0" t="0"/>
                    <a:stretch>
                      <a:fillRect/>
                    </a:stretch>
                  </pic:blipFill>
                  <pic:spPr>
                    <a:xfrm>
                      <a:off x="0" y="0"/>
                      <a:ext cx="609600" cy="609600"/>
                    </a:xfrm>
                    <a:prstGeom prst="rect"/>
                    <a:ln/>
                  </pic:spPr>
                </pic:pic>
              </a:graphicData>
            </a:graphic>
          </wp:inline>
        </w:drawing>
      </w:r>
      <w:r w:rsidDel="00000000" w:rsidR="00000000" w:rsidRPr="00000000">
        <w:rPr>
          <w:rtl w:val="0"/>
        </w:rPr>
        <w:t xml:space="preserve"> </w:t>
      </w:r>
      <w:hyperlink r:id="rId10">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609600" cy="609600"/>
            <wp:effectExtent b="0" l="0" r="0" t="0"/>
            <wp:docPr descr="Facebook" id="7" name="image5.png"/>
            <a:graphic>
              <a:graphicData uri="http://schemas.openxmlformats.org/drawingml/2006/picture">
                <pic:pic>
                  <pic:nvPicPr>
                    <pic:cNvPr descr="Facebook" id="0" name="image5.png"/>
                    <pic:cNvPicPr preferRelativeResize="0"/>
                  </pic:nvPicPr>
                  <pic:blipFill>
                    <a:blip r:embed="rId11"/>
                    <a:srcRect b="0" l="0" r="0" t="0"/>
                    <a:stretch>
                      <a:fillRect/>
                    </a:stretch>
                  </pic:blipFill>
                  <pic:spPr>
                    <a:xfrm>
                      <a:off x="0" y="0"/>
                      <a:ext cx="609600" cy="609600"/>
                    </a:xfrm>
                    <a:prstGeom prst="rect"/>
                    <a:ln/>
                  </pic:spPr>
                </pic:pic>
              </a:graphicData>
            </a:graphic>
          </wp:inline>
        </w:drawing>
      </w:r>
      <w:hyperlink r:id="rId12">
        <w:r w:rsidDel="00000000" w:rsidR="00000000" w:rsidRPr="00000000">
          <w:rPr>
            <w:color w:val="0000ee"/>
            <w:u w:val="single"/>
            <w:rtl w:val="0"/>
          </w:rPr>
          <w:t xml:space="preserve"> </w:t>
        </w:r>
      </w:hyperlink>
      <w:r w:rsidDel="00000000" w:rsidR="00000000" w:rsidRPr="00000000">
        <w:rPr>
          <w:rtl w:val="0"/>
        </w:rPr>
        <w:t xml:space="preserve"> </w:t>
      </w:r>
      <w:hyperlink r:id="rId13">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609600" cy="609600"/>
            <wp:effectExtent b="0" l="0" r="0" t="0"/>
            <wp:docPr descr="Google" id="6" name="image6.png"/>
            <a:graphic>
              <a:graphicData uri="http://schemas.openxmlformats.org/drawingml/2006/picture">
                <pic:pic>
                  <pic:nvPicPr>
                    <pic:cNvPr descr="Google" id="0" name="image6.png"/>
                    <pic:cNvPicPr preferRelativeResize="0"/>
                  </pic:nvPicPr>
                  <pic:blipFill>
                    <a:blip r:embed="rId14"/>
                    <a:srcRect b="0" l="0" r="0" t="0"/>
                    <a:stretch>
                      <a:fillRect/>
                    </a:stretch>
                  </pic:blipFill>
                  <pic:spPr>
                    <a:xfrm>
                      <a:off x="0" y="0"/>
                      <a:ext cx="609600" cy="609600"/>
                    </a:xfrm>
                    <a:prstGeom prst="rect"/>
                    <a:ln/>
                  </pic:spPr>
                </pic:pic>
              </a:graphicData>
            </a:graphic>
          </wp:inline>
        </w:drawing>
      </w:r>
      <w:hyperlink r:id="rId15">
        <w:r w:rsidDel="00000000" w:rsidR="00000000" w:rsidRPr="00000000">
          <w:rPr>
            <w:color w:val="0000ee"/>
            <w:u w:val="single"/>
            <w:rtl w:val="0"/>
          </w:rPr>
          <w:t xml:space="preserve"> </w:t>
        </w:r>
      </w:hyperlink>
      <w:r w:rsidDel="00000000" w:rsidR="00000000" w:rsidRPr="00000000">
        <w:rPr>
          <w:rtl w:val="0"/>
        </w:rPr>
        <w:t xml:space="preserve"> </w:t>
      </w:r>
      <w:hyperlink r:id="rId16">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609600" cy="609600"/>
            <wp:effectExtent b="0" l="0" r="0" t="0"/>
            <wp:docPr descr="Twitter" id="3" name="image2.png"/>
            <a:graphic>
              <a:graphicData uri="http://schemas.openxmlformats.org/drawingml/2006/picture">
                <pic:pic>
                  <pic:nvPicPr>
                    <pic:cNvPr descr="Twitter" id="0" name="image2.png"/>
                    <pic:cNvPicPr preferRelativeResize="0"/>
                  </pic:nvPicPr>
                  <pic:blipFill>
                    <a:blip r:embed="rId17"/>
                    <a:srcRect b="0" l="0" r="0" t="0"/>
                    <a:stretch>
                      <a:fillRect/>
                    </a:stretch>
                  </pic:blipFill>
                  <pic:spPr>
                    <a:xfrm>
                      <a:off x="0" y="0"/>
                      <a:ext cx="609600" cy="609600"/>
                    </a:xfrm>
                    <a:prstGeom prst="rect"/>
                    <a:ln/>
                  </pic:spPr>
                </pic:pic>
              </a:graphicData>
            </a:graphic>
          </wp:inline>
        </w:drawing>
      </w:r>
      <w:hyperlink r:id="rId18">
        <w:r w:rsidDel="00000000" w:rsidR="00000000" w:rsidRPr="00000000">
          <w:rPr>
            <w:color w:val="0000ee"/>
            <w:u w:val="single"/>
            <w:rtl w:val="0"/>
          </w:rPr>
          <w:t xml:space="preserve"> </w:t>
        </w:r>
      </w:hyperlink>
      <w:r w:rsidDel="00000000" w:rsidR="00000000" w:rsidRPr="00000000">
        <w:rPr>
          <w:rtl w:val="0"/>
        </w:rPr>
        <w:t xml:space="preserve"> </w:t>
      </w:r>
      <w:r w:rsidDel="00000000" w:rsidR="00000000" w:rsidRPr="00000000">
        <w:rPr/>
        <w:drawing>
          <wp:inline distB="19050" distT="19050" distL="19050" distR="19050">
            <wp:extent cx="609600" cy="609600"/>
            <wp:effectExtent b="0" l="0" r="0" t="0"/>
            <wp:docPr descr="Pinterest" id="2" name="image3.png"/>
            <a:graphic>
              <a:graphicData uri="http://schemas.openxmlformats.org/drawingml/2006/picture">
                <pic:pic>
                  <pic:nvPicPr>
                    <pic:cNvPr descr="Pinterest" id="0" name="image3.png"/>
                    <pic:cNvPicPr preferRelativeResize="0"/>
                  </pic:nvPicPr>
                  <pic:blipFill>
                    <a:blip r:embed="rId19"/>
                    <a:srcRect b="0" l="0" r="0" t="0"/>
                    <a:stretch>
                      <a:fillRect/>
                    </a:stretch>
                  </pic:blipFill>
                  <pic:spPr>
                    <a:xfrm>
                      <a:off x="0" y="0"/>
                      <a:ext cx="609600" cy="60960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www.facebook.com/sharer.php?u=https://simplesharebuttons.com" TargetMode="External"/><Relationship Id="rId13" Type="http://schemas.openxmlformats.org/officeDocument/2006/relationships/hyperlink" Target="https://plus.google.com/share?url=https://simplesharebuttons.com" TargetMode="External"/><Relationship Id="rId12" Type="http://schemas.openxmlformats.org/officeDocument/2006/relationships/hyperlink" Target="http://www.facebook.com/sharer.php?u=https://simplesharebutton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plus.google.com/share?url=https://simplesharebuttons.com" TargetMode="External"/><Relationship Id="rId14" Type="http://schemas.openxmlformats.org/officeDocument/2006/relationships/image" Target="media/image6.png"/><Relationship Id="rId17" Type="http://schemas.openxmlformats.org/officeDocument/2006/relationships/image" Target="media/image2.png"/><Relationship Id="rId16" Type="http://schemas.openxmlformats.org/officeDocument/2006/relationships/hyperlink" Target="https://twitter.com/share?url=https://simplesharebuttons.com&amp;text=Simple+Share+Buttons&amp;hashtags=simplesharebuttons" TargetMode="Externa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png"/><Relationship Id="rId18" Type="http://schemas.openxmlformats.org/officeDocument/2006/relationships/hyperlink" Target="https://twitter.com/share?url=https://simplesharebuttons.com&amp;text=Simple+Share+Buttons&amp;hashtags=simplesharebuttons" TargetMode="External"/><Relationship Id="rId7" Type="http://schemas.openxmlformats.org/officeDocument/2006/relationships/image" Target="media/image4.png"/><Relationship Id="rId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