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4E1B"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Kellen Tyrrell</w:t>
      </w:r>
    </w:p>
    <w:p w14:paraId="3A141DE7"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Dr Brandon Briggs</w:t>
      </w:r>
    </w:p>
    <w:p w14:paraId="30CBF452" w14:textId="77777777"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BioA455</w:t>
      </w:r>
    </w:p>
    <w:p w14:paraId="1B68B99E" w14:textId="627B1955" w:rsidR="00BA2566" w:rsidRDefault="00BA2566" w:rsidP="00BA2566">
      <w:pPr>
        <w:spacing w:line="480" w:lineRule="auto"/>
        <w:rPr>
          <w:rFonts w:ascii="Times New Roman" w:hAnsi="Times New Roman" w:cs="Times New Roman"/>
          <w:sz w:val="24"/>
          <w:szCs w:val="24"/>
        </w:rPr>
      </w:pPr>
      <w:r>
        <w:rPr>
          <w:rFonts w:ascii="Times New Roman" w:hAnsi="Times New Roman" w:cs="Times New Roman"/>
          <w:sz w:val="24"/>
          <w:szCs w:val="24"/>
        </w:rPr>
        <w:t>2</w:t>
      </w:r>
      <w:r w:rsidR="00B33ECE">
        <w:rPr>
          <w:rFonts w:ascii="Times New Roman" w:hAnsi="Times New Roman" w:cs="Times New Roman"/>
          <w:sz w:val="24"/>
          <w:szCs w:val="24"/>
        </w:rPr>
        <w:t>6</w:t>
      </w:r>
      <w:r>
        <w:rPr>
          <w:rFonts w:ascii="Times New Roman" w:hAnsi="Times New Roman" w:cs="Times New Roman"/>
          <w:sz w:val="24"/>
          <w:szCs w:val="24"/>
        </w:rPr>
        <w:t xml:space="preserve"> </w:t>
      </w:r>
      <w:r w:rsidR="00B33ECE">
        <w:rPr>
          <w:rFonts w:ascii="Times New Roman" w:hAnsi="Times New Roman" w:cs="Times New Roman"/>
          <w:sz w:val="24"/>
          <w:szCs w:val="24"/>
        </w:rPr>
        <w:t>April</w:t>
      </w:r>
      <w:r>
        <w:rPr>
          <w:rFonts w:ascii="Times New Roman" w:hAnsi="Times New Roman" w:cs="Times New Roman"/>
          <w:sz w:val="24"/>
          <w:szCs w:val="24"/>
        </w:rPr>
        <w:t xml:space="preserve"> 2022</w:t>
      </w:r>
    </w:p>
    <w:p w14:paraId="1BA5B559" w14:textId="2FA717E7" w:rsidR="00BA2566" w:rsidRDefault="00D04A6E" w:rsidP="00BA2566">
      <w:pPr>
        <w:spacing w:line="480" w:lineRule="auto"/>
        <w:jc w:val="center"/>
        <w:rPr>
          <w:rFonts w:ascii="Times New Roman" w:hAnsi="Times New Roman" w:cs="Times New Roman"/>
          <w:sz w:val="24"/>
          <w:szCs w:val="24"/>
        </w:rPr>
      </w:pPr>
      <w:r>
        <w:rPr>
          <w:rFonts w:ascii="Times New Roman" w:hAnsi="Times New Roman" w:cs="Times New Roman"/>
          <w:sz w:val="24"/>
          <w:szCs w:val="24"/>
        </w:rPr>
        <w:t>Identifying similarities in the Env HIV gene within the African Continent</w:t>
      </w:r>
    </w:p>
    <w:p w14:paraId="384CCD96" w14:textId="7049126A" w:rsidR="00D04A6E" w:rsidRDefault="00D04A6E"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509068C" w14:textId="73F8D2EB" w:rsidR="00AB5911" w:rsidRDefault="00D04A6E" w:rsidP="00D04A6E">
      <w:pPr>
        <w:spacing w:line="480" w:lineRule="auto"/>
        <w:rPr>
          <w:rFonts w:ascii="Times New Roman" w:hAnsi="Times New Roman" w:cs="Times New Roman"/>
          <w:sz w:val="24"/>
          <w:szCs w:val="24"/>
        </w:rPr>
      </w:pPr>
      <w:r>
        <w:rPr>
          <w:rFonts w:ascii="Times New Roman" w:hAnsi="Times New Roman" w:cs="Times New Roman"/>
          <w:sz w:val="24"/>
          <w:szCs w:val="24"/>
        </w:rPr>
        <w:tab/>
        <w:t>As of 2020, over half a million people worldwide died of AID</w:t>
      </w:r>
      <w:r w:rsidR="00BA2AB6">
        <w:rPr>
          <w:rFonts w:ascii="Times New Roman" w:hAnsi="Times New Roman" w:cs="Times New Roman"/>
          <w:sz w:val="24"/>
          <w:szCs w:val="24"/>
        </w:rPr>
        <w:t>S</w:t>
      </w:r>
      <w:r>
        <w:rPr>
          <w:rFonts w:ascii="Times New Roman" w:hAnsi="Times New Roman" w:cs="Times New Roman"/>
          <w:sz w:val="24"/>
          <w:szCs w:val="24"/>
        </w:rPr>
        <w:t xml:space="preserve">. </w:t>
      </w:r>
      <w:r w:rsidR="00AB5911">
        <w:rPr>
          <w:rFonts w:ascii="Times New Roman" w:hAnsi="Times New Roman" w:cs="Times New Roman"/>
          <w:sz w:val="24"/>
          <w:szCs w:val="24"/>
        </w:rPr>
        <w:t xml:space="preserve">That year, </w:t>
      </w:r>
      <w:r w:rsidR="00030D9F">
        <w:rPr>
          <w:rFonts w:ascii="Times New Roman" w:hAnsi="Times New Roman" w:cs="Times New Roman"/>
          <w:sz w:val="24"/>
          <w:szCs w:val="24"/>
        </w:rPr>
        <w:t>over</w:t>
      </w:r>
      <w:r>
        <w:rPr>
          <w:rFonts w:ascii="Times New Roman" w:hAnsi="Times New Roman" w:cs="Times New Roman"/>
          <w:sz w:val="24"/>
          <w:szCs w:val="24"/>
        </w:rPr>
        <w:t xml:space="preserve"> 50% of people living with HIV lived in </w:t>
      </w:r>
      <w:r w:rsidR="00AB5911">
        <w:rPr>
          <w:rFonts w:ascii="Times New Roman" w:hAnsi="Times New Roman" w:cs="Times New Roman"/>
          <w:sz w:val="24"/>
          <w:szCs w:val="24"/>
        </w:rPr>
        <w:t>Africa</w:t>
      </w:r>
      <w:r w:rsidR="00FD38CF">
        <w:rPr>
          <w:rFonts w:ascii="Times New Roman" w:hAnsi="Times New Roman" w:cs="Times New Roman"/>
          <w:sz w:val="24"/>
          <w:szCs w:val="24"/>
        </w:rPr>
        <w:t xml:space="preserve">. </w:t>
      </w:r>
      <w:r w:rsidR="00AB5911">
        <w:rPr>
          <w:rFonts w:ascii="Times New Roman" w:hAnsi="Times New Roman" w:cs="Times New Roman"/>
          <w:sz w:val="24"/>
          <w:szCs w:val="24"/>
        </w:rPr>
        <w:t xml:space="preserve">As of 2017, the top five countries in terms of HIV related deaths were all located in Africa </w:t>
      </w:r>
      <w:r w:rsidR="00FD38CF">
        <w:rPr>
          <w:rFonts w:ascii="Times New Roman" w:hAnsi="Times New Roman" w:cs="Times New Roman"/>
          <w:sz w:val="24"/>
          <w:szCs w:val="24"/>
        </w:rPr>
        <w:t>(“The Global Impact”, 2020)</w:t>
      </w:r>
      <w:r w:rsidR="00AB5911">
        <w:rPr>
          <w:rFonts w:ascii="Times New Roman" w:hAnsi="Times New Roman" w:cs="Times New Roman"/>
          <w:sz w:val="24"/>
          <w:szCs w:val="24"/>
        </w:rPr>
        <w:t xml:space="preserve">. Much of the burden of the AIDS disease in low-income countries, such as those in Africa can be attributed to high rates of unprotected sex, low access to treatment and a lack of health education. However, due to the high rates of mortality in these countries, it seems that factors other than those stated above may affect the rate of infection and of death. </w:t>
      </w:r>
    </w:p>
    <w:p w14:paraId="3E5463F2" w14:textId="7E7B6C56" w:rsidR="00D04A6E" w:rsidRDefault="003B086E" w:rsidP="00AB5911">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HIV is more diverse in Africa then in any other continent (</w:t>
      </w:r>
      <w:proofErr w:type="spellStart"/>
      <w:r w:rsidR="008C40B3" w:rsidRPr="000E00F2">
        <w:rPr>
          <w:rFonts w:ascii="Times New Roman" w:hAnsi="Times New Roman" w:cs="Times New Roman"/>
          <w:sz w:val="24"/>
          <w:szCs w:val="24"/>
        </w:rPr>
        <w:t>Bbosa</w:t>
      </w:r>
      <w:proofErr w:type="spellEnd"/>
      <w:r w:rsidR="008C40B3">
        <w:rPr>
          <w:rFonts w:ascii="Times New Roman" w:hAnsi="Times New Roman" w:cs="Times New Roman"/>
          <w:sz w:val="24"/>
          <w:szCs w:val="24"/>
        </w:rPr>
        <w:t>, 2019</w:t>
      </w:r>
      <w:r>
        <w:rPr>
          <w:rFonts w:ascii="Times New Roman" w:hAnsi="Times New Roman" w:cs="Times New Roman"/>
          <w:sz w:val="24"/>
          <w:szCs w:val="24"/>
        </w:rPr>
        <w:t xml:space="preserve">), it is possible a common genetic trait </w:t>
      </w:r>
      <w:r w:rsidR="00FA7AFA">
        <w:rPr>
          <w:rFonts w:ascii="Times New Roman" w:hAnsi="Times New Roman" w:cs="Times New Roman"/>
          <w:sz w:val="24"/>
          <w:szCs w:val="24"/>
        </w:rPr>
        <w:t xml:space="preserve">that leads to increase in rate of infection is </w:t>
      </w:r>
      <w:r w:rsidR="001F6E86">
        <w:rPr>
          <w:rFonts w:ascii="Times New Roman" w:hAnsi="Times New Roman" w:cs="Times New Roman"/>
          <w:sz w:val="24"/>
          <w:szCs w:val="24"/>
        </w:rPr>
        <w:t xml:space="preserve">shared between </w:t>
      </w:r>
      <w:r w:rsidR="00FA7AFA">
        <w:rPr>
          <w:rFonts w:ascii="Times New Roman" w:hAnsi="Times New Roman" w:cs="Times New Roman"/>
          <w:sz w:val="24"/>
          <w:szCs w:val="24"/>
        </w:rPr>
        <w:t>s</w:t>
      </w:r>
      <w:r w:rsidR="001F6E86">
        <w:rPr>
          <w:rFonts w:ascii="Times New Roman" w:hAnsi="Times New Roman" w:cs="Times New Roman"/>
          <w:sz w:val="24"/>
          <w:szCs w:val="24"/>
        </w:rPr>
        <w:t>ubtypes</w:t>
      </w:r>
      <w:r w:rsidR="00FA7AFA">
        <w:rPr>
          <w:rFonts w:ascii="Times New Roman" w:hAnsi="Times New Roman" w:cs="Times New Roman"/>
          <w:sz w:val="24"/>
          <w:szCs w:val="24"/>
        </w:rPr>
        <w:t xml:space="preserve"> in Africa</w:t>
      </w:r>
      <w:r>
        <w:rPr>
          <w:rFonts w:ascii="Times New Roman" w:hAnsi="Times New Roman" w:cs="Times New Roman"/>
          <w:sz w:val="24"/>
          <w:szCs w:val="24"/>
        </w:rPr>
        <w:t xml:space="preserve">. </w:t>
      </w:r>
      <w:r w:rsidR="00AB5911">
        <w:rPr>
          <w:rFonts w:ascii="Times New Roman" w:hAnsi="Times New Roman" w:cs="Times New Roman"/>
          <w:sz w:val="24"/>
          <w:szCs w:val="24"/>
        </w:rPr>
        <w:t xml:space="preserve">To investigate </w:t>
      </w:r>
      <w:r w:rsidR="00FE552D">
        <w:rPr>
          <w:rFonts w:ascii="Times New Roman" w:hAnsi="Times New Roman" w:cs="Times New Roman"/>
          <w:sz w:val="24"/>
          <w:szCs w:val="24"/>
        </w:rPr>
        <w:t>this,</w:t>
      </w:r>
      <w:r w:rsidR="00AB5911">
        <w:rPr>
          <w:rFonts w:ascii="Times New Roman" w:hAnsi="Times New Roman" w:cs="Times New Roman"/>
          <w:sz w:val="24"/>
          <w:szCs w:val="24"/>
        </w:rPr>
        <w:t xml:space="preserve"> I </w:t>
      </w:r>
      <w:r>
        <w:rPr>
          <w:rFonts w:ascii="Times New Roman" w:hAnsi="Times New Roman" w:cs="Times New Roman"/>
          <w:sz w:val="24"/>
          <w:szCs w:val="24"/>
        </w:rPr>
        <w:t xml:space="preserve">compared the HIV envelope gene between sequences from within Africa, and outside of Africa. </w:t>
      </w:r>
      <w:r w:rsidR="00BF06B6">
        <w:rPr>
          <w:rFonts w:ascii="Times New Roman" w:hAnsi="Times New Roman" w:cs="Times New Roman"/>
          <w:sz w:val="24"/>
          <w:szCs w:val="24"/>
        </w:rPr>
        <w:t xml:space="preserve">If </w:t>
      </w:r>
      <w:r w:rsidR="00030D9F">
        <w:rPr>
          <w:rFonts w:ascii="Times New Roman" w:hAnsi="Times New Roman" w:cs="Times New Roman"/>
          <w:sz w:val="24"/>
          <w:szCs w:val="24"/>
        </w:rPr>
        <w:t>envelope gene</w:t>
      </w:r>
      <w:r w:rsidR="007768C9">
        <w:rPr>
          <w:rFonts w:ascii="Times New Roman" w:hAnsi="Times New Roman" w:cs="Times New Roman"/>
          <w:sz w:val="24"/>
          <w:szCs w:val="24"/>
        </w:rPr>
        <w:t xml:space="preserve"> </w:t>
      </w:r>
      <w:r w:rsidR="00BF06B6">
        <w:rPr>
          <w:rFonts w:ascii="Times New Roman" w:hAnsi="Times New Roman" w:cs="Times New Roman"/>
          <w:sz w:val="24"/>
          <w:szCs w:val="24"/>
        </w:rPr>
        <w:t xml:space="preserve">sequences from the African continent </w:t>
      </w:r>
      <w:r w:rsidR="007768C9">
        <w:rPr>
          <w:rFonts w:ascii="Times New Roman" w:hAnsi="Times New Roman" w:cs="Times New Roman"/>
          <w:sz w:val="24"/>
          <w:szCs w:val="24"/>
        </w:rPr>
        <w:t xml:space="preserve">share more similarity based on location than subtype, there is likely a shared trait </w:t>
      </w:r>
      <w:r w:rsidR="00030D9F">
        <w:rPr>
          <w:rFonts w:ascii="Times New Roman" w:hAnsi="Times New Roman" w:cs="Times New Roman"/>
          <w:sz w:val="24"/>
          <w:szCs w:val="24"/>
        </w:rPr>
        <w:t xml:space="preserve">in the envelope gene </w:t>
      </w:r>
      <w:r w:rsidR="007768C9">
        <w:rPr>
          <w:rFonts w:ascii="Times New Roman" w:hAnsi="Times New Roman" w:cs="Times New Roman"/>
          <w:sz w:val="24"/>
          <w:szCs w:val="24"/>
        </w:rPr>
        <w:t xml:space="preserve">between HIV strains from Africa that may lead to higher </w:t>
      </w:r>
      <w:r w:rsidR="00FE552D">
        <w:rPr>
          <w:rFonts w:ascii="Times New Roman" w:hAnsi="Times New Roman" w:cs="Times New Roman"/>
          <w:sz w:val="24"/>
          <w:szCs w:val="24"/>
        </w:rPr>
        <w:t>mortality</w:t>
      </w:r>
      <w:r w:rsidR="007768C9">
        <w:rPr>
          <w:rFonts w:ascii="Times New Roman" w:hAnsi="Times New Roman" w:cs="Times New Roman"/>
          <w:sz w:val="24"/>
          <w:szCs w:val="24"/>
        </w:rPr>
        <w:t xml:space="preserve"> rates.</w:t>
      </w:r>
    </w:p>
    <w:p w14:paraId="0A48C714" w14:textId="250A0EAD" w:rsidR="007768C9" w:rsidRDefault="007768C9" w:rsidP="00AB5911">
      <w:pPr>
        <w:spacing w:line="480" w:lineRule="auto"/>
        <w:ind w:firstLine="720"/>
        <w:rPr>
          <w:rFonts w:ascii="Times New Roman" w:hAnsi="Times New Roman" w:cs="Times New Roman"/>
          <w:sz w:val="24"/>
          <w:szCs w:val="24"/>
        </w:rPr>
      </w:pPr>
    </w:p>
    <w:p w14:paraId="0DE1D679" w14:textId="77777777" w:rsidR="007768C9" w:rsidRPr="00D04A6E" w:rsidRDefault="007768C9" w:rsidP="00AB5911">
      <w:pPr>
        <w:spacing w:line="480" w:lineRule="auto"/>
        <w:ind w:firstLine="720"/>
        <w:rPr>
          <w:rFonts w:ascii="Times New Roman" w:hAnsi="Times New Roman" w:cs="Times New Roman"/>
          <w:sz w:val="24"/>
          <w:szCs w:val="24"/>
        </w:rPr>
      </w:pPr>
    </w:p>
    <w:p w14:paraId="3F2ACDBB" w14:textId="410AAC50" w:rsidR="00BA2566" w:rsidRDefault="00BA2566"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518150F4" w14:textId="1DE45120" w:rsidR="003B086E" w:rsidRDefault="003B086E" w:rsidP="003B086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Sequences </w:t>
      </w:r>
      <w:r w:rsidR="00244E19">
        <w:rPr>
          <w:rFonts w:ascii="Times New Roman" w:hAnsi="Times New Roman" w:cs="Times New Roman"/>
          <w:sz w:val="24"/>
          <w:szCs w:val="24"/>
        </w:rPr>
        <w:t xml:space="preserve">that were used in this analysis were </w:t>
      </w:r>
      <w:r w:rsidR="002E5698">
        <w:rPr>
          <w:rFonts w:ascii="Times New Roman" w:hAnsi="Times New Roman" w:cs="Times New Roman"/>
          <w:sz w:val="24"/>
          <w:szCs w:val="24"/>
        </w:rPr>
        <w:t xml:space="preserve">gathered </w:t>
      </w:r>
      <w:r>
        <w:rPr>
          <w:rFonts w:ascii="Times New Roman" w:hAnsi="Times New Roman" w:cs="Times New Roman"/>
          <w:sz w:val="24"/>
          <w:szCs w:val="24"/>
        </w:rPr>
        <w:t xml:space="preserve">from the HIV database </w:t>
      </w:r>
      <w:r w:rsidR="002E5698">
        <w:rPr>
          <w:rFonts w:ascii="Times New Roman" w:hAnsi="Times New Roman" w:cs="Times New Roman"/>
          <w:sz w:val="24"/>
          <w:szCs w:val="24"/>
        </w:rPr>
        <w:t>(</w:t>
      </w:r>
      <w:r w:rsidR="00AB7DD9" w:rsidRPr="00AB7DD9">
        <w:rPr>
          <w:rFonts w:ascii="Times New Roman" w:hAnsi="Times New Roman" w:cs="Times New Roman"/>
          <w:sz w:val="24"/>
          <w:szCs w:val="24"/>
        </w:rPr>
        <w:t>Leitner</w:t>
      </w:r>
      <w:r w:rsidR="00AB7DD9">
        <w:rPr>
          <w:rFonts w:ascii="Times New Roman" w:hAnsi="Times New Roman" w:cs="Times New Roman"/>
          <w:sz w:val="24"/>
          <w:szCs w:val="24"/>
        </w:rPr>
        <w:t>, 2006</w:t>
      </w:r>
      <w:r w:rsidR="002E5698">
        <w:rPr>
          <w:rFonts w:ascii="Times New Roman" w:hAnsi="Times New Roman" w:cs="Times New Roman"/>
          <w:sz w:val="24"/>
          <w:szCs w:val="24"/>
        </w:rPr>
        <w:t xml:space="preserve">). For comparison, I used samples originating between 2005 and 2006. To identify the </w:t>
      </w:r>
      <w:r w:rsidR="00244E19">
        <w:rPr>
          <w:rFonts w:ascii="Times New Roman" w:hAnsi="Times New Roman" w:cs="Times New Roman"/>
          <w:sz w:val="24"/>
          <w:szCs w:val="24"/>
        </w:rPr>
        <w:t xml:space="preserve">major HIV subtype of each country and their </w:t>
      </w:r>
      <w:r w:rsidR="002E5698">
        <w:rPr>
          <w:rFonts w:ascii="Times New Roman" w:hAnsi="Times New Roman" w:cs="Times New Roman"/>
          <w:sz w:val="24"/>
          <w:szCs w:val="24"/>
        </w:rPr>
        <w:t xml:space="preserve">phylogeny </w:t>
      </w:r>
      <w:r w:rsidR="005B7C92">
        <w:rPr>
          <w:rFonts w:ascii="Times New Roman" w:hAnsi="Times New Roman" w:cs="Times New Roman"/>
          <w:sz w:val="24"/>
          <w:szCs w:val="24"/>
        </w:rPr>
        <w:t>I created a phylogenetic tree. To do this,</w:t>
      </w:r>
      <w:r w:rsidR="002E5698">
        <w:rPr>
          <w:rFonts w:ascii="Times New Roman" w:hAnsi="Times New Roman" w:cs="Times New Roman"/>
          <w:sz w:val="24"/>
          <w:szCs w:val="24"/>
        </w:rPr>
        <w:t xml:space="preserve"> I gathered 22 sequences representing every continent, and used Muscle</w:t>
      </w:r>
      <w:r w:rsidR="005B7C92">
        <w:rPr>
          <w:rFonts w:ascii="Times New Roman" w:hAnsi="Times New Roman" w:cs="Times New Roman"/>
          <w:sz w:val="24"/>
          <w:szCs w:val="24"/>
        </w:rPr>
        <w:t xml:space="preserve"> (</w:t>
      </w:r>
      <w:r w:rsidR="00505D89" w:rsidRPr="00E773DC">
        <w:rPr>
          <w:rFonts w:ascii="Times New Roman" w:hAnsi="Times New Roman" w:cs="Times New Roman"/>
          <w:sz w:val="24"/>
          <w:szCs w:val="24"/>
        </w:rPr>
        <w:t>Edgar</w:t>
      </w:r>
      <w:r w:rsidR="00505D89">
        <w:rPr>
          <w:rFonts w:ascii="Times New Roman" w:hAnsi="Times New Roman" w:cs="Times New Roman"/>
          <w:sz w:val="24"/>
          <w:szCs w:val="24"/>
        </w:rPr>
        <w:t>, 2004</w:t>
      </w:r>
      <w:r w:rsidR="005B7C92">
        <w:rPr>
          <w:rFonts w:ascii="Times New Roman" w:hAnsi="Times New Roman" w:cs="Times New Roman"/>
          <w:sz w:val="24"/>
          <w:szCs w:val="24"/>
        </w:rPr>
        <w:t xml:space="preserve">) to create a multi sequence alignment, </w:t>
      </w:r>
      <w:r w:rsidR="007B5BD1">
        <w:rPr>
          <w:rFonts w:ascii="Times New Roman" w:hAnsi="Times New Roman" w:cs="Times New Roman"/>
          <w:sz w:val="24"/>
          <w:szCs w:val="24"/>
        </w:rPr>
        <w:t>using</w:t>
      </w:r>
      <w:r w:rsidR="005B7C92">
        <w:rPr>
          <w:rFonts w:ascii="Times New Roman" w:hAnsi="Times New Roman" w:cs="Times New Roman"/>
          <w:sz w:val="24"/>
          <w:szCs w:val="24"/>
        </w:rPr>
        <w:t xml:space="preserve"> a maximum of 100 iterations. Using the multi sequence alignment, a phylogenetic tree based on the generalized time-reversible evolutionary model was created using </w:t>
      </w:r>
      <w:proofErr w:type="spellStart"/>
      <w:r w:rsidR="005B7C92">
        <w:rPr>
          <w:rFonts w:ascii="Times New Roman" w:hAnsi="Times New Roman" w:cs="Times New Roman"/>
          <w:sz w:val="24"/>
          <w:szCs w:val="24"/>
        </w:rPr>
        <w:t>FastTree</w:t>
      </w:r>
      <w:proofErr w:type="spellEnd"/>
      <w:r w:rsidR="005B7C92">
        <w:rPr>
          <w:rFonts w:ascii="Times New Roman" w:hAnsi="Times New Roman" w:cs="Times New Roman"/>
          <w:sz w:val="24"/>
          <w:szCs w:val="24"/>
        </w:rPr>
        <w:t xml:space="preserve"> (</w:t>
      </w:r>
      <w:r w:rsidR="002536BF">
        <w:rPr>
          <w:rFonts w:ascii="Times New Roman" w:hAnsi="Times New Roman" w:cs="Times New Roman"/>
          <w:sz w:val="24"/>
          <w:szCs w:val="24"/>
        </w:rPr>
        <w:t>Price, 2009</w:t>
      </w:r>
      <w:r w:rsidR="005B7C92">
        <w:rPr>
          <w:rFonts w:ascii="Times New Roman" w:hAnsi="Times New Roman" w:cs="Times New Roman"/>
          <w:sz w:val="24"/>
          <w:szCs w:val="24"/>
        </w:rPr>
        <w:t xml:space="preserve">). This tree was visualized using </w:t>
      </w:r>
      <w:proofErr w:type="spellStart"/>
      <w:r w:rsidR="005B7C92">
        <w:rPr>
          <w:rFonts w:ascii="Times New Roman" w:hAnsi="Times New Roman" w:cs="Times New Roman"/>
          <w:sz w:val="24"/>
          <w:szCs w:val="24"/>
        </w:rPr>
        <w:t>Dendroscope</w:t>
      </w:r>
      <w:proofErr w:type="spellEnd"/>
      <w:r w:rsidR="005B7C92">
        <w:rPr>
          <w:rFonts w:ascii="Times New Roman" w:hAnsi="Times New Roman" w:cs="Times New Roman"/>
          <w:sz w:val="24"/>
          <w:szCs w:val="24"/>
        </w:rPr>
        <w:t xml:space="preserve"> (</w:t>
      </w:r>
      <w:proofErr w:type="spellStart"/>
      <w:r w:rsidR="00505D89">
        <w:rPr>
          <w:rFonts w:ascii="Times New Roman" w:hAnsi="Times New Roman" w:cs="Times New Roman"/>
          <w:sz w:val="24"/>
          <w:szCs w:val="24"/>
        </w:rPr>
        <w:t>Huson</w:t>
      </w:r>
      <w:proofErr w:type="spellEnd"/>
      <w:r w:rsidR="00505D89">
        <w:rPr>
          <w:rFonts w:ascii="Times New Roman" w:hAnsi="Times New Roman" w:cs="Times New Roman"/>
          <w:sz w:val="24"/>
          <w:szCs w:val="24"/>
        </w:rPr>
        <w:t>, 2007</w:t>
      </w:r>
      <w:r w:rsidR="005B7C92">
        <w:rPr>
          <w:rFonts w:ascii="Times New Roman" w:hAnsi="Times New Roman" w:cs="Times New Roman"/>
          <w:sz w:val="24"/>
          <w:szCs w:val="24"/>
        </w:rPr>
        <w:t>)</w:t>
      </w:r>
      <w:r w:rsidR="00BF06B6">
        <w:rPr>
          <w:rFonts w:ascii="Times New Roman" w:hAnsi="Times New Roman" w:cs="Times New Roman"/>
          <w:sz w:val="24"/>
          <w:szCs w:val="24"/>
        </w:rPr>
        <w:t xml:space="preserve"> </w:t>
      </w:r>
      <w:r w:rsidR="005B7C92">
        <w:rPr>
          <w:rFonts w:ascii="Times New Roman" w:hAnsi="Times New Roman" w:cs="Times New Roman"/>
          <w:sz w:val="24"/>
          <w:szCs w:val="24"/>
        </w:rPr>
        <w:t>and was rooted using a sequence from Estonia.</w:t>
      </w:r>
    </w:p>
    <w:p w14:paraId="2D905131" w14:textId="038865B5" w:rsidR="005B7C92" w:rsidRDefault="005B7C92" w:rsidP="003B086E">
      <w:pPr>
        <w:spacing w:line="480" w:lineRule="auto"/>
        <w:rPr>
          <w:rFonts w:ascii="Times New Roman" w:hAnsi="Times New Roman" w:cs="Times New Roman"/>
          <w:sz w:val="24"/>
          <w:szCs w:val="24"/>
        </w:rPr>
      </w:pPr>
      <w:r>
        <w:rPr>
          <w:rFonts w:ascii="Times New Roman" w:hAnsi="Times New Roman" w:cs="Times New Roman"/>
          <w:sz w:val="24"/>
          <w:szCs w:val="24"/>
        </w:rPr>
        <w:tab/>
      </w:r>
      <w:r w:rsidR="00BE520D">
        <w:rPr>
          <w:rFonts w:ascii="Times New Roman" w:hAnsi="Times New Roman" w:cs="Times New Roman"/>
          <w:sz w:val="24"/>
          <w:szCs w:val="24"/>
        </w:rPr>
        <w:t>In order</w:t>
      </w:r>
      <w:r>
        <w:rPr>
          <w:rFonts w:ascii="Times New Roman" w:hAnsi="Times New Roman" w:cs="Times New Roman"/>
          <w:sz w:val="24"/>
          <w:szCs w:val="24"/>
        </w:rPr>
        <w:t xml:space="preserve"> to represent the similarities </w:t>
      </w:r>
      <w:r w:rsidR="00BE520D">
        <w:rPr>
          <w:rFonts w:ascii="Times New Roman" w:hAnsi="Times New Roman" w:cs="Times New Roman"/>
          <w:sz w:val="24"/>
          <w:szCs w:val="24"/>
        </w:rPr>
        <w:t>between samples (countries), based on continent</w:t>
      </w:r>
      <w:r w:rsidR="00353B3F">
        <w:rPr>
          <w:rFonts w:ascii="Times New Roman" w:hAnsi="Times New Roman" w:cs="Times New Roman"/>
          <w:sz w:val="24"/>
          <w:szCs w:val="24"/>
        </w:rPr>
        <w:t xml:space="preserve"> and </w:t>
      </w:r>
      <w:r w:rsidR="007768C9">
        <w:rPr>
          <w:rFonts w:ascii="Times New Roman" w:hAnsi="Times New Roman" w:cs="Times New Roman"/>
          <w:sz w:val="24"/>
          <w:szCs w:val="24"/>
        </w:rPr>
        <w:t xml:space="preserve">based on </w:t>
      </w:r>
      <w:r w:rsidR="00353B3F">
        <w:rPr>
          <w:rFonts w:ascii="Times New Roman" w:hAnsi="Times New Roman" w:cs="Times New Roman"/>
          <w:sz w:val="24"/>
          <w:szCs w:val="24"/>
        </w:rPr>
        <w:t>subtype</w:t>
      </w:r>
      <w:r w:rsidR="00BE520D">
        <w:rPr>
          <w:rFonts w:ascii="Times New Roman" w:hAnsi="Times New Roman" w:cs="Times New Roman"/>
          <w:sz w:val="24"/>
          <w:szCs w:val="24"/>
        </w:rPr>
        <w:t>, I created two Non-Metric Multidimensional Scaling plots.</w:t>
      </w:r>
      <w:r w:rsidR="00353B3F">
        <w:rPr>
          <w:rFonts w:ascii="Times New Roman" w:hAnsi="Times New Roman" w:cs="Times New Roman"/>
          <w:sz w:val="24"/>
          <w:szCs w:val="24"/>
        </w:rPr>
        <w:t xml:space="preserve"> I first downloaded </w:t>
      </w:r>
      <w:r w:rsidR="007768C9">
        <w:rPr>
          <w:rFonts w:ascii="Times New Roman" w:hAnsi="Times New Roman" w:cs="Times New Roman"/>
          <w:sz w:val="24"/>
          <w:szCs w:val="24"/>
        </w:rPr>
        <w:t>one</w:t>
      </w:r>
      <w:r w:rsidR="00862839">
        <w:rPr>
          <w:rFonts w:ascii="Times New Roman" w:hAnsi="Times New Roman" w:cs="Times New Roman"/>
          <w:sz w:val="24"/>
          <w:szCs w:val="24"/>
        </w:rPr>
        <w:t xml:space="preserve"> envelope gene</w:t>
      </w:r>
      <w:r w:rsidR="007768C9">
        <w:rPr>
          <w:rFonts w:ascii="Times New Roman" w:hAnsi="Times New Roman" w:cs="Times New Roman"/>
          <w:sz w:val="24"/>
          <w:szCs w:val="24"/>
        </w:rPr>
        <w:t xml:space="preserve"> sequence </w:t>
      </w:r>
      <w:r w:rsidR="00862839">
        <w:rPr>
          <w:rFonts w:ascii="Times New Roman" w:hAnsi="Times New Roman" w:cs="Times New Roman"/>
          <w:sz w:val="24"/>
          <w:szCs w:val="24"/>
        </w:rPr>
        <w:t xml:space="preserve">per </w:t>
      </w:r>
      <w:r w:rsidR="007768C9">
        <w:rPr>
          <w:rFonts w:ascii="Times New Roman" w:hAnsi="Times New Roman" w:cs="Times New Roman"/>
          <w:sz w:val="24"/>
          <w:szCs w:val="24"/>
        </w:rPr>
        <w:t>patient documented in 2006. Then, I aligned the sequences using muscle using a maximum of 2 iterations</w:t>
      </w:r>
      <w:r w:rsidR="00AB7DD9">
        <w:rPr>
          <w:rFonts w:ascii="Times New Roman" w:hAnsi="Times New Roman" w:cs="Times New Roman"/>
          <w:sz w:val="24"/>
          <w:szCs w:val="24"/>
        </w:rPr>
        <w:t xml:space="preserve">, as </w:t>
      </w:r>
      <w:r w:rsidR="00A332FE">
        <w:rPr>
          <w:rFonts w:ascii="Times New Roman" w:hAnsi="Times New Roman" w:cs="Times New Roman"/>
          <w:sz w:val="24"/>
          <w:szCs w:val="24"/>
        </w:rPr>
        <w:t>suggested by the author of Muscle</w:t>
      </w:r>
      <w:r w:rsidR="00C25EEA">
        <w:rPr>
          <w:rFonts w:ascii="Times New Roman" w:hAnsi="Times New Roman" w:cs="Times New Roman"/>
          <w:sz w:val="24"/>
          <w:szCs w:val="24"/>
        </w:rPr>
        <w:t xml:space="preserve"> </w:t>
      </w:r>
      <w:r w:rsidR="007768C9">
        <w:rPr>
          <w:rFonts w:ascii="Times New Roman" w:hAnsi="Times New Roman" w:cs="Times New Roman"/>
          <w:sz w:val="24"/>
          <w:szCs w:val="24"/>
        </w:rPr>
        <w:t>(</w:t>
      </w:r>
      <w:r w:rsidR="00AB7DD9" w:rsidRPr="00AB7DD9">
        <w:rPr>
          <w:rFonts w:ascii="Times New Roman" w:hAnsi="Times New Roman" w:cs="Times New Roman"/>
          <w:sz w:val="24"/>
          <w:szCs w:val="24"/>
        </w:rPr>
        <w:t>Edgar</w:t>
      </w:r>
      <w:r w:rsidR="00AB7DD9">
        <w:rPr>
          <w:rFonts w:ascii="Times New Roman" w:hAnsi="Times New Roman" w:cs="Times New Roman"/>
          <w:sz w:val="24"/>
          <w:szCs w:val="24"/>
        </w:rPr>
        <w:t>, 2004</w:t>
      </w:r>
      <w:r w:rsidR="007768C9">
        <w:rPr>
          <w:rFonts w:ascii="Times New Roman" w:hAnsi="Times New Roman" w:cs="Times New Roman"/>
          <w:sz w:val="24"/>
          <w:szCs w:val="24"/>
        </w:rPr>
        <w:t xml:space="preserve">). I then used </w:t>
      </w:r>
      <w:proofErr w:type="spellStart"/>
      <w:r w:rsidR="007768C9">
        <w:rPr>
          <w:rFonts w:ascii="Times New Roman" w:hAnsi="Times New Roman" w:cs="Times New Roman"/>
          <w:sz w:val="24"/>
          <w:szCs w:val="24"/>
        </w:rPr>
        <w:t>vsearch</w:t>
      </w:r>
      <w:proofErr w:type="spellEnd"/>
      <w:r w:rsidR="007768C9">
        <w:rPr>
          <w:rFonts w:ascii="Times New Roman" w:hAnsi="Times New Roman" w:cs="Times New Roman"/>
          <w:sz w:val="24"/>
          <w:szCs w:val="24"/>
        </w:rPr>
        <w:t xml:space="preserve"> (</w:t>
      </w:r>
      <w:proofErr w:type="spellStart"/>
      <w:r w:rsidR="00A332FE" w:rsidRPr="00A332FE">
        <w:rPr>
          <w:rFonts w:ascii="Times New Roman" w:hAnsi="Times New Roman" w:cs="Times New Roman"/>
          <w:sz w:val="24"/>
          <w:szCs w:val="24"/>
        </w:rPr>
        <w:t>Rognes</w:t>
      </w:r>
      <w:proofErr w:type="spellEnd"/>
      <w:r w:rsidR="00A332FE">
        <w:rPr>
          <w:rFonts w:ascii="Times New Roman" w:hAnsi="Times New Roman" w:cs="Times New Roman"/>
          <w:sz w:val="24"/>
          <w:szCs w:val="24"/>
        </w:rPr>
        <w:t>, 20</w:t>
      </w:r>
      <w:r w:rsidR="009D38ED">
        <w:rPr>
          <w:rFonts w:ascii="Times New Roman" w:hAnsi="Times New Roman" w:cs="Times New Roman"/>
          <w:sz w:val="24"/>
          <w:szCs w:val="24"/>
        </w:rPr>
        <w:t>1</w:t>
      </w:r>
      <w:r w:rsidR="00A332FE">
        <w:rPr>
          <w:rFonts w:ascii="Times New Roman" w:hAnsi="Times New Roman" w:cs="Times New Roman"/>
          <w:sz w:val="24"/>
          <w:szCs w:val="24"/>
        </w:rPr>
        <w:t>6</w:t>
      </w:r>
      <w:r w:rsidR="007768C9">
        <w:rPr>
          <w:rFonts w:ascii="Times New Roman" w:hAnsi="Times New Roman" w:cs="Times New Roman"/>
          <w:sz w:val="24"/>
          <w:szCs w:val="24"/>
        </w:rPr>
        <w:t>) to dereplicate the sequences and create OTUs from the data</w:t>
      </w:r>
      <w:r w:rsidR="00CB532A">
        <w:rPr>
          <w:rFonts w:ascii="Times New Roman" w:hAnsi="Times New Roman" w:cs="Times New Roman"/>
          <w:sz w:val="24"/>
          <w:szCs w:val="24"/>
        </w:rPr>
        <w:t xml:space="preserve"> at </w:t>
      </w:r>
      <w:r w:rsidR="007768C9">
        <w:rPr>
          <w:rFonts w:ascii="Times New Roman" w:hAnsi="Times New Roman" w:cs="Times New Roman"/>
          <w:sz w:val="24"/>
          <w:szCs w:val="24"/>
        </w:rPr>
        <w:t>94</w:t>
      </w:r>
      <w:r w:rsidR="00FE552D">
        <w:rPr>
          <w:rFonts w:ascii="Times New Roman" w:hAnsi="Times New Roman" w:cs="Times New Roman"/>
          <w:sz w:val="24"/>
          <w:szCs w:val="24"/>
        </w:rPr>
        <w:t xml:space="preserve">% </w:t>
      </w:r>
      <w:r w:rsidR="007768C9">
        <w:rPr>
          <w:rFonts w:ascii="Times New Roman" w:hAnsi="Times New Roman" w:cs="Times New Roman"/>
          <w:sz w:val="24"/>
          <w:szCs w:val="24"/>
        </w:rPr>
        <w:t xml:space="preserve">identity. </w:t>
      </w:r>
      <w:r w:rsidR="00FE552D">
        <w:rPr>
          <w:rFonts w:ascii="Times New Roman" w:hAnsi="Times New Roman" w:cs="Times New Roman"/>
          <w:sz w:val="24"/>
          <w:szCs w:val="24"/>
        </w:rPr>
        <w:t>In order to visualize the OTU table generated, I used the QIIME2R and vegan packages within R (</w:t>
      </w:r>
      <w:r w:rsidR="00C74269">
        <w:rPr>
          <w:rFonts w:ascii="Times New Roman" w:hAnsi="Times New Roman" w:cs="Times New Roman"/>
          <w:sz w:val="24"/>
          <w:szCs w:val="24"/>
        </w:rPr>
        <w:t>R Core team, 2021</w:t>
      </w:r>
      <w:r w:rsidR="00FE552D">
        <w:rPr>
          <w:rFonts w:ascii="Times New Roman" w:hAnsi="Times New Roman" w:cs="Times New Roman"/>
          <w:sz w:val="24"/>
          <w:szCs w:val="24"/>
        </w:rPr>
        <w:t xml:space="preserve">). </w:t>
      </w:r>
    </w:p>
    <w:p w14:paraId="5DB2218D" w14:textId="4CC4E0FB" w:rsidR="00BA2566" w:rsidRDefault="002D27E5" w:rsidP="00E852E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37F7E662" w14:textId="0062257C" w:rsidR="005B0EAF" w:rsidRPr="005B0EAF" w:rsidRDefault="005B0EAF" w:rsidP="005B0EAF">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B0EAF">
        <w:rPr>
          <w:rFonts w:ascii="Times New Roman" w:hAnsi="Times New Roman" w:cs="Times New Roman"/>
          <w:sz w:val="24"/>
          <w:szCs w:val="24"/>
        </w:rPr>
        <w:t>The</w:t>
      </w:r>
      <w:r>
        <w:rPr>
          <w:rFonts w:ascii="Times New Roman" w:hAnsi="Times New Roman" w:cs="Times New Roman"/>
          <w:sz w:val="24"/>
          <w:szCs w:val="24"/>
        </w:rPr>
        <w:t xml:space="preserve"> major subtypes of each country in Africa described shared more similarity between each other than among countries of other continents, with the notable exceptions of sequences from Thailand and Russia. </w:t>
      </w:r>
      <w:r w:rsidR="0072402F">
        <w:rPr>
          <w:rFonts w:ascii="Times New Roman" w:hAnsi="Times New Roman" w:cs="Times New Roman"/>
          <w:sz w:val="24"/>
          <w:szCs w:val="24"/>
        </w:rPr>
        <w:t>Within the African continent, the</w:t>
      </w:r>
      <w:r>
        <w:rPr>
          <w:rFonts w:ascii="Times New Roman" w:hAnsi="Times New Roman" w:cs="Times New Roman"/>
          <w:sz w:val="24"/>
          <w:szCs w:val="24"/>
        </w:rPr>
        <w:t xml:space="preserve"> subtypes C, D, and A</w:t>
      </w:r>
      <w:r w:rsidR="0072402F">
        <w:rPr>
          <w:rFonts w:ascii="Times New Roman" w:hAnsi="Times New Roman" w:cs="Times New Roman"/>
          <w:sz w:val="24"/>
          <w:szCs w:val="24"/>
        </w:rPr>
        <w:t xml:space="preserve"> were prominent</w:t>
      </w:r>
      <w:r>
        <w:rPr>
          <w:rFonts w:ascii="Times New Roman" w:hAnsi="Times New Roman" w:cs="Times New Roman"/>
          <w:sz w:val="24"/>
          <w:szCs w:val="24"/>
        </w:rPr>
        <w:t xml:space="preserve">. Outside of the African </w:t>
      </w:r>
      <w:r w:rsidR="009475C9">
        <w:rPr>
          <w:rFonts w:ascii="Times New Roman" w:hAnsi="Times New Roman" w:cs="Times New Roman"/>
          <w:sz w:val="24"/>
          <w:szCs w:val="24"/>
        </w:rPr>
        <w:t>continent</w:t>
      </w:r>
      <w:r w:rsidR="0072402F">
        <w:rPr>
          <w:rFonts w:ascii="Times New Roman" w:hAnsi="Times New Roman" w:cs="Times New Roman"/>
          <w:sz w:val="24"/>
          <w:szCs w:val="24"/>
        </w:rPr>
        <w:t>,</w:t>
      </w:r>
      <w:r>
        <w:rPr>
          <w:rFonts w:ascii="Times New Roman" w:hAnsi="Times New Roman" w:cs="Times New Roman"/>
          <w:sz w:val="24"/>
          <w:szCs w:val="24"/>
        </w:rPr>
        <w:t xml:space="preserve"> the B subtype was prominent</w:t>
      </w:r>
      <w:r w:rsidR="00946AAE">
        <w:rPr>
          <w:rFonts w:ascii="Times New Roman" w:hAnsi="Times New Roman" w:cs="Times New Roman"/>
          <w:sz w:val="24"/>
          <w:szCs w:val="24"/>
        </w:rPr>
        <w:t xml:space="preserve"> (Fig. 1)</w:t>
      </w:r>
      <w:r>
        <w:rPr>
          <w:rFonts w:ascii="Times New Roman" w:hAnsi="Times New Roman" w:cs="Times New Roman"/>
          <w:sz w:val="24"/>
          <w:szCs w:val="24"/>
        </w:rPr>
        <w:t>.</w:t>
      </w:r>
    </w:p>
    <w:p w14:paraId="18F91934" w14:textId="45ABBDE8" w:rsidR="009F3425" w:rsidRDefault="00CE2A9B" w:rsidP="009F3425">
      <w:pPr>
        <w:pStyle w:val="Caption"/>
        <w:jc w:val="center"/>
      </w:pPr>
      <w:r>
        <w:rPr>
          <w:rFonts w:ascii="Times New Roman" w:hAnsi="Times New Roman" w:cs="Times New Roman"/>
          <w:b/>
          <w:bCs/>
          <w:noProof/>
          <w:sz w:val="24"/>
          <w:szCs w:val="24"/>
        </w:rPr>
        <w:lastRenderedPageBreak/>
        <w:drawing>
          <wp:anchor distT="0" distB="0" distL="114300" distR="114300" simplePos="0" relativeHeight="251664384" behindDoc="0" locked="0" layoutInCell="1" allowOverlap="1" wp14:anchorId="7A05C346" wp14:editId="0484B6FA">
            <wp:simplePos x="0" y="0"/>
            <wp:positionH relativeFrom="margin">
              <wp:posOffset>967740</wp:posOffset>
            </wp:positionH>
            <wp:positionV relativeFrom="paragraph">
              <wp:posOffset>0</wp:posOffset>
            </wp:positionV>
            <wp:extent cx="3931920" cy="463296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37180" t="26309" r="32564" b="22851"/>
                    <a:stretch/>
                  </pic:blipFill>
                  <pic:spPr bwMode="auto">
                    <a:xfrm>
                      <a:off x="0" y="0"/>
                      <a:ext cx="3931920" cy="46329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3425" w:rsidRPr="009F3425">
        <w:t xml:space="preserve"> </w:t>
      </w:r>
      <w:r w:rsidR="009F3425">
        <w:t xml:space="preserve">Figure </w:t>
      </w:r>
      <w:fldSimple w:instr=" SEQ Figure \* ARABIC ">
        <w:r w:rsidR="009F3425">
          <w:rPr>
            <w:noProof/>
          </w:rPr>
          <w:t>1</w:t>
        </w:r>
      </w:fldSimple>
      <w:r w:rsidR="009F3425">
        <w:t xml:space="preserve">. </w:t>
      </w:r>
      <w:proofErr w:type="spellStart"/>
      <w:r w:rsidR="009F3425">
        <w:t>Dendroscope</w:t>
      </w:r>
      <w:proofErr w:type="spellEnd"/>
      <w:r w:rsidR="009F3425" w:rsidRPr="00FD2F31">
        <w:t xml:space="preserve"> </w:t>
      </w:r>
      <w:r w:rsidR="009F3425">
        <w:t xml:space="preserve">visualization of muscle alignment of major subtypes within each country analyzed. The labels are labeled in the format of twolettercountrycodes_subtype_accession number. Samples </w:t>
      </w:r>
      <w:r w:rsidR="00670919">
        <w:t>are labeled in</w:t>
      </w:r>
      <w:r w:rsidR="009F3425">
        <w:t xml:space="preserve"> red, blue, green, and</w:t>
      </w:r>
      <w:r w:rsidR="00670919">
        <w:t xml:space="preserve"> purple</w:t>
      </w:r>
      <w:r w:rsidR="009F3425">
        <w:t xml:space="preserve"> </w:t>
      </w:r>
      <w:r w:rsidR="00670919">
        <w:t>for the</w:t>
      </w:r>
      <w:r w:rsidR="009F3425">
        <w:t xml:space="preserve"> </w:t>
      </w:r>
      <w:r w:rsidR="00670919">
        <w:t>African continent</w:t>
      </w:r>
      <w:r w:rsidR="009F3425">
        <w:t xml:space="preserve">, </w:t>
      </w:r>
      <w:r w:rsidR="00670919">
        <w:t>Asian continent</w:t>
      </w:r>
      <w:r w:rsidR="009F3425">
        <w:t xml:space="preserve">, the </w:t>
      </w:r>
      <w:proofErr w:type="gramStart"/>
      <w:r w:rsidR="009F3425">
        <w:t>Americas</w:t>
      </w:r>
      <w:proofErr w:type="gramEnd"/>
      <w:r w:rsidR="009F3425">
        <w:t xml:space="preserve"> and </w:t>
      </w:r>
      <w:r w:rsidR="00670919">
        <w:t>the European continent respectively</w:t>
      </w:r>
    </w:p>
    <w:p w14:paraId="68A150A2" w14:textId="77777777" w:rsidR="00670919" w:rsidRPr="00670919" w:rsidRDefault="00670919" w:rsidP="00670919"/>
    <w:p w14:paraId="2DDFA119" w14:textId="3AD48526" w:rsidR="00030D9F" w:rsidRPr="00E852E3" w:rsidRDefault="00E852E3" w:rsidP="00CE2A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NMDS plots, </w:t>
      </w:r>
      <w:r w:rsidR="00250640">
        <w:rPr>
          <w:rFonts w:ascii="Times New Roman" w:hAnsi="Times New Roman" w:cs="Times New Roman"/>
          <w:sz w:val="24"/>
          <w:szCs w:val="24"/>
        </w:rPr>
        <w:t>e</w:t>
      </w:r>
      <w:r w:rsidR="00CD233F">
        <w:rPr>
          <w:rFonts w:ascii="Times New Roman" w:hAnsi="Times New Roman" w:cs="Times New Roman"/>
          <w:sz w:val="24"/>
          <w:szCs w:val="24"/>
        </w:rPr>
        <w:t xml:space="preserve">nvelope </w:t>
      </w:r>
      <w:r>
        <w:rPr>
          <w:rFonts w:ascii="Times New Roman" w:hAnsi="Times New Roman" w:cs="Times New Roman"/>
          <w:sz w:val="24"/>
          <w:szCs w:val="24"/>
        </w:rPr>
        <w:t xml:space="preserve">sequences </w:t>
      </w:r>
      <w:r w:rsidR="00250640">
        <w:rPr>
          <w:rFonts w:ascii="Times New Roman" w:hAnsi="Times New Roman" w:cs="Times New Roman"/>
          <w:sz w:val="24"/>
          <w:szCs w:val="24"/>
        </w:rPr>
        <w:t xml:space="preserve">clustered </w:t>
      </w:r>
      <w:r>
        <w:rPr>
          <w:rFonts w:ascii="Times New Roman" w:hAnsi="Times New Roman" w:cs="Times New Roman"/>
          <w:sz w:val="24"/>
          <w:szCs w:val="24"/>
        </w:rPr>
        <w:t xml:space="preserve">significantly more by </w:t>
      </w:r>
      <w:r w:rsidR="00E93D31">
        <w:rPr>
          <w:rFonts w:ascii="Times New Roman" w:hAnsi="Times New Roman" w:cs="Times New Roman"/>
          <w:sz w:val="24"/>
          <w:szCs w:val="24"/>
        </w:rPr>
        <w:t>subtype</w:t>
      </w:r>
      <w:r>
        <w:rPr>
          <w:rFonts w:ascii="Times New Roman" w:hAnsi="Times New Roman" w:cs="Times New Roman"/>
          <w:sz w:val="24"/>
          <w:szCs w:val="24"/>
        </w:rPr>
        <w:t xml:space="preserve"> than by </w:t>
      </w:r>
      <w:r w:rsidR="009475C9">
        <w:rPr>
          <w:rFonts w:ascii="Times New Roman" w:hAnsi="Times New Roman" w:cs="Times New Roman"/>
          <w:sz w:val="24"/>
          <w:szCs w:val="24"/>
        </w:rPr>
        <w:t>l</w:t>
      </w:r>
      <w:r w:rsidR="00CD233F">
        <w:rPr>
          <w:rFonts w:ascii="Times New Roman" w:hAnsi="Times New Roman" w:cs="Times New Roman"/>
          <w:sz w:val="24"/>
          <w:szCs w:val="24"/>
        </w:rPr>
        <w:t>ocation</w:t>
      </w:r>
      <w:r>
        <w:rPr>
          <w:rFonts w:ascii="Times New Roman" w:hAnsi="Times New Roman" w:cs="Times New Roman"/>
          <w:sz w:val="24"/>
          <w:szCs w:val="24"/>
        </w:rPr>
        <w:t>, although</w:t>
      </w:r>
      <w:r w:rsidR="00E93D31">
        <w:rPr>
          <w:rFonts w:ascii="Times New Roman" w:hAnsi="Times New Roman" w:cs="Times New Roman"/>
          <w:sz w:val="24"/>
          <w:szCs w:val="24"/>
        </w:rPr>
        <w:t xml:space="preserve"> clustering of</w:t>
      </w:r>
      <w:r>
        <w:rPr>
          <w:rFonts w:ascii="Times New Roman" w:hAnsi="Times New Roman" w:cs="Times New Roman"/>
          <w:sz w:val="24"/>
          <w:szCs w:val="24"/>
        </w:rPr>
        <w:t xml:space="preserve"> both</w:t>
      </w:r>
      <w:r w:rsidR="00E93D31">
        <w:rPr>
          <w:rFonts w:ascii="Times New Roman" w:hAnsi="Times New Roman" w:cs="Times New Roman"/>
          <w:sz w:val="24"/>
          <w:szCs w:val="24"/>
        </w:rPr>
        <w:t xml:space="preserve"> types</w:t>
      </w:r>
      <w:r>
        <w:rPr>
          <w:rFonts w:ascii="Times New Roman" w:hAnsi="Times New Roman" w:cs="Times New Roman"/>
          <w:sz w:val="24"/>
          <w:szCs w:val="24"/>
        </w:rPr>
        <w:t xml:space="preserve"> were observed</w:t>
      </w:r>
      <w:r w:rsidR="00D81A87">
        <w:rPr>
          <w:rFonts w:ascii="Times New Roman" w:hAnsi="Times New Roman" w:cs="Times New Roman"/>
          <w:sz w:val="24"/>
          <w:szCs w:val="24"/>
        </w:rPr>
        <w:t xml:space="preserve"> (Fig. 2, Fig. 3)</w:t>
      </w:r>
      <w:r>
        <w:rPr>
          <w:rFonts w:ascii="Times New Roman" w:hAnsi="Times New Roman" w:cs="Times New Roman"/>
          <w:sz w:val="24"/>
          <w:szCs w:val="24"/>
        </w:rPr>
        <w:t xml:space="preserve">. </w:t>
      </w:r>
      <w:r w:rsidR="00E93D31">
        <w:rPr>
          <w:rFonts w:ascii="Times New Roman" w:hAnsi="Times New Roman" w:cs="Times New Roman"/>
          <w:sz w:val="24"/>
          <w:szCs w:val="24"/>
        </w:rPr>
        <w:t>Subtypes that were significantly clustered were type B,</w:t>
      </w:r>
      <w:r w:rsidR="009475C9">
        <w:rPr>
          <w:rFonts w:ascii="Times New Roman" w:hAnsi="Times New Roman" w:cs="Times New Roman"/>
          <w:sz w:val="24"/>
          <w:szCs w:val="24"/>
        </w:rPr>
        <w:t xml:space="preserve"> </w:t>
      </w:r>
      <w:r w:rsidR="00CD233F">
        <w:rPr>
          <w:rFonts w:ascii="Times New Roman" w:hAnsi="Times New Roman" w:cs="Times New Roman"/>
          <w:sz w:val="24"/>
          <w:szCs w:val="24"/>
        </w:rPr>
        <w:t>type C and type A, although type A showed multiple smaller clusters, whereas type B and type C showed one larger cluster</w:t>
      </w:r>
      <w:r w:rsidR="00D81A87">
        <w:rPr>
          <w:rFonts w:ascii="Times New Roman" w:hAnsi="Times New Roman" w:cs="Times New Roman"/>
          <w:sz w:val="24"/>
          <w:szCs w:val="24"/>
        </w:rPr>
        <w:t xml:space="preserve"> (Fig. 2)</w:t>
      </w:r>
      <w:r w:rsidR="00CD233F">
        <w:rPr>
          <w:rFonts w:ascii="Times New Roman" w:hAnsi="Times New Roman" w:cs="Times New Roman"/>
          <w:sz w:val="24"/>
          <w:szCs w:val="24"/>
        </w:rPr>
        <w:t>.</w:t>
      </w:r>
      <w:r w:rsidR="00030D9F">
        <w:rPr>
          <w:rFonts w:ascii="Times New Roman" w:hAnsi="Times New Roman" w:cs="Times New Roman"/>
          <w:sz w:val="24"/>
          <w:szCs w:val="24"/>
        </w:rPr>
        <w:t xml:space="preserve"> Within every type, there were large numbers of outliers</w:t>
      </w:r>
      <w:r w:rsidR="00AB295F">
        <w:rPr>
          <w:rFonts w:ascii="Times New Roman" w:hAnsi="Times New Roman" w:cs="Times New Roman"/>
          <w:sz w:val="24"/>
          <w:szCs w:val="24"/>
        </w:rPr>
        <w:t>.</w:t>
      </w:r>
      <w:r w:rsidR="00CE2A9B" w:rsidRPr="00CE2A9B">
        <w:rPr>
          <w:rFonts w:ascii="Times New Roman" w:hAnsi="Times New Roman" w:cs="Times New Roman"/>
          <w:sz w:val="24"/>
          <w:szCs w:val="24"/>
        </w:rPr>
        <w:t xml:space="preserve"> </w:t>
      </w:r>
      <w:r w:rsidR="00CE2A9B">
        <w:rPr>
          <w:rFonts w:ascii="Times New Roman" w:hAnsi="Times New Roman" w:cs="Times New Roman"/>
          <w:sz w:val="24"/>
          <w:szCs w:val="24"/>
        </w:rPr>
        <w:t>The African continent</w:t>
      </w:r>
      <w:r w:rsidR="00AB295F">
        <w:rPr>
          <w:rFonts w:ascii="Times New Roman" w:hAnsi="Times New Roman" w:cs="Times New Roman"/>
          <w:sz w:val="24"/>
          <w:szCs w:val="24"/>
        </w:rPr>
        <w:t xml:space="preserve"> was the only location to have</w:t>
      </w:r>
      <w:r w:rsidR="00CE2A9B">
        <w:rPr>
          <w:rFonts w:ascii="Times New Roman" w:hAnsi="Times New Roman" w:cs="Times New Roman"/>
          <w:sz w:val="24"/>
          <w:szCs w:val="24"/>
        </w:rPr>
        <w:t xml:space="preserve"> one significant cluster</w:t>
      </w:r>
      <w:r w:rsidR="00030D9F">
        <w:rPr>
          <w:rFonts w:ascii="Times New Roman" w:hAnsi="Times New Roman" w:cs="Times New Roman"/>
          <w:sz w:val="24"/>
          <w:szCs w:val="24"/>
        </w:rPr>
        <w:t xml:space="preserve">, although this cluster was </w:t>
      </w:r>
      <w:r w:rsidR="005B0EAF">
        <w:rPr>
          <w:rFonts w:ascii="Times New Roman" w:hAnsi="Times New Roman" w:cs="Times New Roman"/>
          <w:sz w:val="24"/>
          <w:szCs w:val="24"/>
        </w:rPr>
        <w:t>shared between only two subtypes. No other continent maintained a significant cluster</w:t>
      </w:r>
      <w:r w:rsidR="00D81A87">
        <w:rPr>
          <w:rFonts w:ascii="Times New Roman" w:hAnsi="Times New Roman" w:cs="Times New Roman"/>
          <w:sz w:val="24"/>
          <w:szCs w:val="24"/>
        </w:rPr>
        <w:t xml:space="preserve"> (Fig. 3)</w:t>
      </w:r>
      <w:r w:rsidR="005B0EAF">
        <w:rPr>
          <w:rFonts w:ascii="Times New Roman" w:hAnsi="Times New Roman" w:cs="Times New Roman"/>
          <w:sz w:val="24"/>
          <w:szCs w:val="24"/>
        </w:rPr>
        <w:t>.</w:t>
      </w:r>
    </w:p>
    <w:p w14:paraId="15BDFA16" w14:textId="4C02554D" w:rsidR="00BA2566" w:rsidRDefault="00BA2566" w:rsidP="00BA2566">
      <w:pPr>
        <w:spacing w:line="480" w:lineRule="auto"/>
        <w:jc w:val="center"/>
        <w:rPr>
          <w:rFonts w:ascii="Times New Roman" w:hAnsi="Times New Roman" w:cs="Times New Roman"/>
          <w:b/>
          <w:bCs/>
          <w:sz w:val="24"/>
          <w:szCs w:val="24"/>
        </w:rPr>
      </w:pPr>
    </w:p>
    <w:p w14:paraId="2D7D4C7C" w14:textId="3AA0E9E8" w:rsidR="00BA2566" w:rsidRDefault="005B0187" w:rsidP="005B0187">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3B2F8F92" wp14:editId="47973A47">
            <wp:simplePos x="0" y="0"/>
            <wp:positionH relativeFrom="margin">
              <wp:posOffset>-7620</wp:posOffset>
            </wp:positionH>
            <wp:positionV relativeFrom="paragraph">
              <wp:posOffset>0</wp:posOffset>
            </wp:positionV>
            <wp:extent cx="6233160" cy="3238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147F4" w14:textId="35EC192D" w:rsidR="00670919" w:rsidRPr="00AB295F" w:rsidRDefault="005B0187" w:rsidP="00AB295F">
      <w:pPr>
        <w:pStyle w:val="Caption"/>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31AE761D" wp14:editId="45681D51">
            <wp:simplePos x="0" y="0"/>
            <wp:positionH relativeFrom="margin">
              <wp:align>left</wp:align>
            </wp:positionH>
            <wp:positionV relativeFrom="paragraph">
              <wp:posOffset>317500</wp:posOffset>
            </wp:positionV>
            <wp:extent cx="6436360" cy="34290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1810"/>
                    <a:stretch/>
                  </pic:blipFill>
                  <pic:spPr bwMode="auto">
                    <a:xfrm>
                      <a:off x="0" y="0"/>
                      <a:ext cx="6436360" cy="342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0919">
        <w:t>Figure 2. NMDS (non-metric multidimensional scaling) plot, with coloration based on HIV subtype.</w:t>
      </w:r>
    </w:p>
    <w:p w14:paraId="7842474F" w14:textId="7DEADB4D" w:rsidR="00670919" w:rsidRDefault="00670919" w:rsidP="00670919">
      <w:pPr>
        <w:pStyle w:val="Caption"/>
        <w:jc w:val="center"/>
        <w:rPr>
          <w:rFonts w:ascii="Times New Roman" w:hAnsi="Times New Roman" w:cs="Times New Roman"/>
          <w:b/>
          <w:bCs/>
          <w:sz w:val="24"/>
          <w:szCs w:val="24"/>
        </w:rPr>
      </w:pPr>
      <w:r>
        <w:t>Figure 3. NMDS (non-metric multidimensional scaling) plot, with coloration based on continent.</w:t>
      </w:r>
    </w:p>
    <w:p w14:paraId="4E0F6A4A" w14:textId="36D728F8" w:rsidR="00BA2566" w:rsidRDefault="00BA2566" w:rsidP="00BA2566">
      <w:pPr>
        <w:spacing w:line="480" w:lineRule="auto"/>
        <w:jc w:val="center"/>
        <w:rPr>
          <w:rFonts w:ascii="Times New Roman" w:hAnsi="Times New Roman" w:cs="Times New Roman"/>
          <w:b/>
          <w:bCs/>
          <w:sz w:val="24"/>
          <w:szCs w:val="24"/>
        </w:rPr>
      </w:pPr>
    </w:p>
    <w:p w14:paraId="6A4CD6B5" w14:textId="0C9C69DF" w:rsidR="00BA2566" w:rsidRDefault="00BA2566" w:rsidP="00BA25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E7B03F0" w14:textId="77777777" w:rsidR="008C40B3" w:rsidRDefault="000E00F2" w:rsidP="008C40B3">
      <w:pPr>
        <w:spacing w:line="480" w:lineRule="auto"/>
        <w:rPr>
          <w:rFonts w:ascii="Times New Roman" w:hAnsi="Times New Roman" w:cs="Times New Roman"/>
          <w:sz w:val="24"/>
          <w:szCs w:val="24"/>
        </w:rPr>
      </w:pPr>
      <w:proofErr w:type="spellStart"/>
      <w:r w:rsidRPr="000E00F2">
        <w:rPr>
          <w:rFonts w:ascii="Times New Roman" w:hAnsi="Times New Roman" w:cs="Times New Roman"/>
          <w:sz w:val="24"/>
          <w:szCs w:val="24"/>
        </w:rPr>
        <w:t>Bbosa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Nicholasa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Kaleebu</w:t>
      </w:r>
      <w:proofErr w:type="spellEnd"/>
      <w:r w:rsidRPr="000E00F2">
        <w:rPr>
          <w:rFonts w:ascii="Times New Roman" w:hAnsi="Times New Roman" w:cs="Times New Roman"/>
          <w:sz w:val="24"/>
          <w:szCs w:val="24"/>
        </w:rPr>
        <w:t xml:space="preserve">, </w:t>
      </w:r>
      <w:proofErr w:type="spellStart"/>
      <w:proofErr w:type="gramStart"/>
      <w:r w:rsidRPr="000E00F2">
        <w:rPr>
          <w:rFonts w:ascii="Times New Roman" w:hAnsi="Times New Roman" w:cs="Times New Roman"/>
          <w:sz w:val="24"/>
          <w:szCs w:val="24"/>
        </w:rPr>
        <w:t>Pontianoa,b</w:t>
      </w:r>
      <w:proofErr w:type="spellEnd"/>
      <w:proofErr w:type="gram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Ssemwanga</w:t>
      </w:r>
      <w:proofErr w:type="spellEnd"/>
      <w:r w:rsidRPr="000E00F2">
        <w:rPr>
          <w:rFonts w:ascii="Times New Roman" w:hAnsi="Times New Roman" w:cs="Times New Roman"/>
          <w:sz w:val="24"/>
          <w:szCs w:val="24"/>
        </w:rPr>
        <w:t xml:space="preserve">, </w:t>
      </w:r>
      <w:proofErr w:type="spellStart"/>
      <w:r w:rsidRPr="000E00F2">
        <w:rPr>
          <w:rFonts w:ascii="Times New Roman" w:hAnsi="Times New Roman" w:cs="Times New Roman"/>
          <w:sz w:val="24"/>
          <w:szCs w:val="24"/>
        </w:rPr>
        <w:t>Deogratiusa,b</w:t>
      </w:r>
      <w:proofErr w:type="spellEnd"/>
      <w:r w:rsidR="008C40B3">
        <w:rPr>
          <w:rFonts w:ascii="Times New Roman" w:hAnsi="Times New Roman" w:cs="Times New Roman"/>
          <w:sz w:val="24"/>
          <w:szCs w:val="24"/>
        </w:rPr>
        <w:t xml:space="preserve"> (2019)</w:t>
      </w:r>
      <w:r w:rsidRPr="000E00F2">
        <w:rPr>
          <w:rFonts w:ascii="Times New Roman" w:hAnsi="Times New Roman" w:cs="Times New Roman"/>
          <w:sz w:val="24"/>
          <w:szCs w:val="24"/>
        </w:rPr>
        <w:t xml:space="preserve"> HIV subtype </w:t>
      </w:r>
    </w:p>
    <w:p w14:paraId="67963F5D" w14:textId="0C7C0FE9" w:rsidR="000E00F2" w:rsidRPr="000E00F2" w:rsidRDefault="000E00F2" w:rsidP="008C40B3">
      <w:pPr>
        <w:spacing w:line="480" w:lineRule="auto"/>
        <w:ind w:left="720"/>
        <w:rPr>
          <w:rFonts w:ascii="Times New Roman" w:hAnsi="Times New Roman" w:cs="Times New Roman"/>
          <w:sz w:val="24"/>
          <w:szCs w:val="24"/>
        </w:rPr>
      </w:pPr>
      <w:r w:rsidRPr="000E00F2">
        <w:rPr>
          <w:rFonts w:ascii="Times New Roman" w:hAnsi="Times New Roman" w:cs="Times New Roman"/>
          <w:sz w:val="24"/>
          <w:szCs w:val="24"/>
        </w:rPr>
        <w:t xml:space="preserve">diversity worldwide, Current Opinion in HIV and AIDS: May 2019 - Volume 14 - Issue 3 - p 153-160 </w:t>
      </w:r>
      <w:proofErr w:type="spellStart"/>
      <w:r w:rsidRPr="000E00F2">
        <w:rPr>
          <w:rFonts w:ascii="Times New Roman" w:hAnsi="Times New Roman" w:cs="Times New Roman"/>
          <w:sz w:val="24"/>
          <w:szCs w:val="24"/>
        </w:rPr>
        <w:t>doi</w:t>
      </w:r>
      <w:proofErr w:type="spellEnd"/>
      <w:r w:rsidRPr="000E00F2">
        <w:rPr>
          <w:rFonts w:ascii="Times New Roman" w:hAnsi="Times New Roman" w:cs="Times New Roman"/>
          <w:sz w:val="24"/>
          <w:szCs w:val="24"/>
        </w:rPr>
        <w:t>: 10.1097/COH.0000000000000534</w:t>
      </w:r>
    </w:p>
    <w:p w14:paraId="040D444E" w14:textId="21E5A498" w:rsidR="00AB7DD9" w:rsidRPr="00AB7DD9" w:rsidRDefault="00505D89" w:rsidP="000E00F2">
      <w:pPr>
        <w:spacing w:line="480" w:lineRule="auto"/>
        <w:ind w:left="720" w:hanging="720"/>
        <w:rPr>
          <w:rFonts w:ascii="Times New Roman" w:hAnsi="Times New Roman" w:cs="Times New Roman"/>
          <w:sz w:val="24"/>
          <w:szCs w:val="24"/>
        </w:rPr>
      </w:pPr>
      <w:r w:rsidRPr="00E773DC">
        <w:rPr>
          <w:rFonts w:ascii="Times New Roman" w:hAnsi="Times New Roman" w:cs="Times New Roman"/>
          <w:sz w:val="24"/>
          <w:szCs w:val="24"/>
        </w:rPr>
        <w:t>Edgar, R.C. MUSCLE: a multiple sequence alignment method with reduced time and space</w:t>
      </w:r>
      <w:r w:rsidR="000E00F2">
        <w:rPr>
          <w:rFonts w:ascii="Times New Roman" w:hAnsi="Times New Roman" w:cs="Times New Roman"/>
          <w:sz w:val="24"/>
          <w:szCs w:val="24"/>
        </w:rPr>
        <w:t xml:space="preserve"> </w:t>
      </w:r>
      <w:r w:rsidRPr="00E773DC">
        <w:rPr>
          <w:rFonts w:ascii="Times New Roman" w:hAnsi="Times New Roman" w:cs="Times New Roman"/>
          <w:sz w:val="24"/>
          <w:szCs w:val="24"/>
        </w:rPr>
        <w:t xml:space="preserve">complexity. </w:t>
      </w:r>
      <w:r w:rsidRPr="0052108B">
        <w:rPr>
          <w:rFonts w:ascii="Times New Roman" w:hAnsi="Times New Roman" w:cs="Times New Roman"/>
          <w:i/>
          <w:iCs/>
          <w:sz w:val="24"/>
          <w:szCs w:val="24"/>
        </w:rPr>
        <w:t>BMC Bioinformatics</w:t>
      </w:r>
      <w:r w:rsidRPr="00E773DC">
        <w:rPr>
          <w:rFonts w:ascii="Times New Roman" w:hAnsi="Times New Roman" w:cs="Times New Roman"/>
          <w:sz w:val="24"/>
          <w:szCs w:val="24"/>
        </w:rPr>
        <w:t xml:space="preserve"> 5, 113 (2004).</w:t>
      </w:r>
    </w:p>
    <w:p w14:paraId="7E95A2D9" w14:textId="0C0217BE" w:rsidR="00AB7DD9" w:rsidRPr="0052108B" w:rsidRDefault="00AB7DD9" w:rsidP="00AB7DD9">
      <w:pPr>
        <w:spacing w:line="480" w:lineRule="auto"/>
        <w:ind w:left="720" w:hanging="720"/>
        <w:rPr>
          <w:rFonts w:ascii="Times New Roman" w:hAnsi="Times New Roman" w:cs="Times New Roman"/>
          <w:sz w:val="24"/>
          <w:szCs w:val="24"/>
        </w:rPr>
      </w:pPr>
      <w:r w:rsidRPr="00AB7DD9">
        <w:rPr>
          <w:rFonts w:ascii="Times New Roman" w:hAnsi="Times New Roman" w:cs="Times New Roman"/>
          <w:sz w:val="24"/>
          <w:szCs w:val="24"/>
        </w:rPr>
        <w:t>Edgar, Robert C. (2004), MUSCLE: multiple sequence alignment with high accuracy and high throughput, Nucleic Acids Research 32(5), 1792-97.</w:t>
      </w:r>
    </w:p>
    <w:p w14:paraId="014C99C8" w14:textId="43C4D657" w:rsidR="00505D89" w:rsidRDefault="00505D89" w:rsidP="00505D8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Huson</w:t>
      </w:r>
      <w:proofErr w:type="spellEnd"/>
      <w:r>
        <w:rPr>
          <w:rFonts w:ascii="Times New Roman" w:hAnsi="Times New Roman" w:cs="Times New Roman"/>
          <w:sz w:val="24"/>
          <w:szCs w:val="24"/>
        </w:rPr>
        <w:t xml:space="preserve"> D., Richter D., Rausch C., </w:t>
      </w:r>
      <w:proofErr w:type="spellStart"/>
      <w:r>
        <w:rPr>
          <w:rFonts w:ascii="Times New Roman" w:hAnsi="Times New Roman" w:cs="Times New Roman"/>
          <w:sz w:val="24"/>
          <w:szCs w:val="24"/>
        </w:rPr>
        <w:t>Dezulian</w:t>
      </w:r>
      <w:proofErr w:type="spellEnd"/>
      <w:r>
        <w:rPr>
          <w:rFonts w:ascii="Times New Roman" w:hAnsi="Times New Roman" w:cs="Times New Roman"/>
          <w:sz w:val="24"/>
          <w:szCs w:val="24"/>
        </w:rPr>
        <w:t xml:space="preserve"> T., Franz M., and Rupp R. (2007). </w:t>
      </w:r>
      <w:proofErr w:type="spellStart"/>
      <w:r w:rsidRPr="00E773DC">
        <w:rPr>
          <w:rFonts w:ascii="Times New Roman" w:hAnsi="Times New Roman" w:cs="Times New Roman"/>
          <w:sz w:val="24"/>
          <w:szCs w:val="24"/>
        </w:rPr>
        <w:t>Dendroscope</w:t>
      </w:r>
      <w:proofErr w:type="spellEnd"/>
      <w:r w:rsidRPr="00E773DC">
        <w:rPr>
          <w:rFonts w:ascii="Times New Roman" w:hAnsi="Times New Roman" w:cs="Times New Roman"/>
          <w:sz w:val="24"/>
          <w:szCs w:val="24"/>
        </w:rPr>
        <w:t>: An interactive viewer for large phylogenetic trees</w:t>
      </w:r>
      <w:r>
        <w:rPr>
          <w:rFonts w:ascii="Times New Roman" w:hAnsi="Times New Roman" w:cs="Times New Roman"/>
          <w:sz w:val="24"/>
          <w:szCs w:val="24"/>
        </w:rPr>
        <w:t xml:space="preserve">. </w:t>
      </w:r>
      <w:r w:rsidRPr="00E773DC">
        <w:rPr>
          <w:rFonts w:ascii="Times New Roman" w:hAnsi="Times New Roman" w:cs="Times New Roman"/>
          <w:i/>
          <w:iCs/>
          <w:sz w:val="24"/>
          <w:szCs w:val="24"/>
        </w:rPr>
        <w:t>BMC Bioinformatic</w:t>
      </w:r>
      <w:r>
        <w:rPr>
          <w:rFonts w:ascii="Times New Roman" w:hAnsi="Times New Roman" w:cs="Times New Roman"/>
          <w:i/>
          <w:iCs/>
          <w:sz w:val="24"/>
          <w:szCs w:val="24"/>
        </w:rPr>
        <w:t>s.</w:t>
      </w:r>
      <w:r>
        <w:rPr>
          <w:rFonts w:ascii="Times New Roman" w:hAnsi="Times New Roman" w:cs="Times New Roman"/>
          <w:sz w:val="24"/>
          <w:szCs w:val="24"/>
        </w:rPr>
        <w:t xml:space="preserve"> </w:t>
      </w:r>
      <w:r w:rsidRPr="00E773DC">
        <w:rPr>
          <w:rFonts w:ascii="Times New Roman" w:hAnsi="Times New Roman" w:cs="Times New Roman"/>
          <w:sz w:val="24"/>
          <w:szCs w:val="24"/>
        </w:rPr>
        <w:t>8, 460 (2007).</w:t>
      </w:r>
    </w:p>
    <w:p w14:paraId="715F9EF8" w14:textId="20F17CAC" w:rsidR="00A332FE" w:rsidRPr="00592F81" w:rsidRDefault="00A332FE" w:rsidP="00592F81">
      <w:pPr>
        <w:spacing w:line="480" w:lineRule="auto"/>
        <w:ind w:left="720" w:hanging="720"/>
        <w:rPr>
          <w:rFonts w:ascii="Times New Roman" w:hAnsi="Times New Roman" w:cs="Times New Roman"/>
          <w:sz w:val="24"/>
          <w:szCs w:val="24"/>
        </w:rPr>
      </w:pPr>
      <w:r w:rsidRPr="00AB7DD9">
        <w:rPr>
          <w:rFonts w:ascii="Times New Roman" w:hAnsi="Times New Roman" w:cs="Times New Roman"/>
          <w:sz w:val="24"/>
          <w:szCs w:val="24"/>
        </w:rPr>
        <w:t xml:space="preserve">Leitner T, Foley B, Hahn B, Marx P, McCutchan F, </w:t>
      </w:r>
      <w:proofErr w:type="spellStart"/>
      <w:r w:rsidRPr="00AB7DD9">
        <w:rPr>
          <w:rFonts w:ascii="Times New Roman" w:hAnsi="Times New Roman" w:cs="Times New Roman"/>
          <w:sz w:val="24"/>
          <w:szCs w:val="24"/>
        </w:rPr>
        <w:t>Mellors</w:t>
      </w:r>
      <w:proofErr w:type="spellEnd"/>
      <w:r w:rsidRPr="00AB7DD9">
        <w:rPr>
          <w:rFonts w:ascii="Times New Roman" w:hAnsi="Times New Roman" w:cs="Times New Roman"/>
          <w:sz w:val="24"/>
          <w:szCs w:val="24"/>
        </w:rPr>
        <w:t xml:space="preserve"> J, </w:t>
      </w:r>
      <w:proofErr w:type="spellStart"/>
      <w:r w:rsidRPr="00AB7DD9">
        <w:rPr>
          <w:rFonts w:ascii="Times New Roman" w:hAnsi="Times New Roman" w:cs="Times New Roman"/>
          <w:sz w:val="24"/>
          <w:szCs w:val="24"/>
        </w:rPr>
        <w:t>Wolinsky</w:t>
      </w:r>
      <w:proofErr w:type="spellEnd"/>
      <w:r w:rsidRPr="00AB7DD9">
        <w:rPr>
          <w:rFonts w:ascii="Times New Roman" w:hAnsi="Times New Roman" w:cs="Times New Roman"/>
          <w:sz w:val="24"/>
          <w:szCs w:val="24"/>
        </w:rPr>
        <w:t xml:space="preserve"> S, and </w:t>
      </w:r>
      <w:proofErr w:type="spellStart"/>
      <w:r w:rsidRPr="00AB7DD9">
        <w:rPr>
          <w:rFonts w:ascii="Times New Roman" w:hAnsi="Times New Roman" w:cs="Times New Roman"/>
          <w:sz w:val="24"/>
          <w:szCs w:val="24"/>
        </w:rPr>
        <w:t>Korber</w:t>
      </w:r>
      <w:proofErr w:type="spellEnd"/>
      <w:r w:rsidRPr="00AB7DD9">
        <w:rPr>
          <w:rFonts w:ascii="Times New Roman" w:hAnsi="Times New Roman" w:cs="Times New Roman"/>
          <w:sz w:val="24"/>
          <w:szCs w:val="24"/>
        </w:rPr>
        <w:t xml:space="preserve"> B, Eds (2006). HIV Sequence Compendium 2006/2007 Published by Theoretical Biology and Biophysics Group, Los Alamos National Laboratory, NM, LA-UR 07-4826. </w:t>
      </w:r>
      <w:hyperlink r:id="rId9" w:history="1">
        <w:r w:rsidRPr="00686878">
          <w:rPr>
            <w:rStyle w:val="Hyperlink"/>
            <w:rFonts w:ascii="Times New Roman" w:hAnsi="Times New Roman" w:cs="Times New Roman"/>
            <w:sz w:val="24"/>
            <w:szCs w:val="24"/>
          </w:rPr>
          <w:t>http://www.hiv.lanl.gov/</w:t>
        </w:r>
      </w:hyperlink>
    </w:p>
    <w:p w14:paraId="72B439F0" w14:textId="0B526074" w:rsidR="00505D89" w:rsidRDefault="00505D89" w:rsidP="00505D89">
      <w:pPr>
        <w:spacing w:line="480" w:lineRule="auto"/>
        <w:ind w:left="720" w:hanging="720"/>
        <w:rPr>
          <w:rFonts w:ascii="Times New Roman" w:hAnsi="Times New Roman" w:cs="Times New Roman"/>
          <w:sz w:val="24"/>
          <w:szCs w:val="24"/>
        </w:rPr>
      </w:pPr>
      <w:r w:rsidRPr="00E773DC">
        <w:rPr>
          <w:rFonts w:ascii="Times New Roman" w:hAnsi="Times New Roman" w:cs="Times New Roman"/>
          <w:sz w:val="24"/>
          <w:szCs w:val="24"/>
        </w:rPr>
        <w:t>Price</w:t>
      </w:r>
      <w:r>
        <w:rPr>
          <w:rFonts w:ascii="Times New Roman" w:hAnsi="Times New Roman" w:cs="Times New Roman"/>
          <w:sz w:val="24"/>
          <w:szCs w:val="24"/>
        </w:rPr>
        <w:t xml:space="preserve"> M.</w:t>
      </w:r>
      <w:r w:rsidRPr="00E773DC">
        <w:rPr>
          <w:rFonts w:ascii="Times New Roman" w:hAnsi="Times New Roman" w:cs="Times New Roman"/>
          <w:sz w:val="24"/>
          <w:szCs w:val="24"/>
        </w:rPr>
        <w:t>, Dehal</w:t>
      </w:r>
      <w:r>
        <w:rPr>
          <w:rFonts w:ascii="Times New Roman" w:hAnsi="Times New Roman" w:cs="Times New Roman"/>
          <w:sz w:val="24"/>
          <w:szCs w:val="24"/>
        </w:rPr>
        <w:t xml:space="preserve"> P.</w:t>
      </w:r>
      <w:r w:rsidRPr="00E773DC">
        <w:rPr>
          <w:rFonts w:ascii="Times New Roman" w:hAnsi="Times New Roman" w:cs="Times New Roman"/>
          <w:sz w:val="24"/>
          <w:szCs w:val="24"/>
        </w:rPr>
        <w:t xml:space="preserve">, Arkin </w:t>
      </w:r>
      <w:r>
        <w:rPr>
          <w:rFonts w:ascii="Times New Roman" w:hAnsi="Times New Roman" w:cs="Times New Roman"/>
          <w:sz w:val="24"/>
          <w:szCs w:val="24"/>
        </w:rPr>
        <w:t xml:space="preserve">A. (2009). </w:t>
      </w:r>
      <w:proofErr w:type="spellStart"/>
      <w:r w:rsidRPr="00D252AF">
        <w:rPr>
          <w:rFonts w:ascii="Times New Roman" w:hAnsi="Times New Roman" w:cs="Times New Roman"/>
          <w:sz w:val="24"/>
          <w:szCs w:val="24"/>
        </w:rPr>
        <w:t>FastTree</w:t>
      </w:r>
      <w:proofErr w:type="spellEnd"/>
      <w:r w:rsidRPr="00D252AF">
        <w:rPr>
          <w:rFonts w:ascii="Times New Roman" w:hAnsi="Times New Roman" w:cs="Times New Roman"/>
          <w:sz w:val="24"/>
          <w:szCs w:val="24"/>
        </w:rPr>
        <w:t>: Computing Large Minimum Evolution Trees</w:t>
      </w:r>
      <w:r>
        <w:rPr>
          <w:rFonts w:ascii="Times New Roman" w:hAnsi="Times New Roman" w:cs="Times New Roman"/>
          <w:sz w:val="24"/>
          <w:szCs w:val="24"/>
        </w:rPr>
        <w:t xml:space="preserve"> </w:t>
      </w:r>
      <w:r w:rsidRPr="00D252AF">
        <w:rPr>
          <w:rFonts w:ascii="Times New Roman" w:hAnsi="Times New Roman" w:cs="Times New Roman"/>
          <w:sz w:val="24"/>
          <w:szCs w:val="24"/>
        </w:rPr>
        <w:t>with Profiles instead of a Distance Matrix</w:t>
      </w:r>
      <w:r>
        <w:rPr>
          <w:rFonts w:ascii="Times New Roman" w:hAnsi="Times New Roman" w:cs="Times New Roman"/>
          <w:sz w:val="24"/>
          <w:szCs w:val="24"/>
        </w:rPr>
        <w:t xml:space="preserve">. Molecular </w:t>
      </w:r>
      <w:r w:rsidRPr="00D252AF">
        <w:rPr>
          <w:rFonts w:ascii="Times New Roman" w:hAnsi="Times New Roman" w:cs="Times New Roman"/>
          <w:i/>
          <w:iCs/>
          <w:sz w:val="24"/>
          <w:szCs w:val="24"/>
        </w:rPr>
        <w:t>Biology and Evolution</w:t>
      </w:r>
      <w:r>
        <w:rPr>
          <w:rFonts w:ascii="Times New Roman" w:hAnsi="Times New Roman" w:cs="Times New Roman"/>
          <w:sz w:val="24"/>
          <w:szCs w:val="24"/>
        </w:rPr>
        <w:t>. 26(7), 1641-1650.</w:t>
      </w:r>
    </w:p>
    <w:p w14:paraId="724AF71D" w14:textId="5E6751E4" w:rsidR="00592F81" w:rsidRDefault="00592F81" w:rsidP="00592F81">
      <w:pPr>
        <w:spacing w:line="480" w:lineRule="auto"/>
        <w:ind w:left="720" w:hanging="720"/>
        <w:rPr>
          <w:rFonts w:ascii="Times New Roman" w:hAnsi="Times New Roman" w:cs="Times New Roman"/>
          <w:sz w:val="24"/>
          <w:szCs w:val="24"/>
        </w:rPr>
      </w:pPr>
      <w:r w:rsidRPr="00592F81">
        <w:rPr>
          <w:rFonts w:ascii="Times New Roman" w:hAnsi="Times New Roman" w:cs="Times New Roman"/>
          <w:sz w:val="24"/>
          <w:szCs w:val="24"/>
        </w:rPr>
        <w:t>R Core Team (2021). R: A language and environment for statistical</w:t>
      </w:r>
      <w:r>
        <w:rPr>
          <w:rFonts w:ascii="Times New Roman" w:hAnsi="Times New Roman" w:cs="Times New Roman"/>
          <w:sz w:val="24"/>
          <w:szCs w:val="24"/>
        </w:rPr>
        <w:t xml:space="preserve"> </w:t>
      </w:r>
      <w:r w:rsidRPr="00592F81">
        <w:rPr>
          <w:rFonts w:ascii="Times New Roman" w:hAnsi="Times New Roman" w:cs="Times New Roman"/>
          <w:sz w:val="24"/>
          <w:szCs w:val="24"/>
        </w:rPr>
        <w:t>computing. R Foundation for Statistical Computing, Vienna, Austria.</w:t>
      </w:r>
      <w:r>
        <w:rPr>
          <w:rFonts w:ascii="Times New Roman" w:hAnsi="Times New Roman" w:cs="Times New Roman"/>
          <w:sz w:val="24"/>
          <w:szCs w:val="24"/>
        </w:rPr>
        <w:t xml:space="preserve"> </w:t>
      </w:r>
      <w:r w:rsidRPr="00592F81">
        <w:rPr>
          <w:rFonts w:ascii="Times New Roman" w:hAnsi="Times New Roman" w:cs="Times New Roman"/>
          <w:sz w:val="24"/>
          <w:szCs w:val="24"/>
        </w:rPr>
        <w:t>URL https://www.R-project.org/.</w:t>
      </w:r>
    </w:p>
    <w:p w14:paraId="56E84CBD" w14:textId="5EBDCDC9" w:rsidR="00A332FE" w:rsidRDefault="00A332FE" w:rsidP="00505D89">
      <w:pPr>
        <w:spacing w:line="480" w:lineRule="auto"/>
        <w:ind w:left="720" w:hanging="720"/>
        <w:rPr>
          <w:rFonts w:ascii="Times New Roman" w:hAnsi="Times New Roman" w:cs="Times New Roman"/>
          <w:sz w:val="24"/>
          <w:szCs w:val="24"/>
        </w:rPr>
      </w:pPr>
      <w:proofErr w:type="spellStart"/>
      <w:r w:rsidRPr="00A332FE">
        <w:rPr>
          <w:rFonts w:ascii="Times New Roman" w:hAnsi="Times New Roman" w:cs="Times New Roman"/>
          <w:sz w:val="24"/>
          <w:szCs w:val="24"/>
        </w:rPr>
        <w:t>Rognes</w:t>
      </w:r>
      <w:proofErr w:type="spellEnd"/>
      <w:r w:rsidRPr="00A332FE">
        <w:rPr>
          <w:rFonts w:ascii="Times New Roman" w:hAnsi="Times New Roman" w:cs="Times New Roman"/>
          <w:sz w:val="24"/>
          <w:szCs w:val="24"/>
        </w:rPr>
        <w:t xml:space="preserve">, T., </w:t>
      </w:r>
      <w:proofErr w:type="spellStart"/>
      <w:r w:rsidRPr="00A332FE">
        <w:rPr>
          <w:rFonts w:ascii="Times New Roman" w:hAnsi="Times New Roman" w:cs="Times New Roman"/>
          <w:sz w:val="24"/>
          <w:szCs w:val="24"/>
        </w:rPr>
        <w:t>Flouri</w:t>
      </w:r>
      <w:proofErr w:type="spellEnd"/>
      <w:r w:rsidRPr="00A332FE">
        <w:rPr>
          <w:rFonts w:ascii="Times New Roman" w:hAnsi="Times New Roman" w:cs="Times New Roman"/>
          <w:sz w:val="24"/>
          <w:szCs w:val="24"/>
        </w:rPr>
        <w:t xml:space="preserve">, T., Nichols, B., Quince, C., &amp; </w:t>
      </w:r>
      <w:proofErr w:type="spellStart"/>
      <w:r w:rsidRPr="00A332FE">
        <w:rPr>
          <w:rFonts w:ascii="Times New Roman" w:hAnsi="Times New Roman" w:cs="Times New Roman"/>
          <w:sz w:val="24"/>
          <w:szCs w:val="24"/>
        </w:rPr>
        <w:t>Mahé</w:t>
      </w:r>
      <w:proofErr w:type="spellEnd"/>
      <w:r w:rsidRPr="00A332FE">
        <w:rPr>
          <w:rFonts w:ascii="Times New Roman" w:hAnsi="Times New Roman" w:cs="Times New Roman"/>
          <w:sz w:val="24"/>
          <w:szCs w:val="24"/>
        </w:rPr>
        <w:t xml:space="preserve">, F. (2016). VSEARCH: a versatile </w:t>
      </w:r>
      <w:proofErr w:type="gramStart"/>
      <w:r w:rsidRPr="00A332FE">
        <w:rPr>
          <w:rFonts w:ascii="Times New Roman" w:hAnsi="Times New Roman" w:cs="Times New Roman"/>
          <w:sz w:val="24"/>
          <w:szCs w:val="24"/>
        </w:rPr>
        <w:t>open source</w:t>
      </w:r>
      <w:proofErr w:type="gramEnd"/>
      <w:r w:rsidRPr="00A332FE">
        <w:rPr>
          <w:rFonts w:ascii="Times New Roman" w:hAnsi="Times New Roman" w:cs="Times New Roman"/>
          <w:sz w:val="24"/>
          <w:szCs w:val="24"/>
        </w:rPr>
        <w:t xml:space="preserve"> tool for metagenomics. </w:t>
      </w:r>
      <w:proofErr w:type="spellStart"/>
      <w:r w:rsidRPr="00A332FE">
        <w:rPr>
          <w:rFonts w:ascii="Times New Roman" w:hAnsi="Times New Roman" w:cs="Times New Roman"/>
          <w:sz w:val="24"/>
          <w:szCs w:val="24"/>
        </w:rPr>
        <w:t>PeerJ</w:t>
      </w:r>
      <w:proofErr w:type="spellEnd"/>
      <w:r w:rsidRPr="00A332FE">
        <w:rPr>
          <w:rFonts w:ascii="Times New Roman" w:hAnsi="Times New Roman" w:cs="Times New Roman"/>
          <w:sz w:val="24"/>
          <w:szCs w:val="24"/>
        </w:rPr>
        <w:t xml:space="preserve">, 4, e2584. </w:t>
      </w:r>
      <w:hyperlink r:id="rId10" w:history="1">
        <w:r w:rsidR="00592F81" w:rsidRPr="00686878">
          <w:rPr>
            <w:rStyle w:val="Hyperlink"/>
            <w:rFonts w:ascii="Times New Roman" w:hAnsi="Times New Roman" w:cs="Times New Roman"/>
            <w:sz w:val="24"/>
            <w:szCs w:val="24"/>
          </w:rPr>
          <w:t>https://doi.org/10.7717/peerj.2584</w:t>
        </w:r>
      </w:hyperlink>
    </w:p>
    <w:p w14:paraId="328C735C" w14:textId="693795FC" w:rsidR="00CD20C5" w:rsidRDefault="00CD20C5" w:rsidP="00505D8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The Global Impact of </w:t>
      </w:r>
      <w:proofErr w:type="spellStart"/>
      <w:r>
        <w:rPr>
          <w:rFonts w:ascii="Times New Roman" w:hAnsi="Times New Roman" w:cs="Times New Roman"/>
          <w:sz w:val="24"/>
          <w:szCs w:val="24"/>
        </w:rPr>
        <w:t>Hiv</w:t>
      </w:r>
      <w:proofErr w:type="spellEnd"/>
      <w:r>
        <w:rPr>
          <w:rFonts w:ascii="Times New Roman" w:hAnsi="Times New Roman" w:cs="Times New Roman"/>
          <w:sz w:val="24"/>
          <w:szCs w:val="24"/>
        </w:rPr>
        <w:t xml:space="preserve"> &amp; Aids (202</w:t>
      </w:r>
      <w:r w:rsidR="000968D3">
        <w:rPr>
          <w:rFonts w:ascii="Times New Roman" w:hAnsi="Times New Roman" w:cs="Times New Roman"/>
          <w:sz w:val="24"/>
          <w:szCs w:val="24"/>
        </w:rPr>
        <w:t>0</w:t>
      </w:r>
      <w:r>
        <w:rPr>
          <w:rFonts w:ascii="Times New Roman" w:hAnsi="Times New Roman" w:cs="Times New Roman"/>
          <w:sz w:val="24"/>
          <w:szCs w:val="24"/>
        </w:rPr>
        <w:t xml:space="preserve">). Retrieved from </w:t>
      </w:r>
      <w:hyperlink r:id="rId11" w:history="1">
        <w:r w:rsidRPr="00686878">
          <w:rPr>
            <w:rStyle w:val="Hyperlink"/>
            <w:rFonts w:ascii="Times New Roman" w:hAnsi="Times New Roman" w:cs="Times New Roman"/>
            <w:sz w:val="24"/>
            <w:szCs w:val="24"/>
          </w:rPr>
          <w:t>https://www.hiv.gov/hiv-basics/overview/data-and-trends/global-statistics</w:t>
        </w:r>
      </w:hyperlink>
      <w:r>
        <w:rPr>
          <w:rFonts w:ascii="Times New Roman" w:hAnsi="Times New Roman" w:cs="Times New Roman"/>
          <w:sz w:val="24"/>
          <w:szCs w:val="24"/>
        </w:rPr>
        <w:t xml:space="preserve"> </w:t>
      </w:r>
    </w:p>
    <w:sectPr w:rsidR="00CD20C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37CB" w14:textId="77777777" w:rsidR="008C04B7" w:rsidRDefault="008C04B7">
      <w:pPr>
        <w:spacing w:after="0" w:line="240" w:lineRule="auto"/>
      </w:pPr>
      <w:r>
        <w:separator/>
      </w:r>
    </w:p>
  </w:endnote>
  <w:endnote w:type="continuationSeparator" w:id="0">
    <w:p w14:paraId="6A0AA615" w14:textId="77777777" w:rsidR="008C04B7" w:rsidRDefault="008C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B663" w14:textId="77777777" w:rsidR="008C04B7" w:rsidRDefault="008C04B7">
      <w:pPr>
        <w:spacing w:after="0" w:line="240" w:lineRule="auto"/>
      </w:pPr>
      <w:r>
        <w:separator/>
      </w:r>
    </w:p>
  </w:footnote>
  <w:footnote w:type="continuationSeparator" w:id="0">
    <w:p w14:paraId="7C040C5E" w14:textId="77777777" w:rsidR="008C04B7" w:rsidRDefault="008C0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F440" w14:textId="77777777" w:rsidR="00BB28B4" w:rsidRDefault="00000000">
    <w:pPr>
      <w:pStyle w:val="Header"/>
    </w:pPr>
  </w:p>
  <w:p w14:paraId="19661B63" w14:textId="77777777" w:rsidR="00BB28B4"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66"/>
    <w:rsid w:val="00030D9F"/>
    <w:rsid w:val="000968D3"/>
    <w:rsid w:val="000E00F2"/>
    <w:rsid w:val="001F6E86"/>
    <w:rsid w:val="00244E19"/>
    <w:rsid w:val="002477D3"/>
    <w:rsid w:val="00250640"/>
    <w:rsid w:val="002536BF"/>
    <w:rsid w:val="00261065"/>
    <w:rsid w:val="002D27E5"/>
    <w:rsid w:val="002E5698"/>
    <w:rsid w:val="00353B3F"/>
    <w:rsid w:val="003B086E"/>
    <w:rsid w:val="00505D89"/>
    <w:rsid w:val="00592F81"/>
    <w:rsid w:val="005B0187"/>
    <w:rsid w:val="005B0EAF"/>
    <w:rsid w:val="005B7C92"/>
    <w:rsid w:val="005C68F8"/>
    <w:rsid w:val="005D2728"/>
    <w:rsid w:val="00670919"/>
    <w:rsid w:val="0072402F"/>
    <w:rsid w:val="00767A39"/>
    <w:rsid w:val="007768C9"/>
    <w:rsid w:val="007B5BD1"/>
    <w:rsid w:val="00862839"/>
    <w:rsid w:val="00867F24"/>
    <w:rsid w:val="008B0B79"/>
    <w:rsid w:val="008C04B7"/>
    <w:rsid w:val="008C40B3"/>
    <w:rsid w:val="008E2176"/>
    <w:rsid w:val="00946AAE"/>
    <w:rsid w:val="009475C9"/>
    <w:rsid w:val="009D38ED"/>
    <w:rsid w:val="009F3425"/>
    <w:rsid w:val="00A332FE"/>
    <w:rsid w:val="00AB295F"/>
    <w:rsid w:val="00AB5911"/>
    <w:rsid w:val="00AB7DD9"/>
    <w:rsid w:val="00B33ECE"/>
    <w:rsid w:val="00BA2566"/>
    <w:rsid w:val="00BA2AB6"/>
    <w:rsid w:val="00BE520D"/>
    <w:rsid w:val="00BF06B6"/>
    <w:rsid w:val="00C14F1A"/>
    <w:rsid w:val="00C25EEA"/>
    <w:rsid w:val="00C74269"/>
    <w:rsid w:val="00CB532A"/>
    <w:rsid w:val="00CD20C5"/>
    <w:rsid w:val="00CD233F"/>
    <w:rsid w:val="00CE2A9B"/>
    <w:rsid w:val="00D04A6E"/>
    <w:rsid w:val="00D81A87"/>
    <w:rsid w:val="00E852E3"/>
    <w:rsid w:val="00E93D31"/>
    <w:rsid w:val="00ED14DF"/>
    <w:rsid w:val="00FA7AFA"/>
    <w:rsid w:val="00FD38CF"/>
    <w:rsid w:val="00FE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3895"/>
  <w15:chartTrackingRefBased/>
  <w15:docId w15:val="{022D2AFF-4355-4C6A-866D-71267473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66"/>
  </w:style>
  <w:style w:type="paragraph" w:styleId="Caption">
    <w:name w:val="caption"/>
    <w:basedOn w:val="Normal"/>
    <w:next w:val="Normal"/>
    <w:uiPriority w:val="35"/>
    <w:unhideWhenUsed/>
    <w:qFormat/>
    <w:rsid w:val="00BA256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32FE"/>
    <w:rPr>
      <w:color w:val="0563C1" w:themeColor="hyperlink"/>
      <w:u w:val="single"/>
    </w:rPr>
  </w:style>
  <w:style w:type="character" w:styleId="UnresolvedMention">
    <w:name w:val="Unresolved Mention"/>
    <w:basedOn w:val="DefaultParagraphFont"/>
    <w:uiPriority w:val="99"/>
    <w:semiHidden/>
    <w:unhideWhenUsed/>
    <w:rsid w:val="00A332FE"/>
    <w:rPr>
      <w:color w:val="605E5C"/>
      <w:shd w:val="clear" w:color="auto" w:fill="E1DFDD"/>
    </w:rPr>
  </w:style>
  <w:style w:type="character" w:styleId="FollowedHyperlink">
    <w:name w:val="FollowedHyperlink"/>
    <w:basedOn w:val="DefaultParagraphFont"/>
    <w:uiPriority w:val="99"/>
    <w:semiHidden/>
    <w:unhideWhenUsed/>
    <w:rsid w:val="00096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iv.gov/hiv-basics/overview/data-and-trends/global-statistics" TargetMode="External"/><Relationship Id="rId5" Type="http://schemas.openxmlformats.org/officeDocument/2006/relationships/endnotes" Target="endnotes.xml"/><Relationship Id="rId10" Type="http://schemas.openxmlformats.org/officeDocument/2006/relationships/hyperlink" Target="https://doi.org/10.7717/peerj.2584" TargetMode="External"/><Relationship Id="rId4" Type="http://schemas.openxmlformats.org/officeDocument/2006/relationships/footnotes" Target="footnotes.xml"/><Relationship Id="rId9" Type="http://schemas.openxmlformats.org/officeDocument/2006/relationships/hyperlink" Target="http://www.hiv.lanl.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Tyrrell</dc:creator>
  <cp:keywords/>
  <dc:description/>
  <cp:lastModifiedBy>Kellen Tyrrell</cp:lastModifiedBy>
  <cp:revision>2</cp:revision>
  <dcterms:created xsi:type="dcterms:W3CDTF">2022-07-11T22:57:00Z</dcterms:created>
  <dcterms:modified xsi:type="dcterms:W3CDTF">2022-07-11T22:57:00Z</dcterms:modified>
</cp:coreProperties>
</file>