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23852" w14:textId="77777777" w:rsidR="007F0C88" w:rsidRPr="00CA135D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CA135D">
        <w:rPr>
          <w:rFonts w:ascii="Times New Roman" w:hAnsi="Times New Roman" w:cs="Times New Roman"/>
          <w:b/>
          <w:sz w:val="28"/>
        </w:rPr>
        <w:t>北京邮电大学</w:t>
      </w:r>
      <w:r w:rsidRPr="00CA135D">
        <w:rPr>
          <w:rFonts w:ascii="Times New Roman" w:hAnsi="Times New Roman" w:cs="Times New Roman"/>
          <w:b/>
          <w:sz w:val="28"/>
        </w:rPr>
        <w:t xml:space="preserve"> </w:t>
      </w:r>
      <w:r w:rsidRPr="00CA135D">
        <w:rPr>
          <w:rFonts w:ascii="Times New Roman" w:hAnsi="Times New Roman" w:cs="Times New Roman"/>
          <w:b/>
          <w:sz w:val="28"/>
        </w:rPr>
        <w:t>本科毕业设计（论文）任务书</w:t>
      </w:r>
    </w:p>
    <w:p w14:paraId="79F76C6A" w14:textId="77777777" w:rsidR="00895E6F" w:rsidRDefault="007F0C88" w:rsidP="007F0C88">
      <w:pPr>
        <w:jc w:val="center"/>
        <w:rPr>
          <w:rFonts w:ascii="Times New Roman" w:hAnsi="Times New Roman" w:cs="Times New Roman"/>
          <w:b/>
          <w:sz w:val="28"/>
        </w:rPr>
      </w:pPr>
      <w:r w:rsidRPr="007F0C88">
        <w:rPr>
          <w:rFonts w:ascii="Times New Roman" w:hAnsi="Times New Roman" w:cs="Times New Roman"/>
          <w:b/>
          <w:sz w:val="28"/>
        </w:rPr>
        <w:t>Project Specification Form</w:t>
      </w:r>
    </w:p>
    <w:p w14:paraId="24071B6A" w14:textId="77777777" w:rsidR="0057322A" w:rsidRDefault="0057322A" w:rsidP="007F0C8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Part </w:t>
      </w:r>
      <w:r w:rsidR="001706E2">
        <w:rPr>
          <w:rFonts w:ascii="Times New Roman" w:hAnsi="Times New Roman" w:cs="Times New Roman"/>
          <w:b/>
          <w:sz w:val="28"/>
        </w:rPr>
        <w:t>2</w:t>
      </w:r>
      <w:r>
        <w:rPr>
          <w:rFonts w:ascii="Times New Roman" w:hAnsi="Times New Roman" w:cs="Times New Roman"/>
          <w:b/>
          <w:sz w:val="28"/>
        </w:rPr>
        <w:t xml:space="preserve"> - </w:t>
      </w:r>
      <w:r w:rsidR="001706E2">
        <w:rPr>
          <w:rFonts w:ascii="Times New Roman" w:hAnsi="Times New Roman" w:cs="Times New Roman"/>
          <w:b/>
          <w:sz w:val="28"/>
        </w:rPr>
        <w:t>Student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559"/>
        <w:gridCol w:w="1559"/>
        <w:gridCol w:w="993"/>
        <w:gridCol w:w="1791"/>
      </w:tblGrid>
      <w:tr w:rsidR="008C0A11" w:rsidRPr="00573B8C" w14:paraId="1662E3E0" w14:textId="77777777" w:rsidTr="00BC1121">
        <w:tc>
          <w:tcPr>
            <w:tcW w:w="1696" w:type="dxa"/>
          </w:tcPr>
          <w:p w14:paraId="3FB3838E" w14:textId="77777777" w:rsidR="00EA2B0D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学院</w:t>
            </w:r>
          </w:p>
          <w:p w14:paraId="64CAB474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School</w:t>
            </w:r>
          </w:p>
        </w:tc>
        <w:tc>
          <w:tcPr>
            <w:tcW w:w="1418" w:type="dxa"/>
            <w:vAlign w:val="center"/>
          </w:tcPr>
          <w:p w14:paraId="4F79A620" w14:textId="77777777" w:rsidR="008C0A11" w:rsidRPr="00413865" w:rsidRDefault="008C0A11" w:rsidP="00B301C2">
            <w:pPr>
              <w:rPr>
                <w:rFonts w:ascii="Times New Roman" w:hAnsi="Times New Roman" w:cs="Times New Roman"/>
              </w:rPr>
            </w:pPr>
            <w:r w:rsidRPr="00413865">
              <w:rPr>
                <w:rFonts w:ascii="Times New Roman" w:hAnsi="Times New Roman" w:cs="Times New Roman"/>
              </w:rPr>
              <w:t>International School</w:t>
            </w:r>
          </w:p>
        </w:tc>
        <w:tc>
          <w:tcPr>
            <w:tcW w:w="1559" w:type="dxa"/>
          </w:tcPr>
          <w:p w14:paraId="08E6E741" w14:textId="77777777" w:rsidR="00EA2B0D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专业</w:t>
            </w:r>
          </w:p>
          <w:p w14:paraId="1D4262FC" w14:textId="77777777" w:rsidR="008C0A11" w:rsidRPr="00573B8C" w:rsidRDefault="008C0A11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Programme</w:t>
            </w:r>
          </w:p>
        </w:tc>
        <w:sdt>
          <w:sdtPr>
            <w:rPr>
              <w:rFonts w:ascii="Times New Roman" w:hAnsi="Times New Roman" w:cs="Times New Roman"/>
              <w:b/>
            </w:rPr>
            <w:alias w:val="programme"/>
            <w:tag w:val="programme"/>
            <w:id w:val="990145390"/>
            <w:placeholder>
              <w:docPart w:val="A8BA091A970645818B3F0A7E02C189A2"/>
            </w:placeholder>
            <w:dropDownList>
              <w:listItem w:value="Choose an item."/>
              <w:listItem w:displayText="Telecommunications Engineering with Management" w:value="Telecommunications Engineering with Management"/>
              <w:listItem w:displayText="Electronic Information Engineering" w:value="Electronic Information Engineering"/>
              <w:listItem w:displayText="Internet of Things Engineering" w:value="Internet of Things Engineering"/>
              <w:listItem w:displayText="Intelligence Science and Technology" w:value="Intelligence Science and Technology"/>
            </w:dropDownList>
          </w:sdtPr>
          <w:sdtContent>
            <w:tc>
              <w:tcPr>
                <w:tcW w:w="4343" w:type="dxa"/>
                <w:gridSpan w:val="3"/>
                <w:vAlign w:val="center"/>
              </w:tcPr>
              <w:p w14:paraId="16DC2422" w14:textId="439F1555" w:rsidR="008C0A11" w:rsidRPr="00573B8C" w:rsidRDefault="00C71978" w:rsidP="00B301C2">
                <w:pPr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</w:rPr>
                  <w:t>Intelligence Science and Technology</w:t>
                </w:r>
              </w:p>
            </w:tc>
          </w:sdtContent>
        </w:sdt>
      </w:tr>
      <w:tr w:rsidR="00EA2B0D" w:rsidRPr="00573B8C" w14:paraId="6D0E4703" w14:textId="77777777" w:rsidTr="00BC1121">
        <w:tc>
          <w:tcPr>
            <w:tcW w:w="1696" w:type="dxa"/>
          </w:tcPr>
          <w:p w14:paraId="6ACCD2B4" w14:textId="77777777" w:rsidR="00EA2B0D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姓</w:t>
            </w:r>
          </w:p>
          <w:p w14:paraId="4EBC246C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Family name</w:t>
            </w:r>
          </w:p>
        </w:tc>
        <w:tc>
          <w:tcPr>
            <w:tcW w:w="1418" w:type="dxa"/>
            <w:vAlign w:val="center"/>
          </w:tcPr>
          <w:p w14:paraId="533B51BF" w14:textId="77777777" w:rsidR="00EC64DB" w:rsidRDefault="00EC64DB" w:rsidP="00EC64D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赵</w:t>
            </w:r>
          </w:p>
          <w:p w14:paraId="22CE25C4" w14:textId="375ECF82" w:rsidR="00EA2B0D" w:rsidRPr="00C71978" w:rsidRDefault="00EC64DB" w:rsidP="00B301C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Zhao</w:t>
            </w:r>
          </w:p>
        </w:tc>
        <w:tc>
          <w:tcPr>
            <w:tcW w:w="1559" w:type="dxa"/>
          </w:tcPr>
          <w:p w14:paraId="598BA492" w14:textId="77777777" w:rsidR="00EA2B0D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名</w:t>
            </w:r>
          </w:p>
          <w:p w14:paraId="5D35631B" w14:textId="77777777" w:rsidR="00EA2B0D" w:rsidRPr="00573B8C" w:rsidRDefault="00EA2B0D" w:rsidP="00B301C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First Name</w:t>
            </w:r>
          </w:p>
        </w:tc>
        <w:tc>
          <w:tcPr>
            <w:tcW w:w="4343" w:type="dxa"/>
            <w:gridSpan w:val="3"/>
            <w:vAlign w:val="center"/>
          </w:tcPr>
          <w:p w14:paraId="33DD05BF" w14:textId="77777777" w:rsidR="00EC64DB" w:rsidRDefault="00EC64DB" w:rsidP="00EC64D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哲昀</w:t>
            </w:r>
          </w:p>
          <w:p w14:paraId="6427FC7E" w14:textId="41323E63" w:rsidR="00EC64DB" w:rsidRPr="00C71978" w:rsidRDefault="00EC64DB" w:rsidP="00EC64D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Zheyun</w:t>
            </w:r>
          </w:p>
        </w:tc>
      </w:tr>
      <w:tr w:rsidR="002F1A48" w:rsidRPr="00573B8C" w14:paraId="395C888F" w14:textId="77777777" w:rsidTr="00BC1121">
        <w:tc>
          <w:tcPr>
            <w:tcW w:w="1696" w:type="dxa"/>
          </w:tcPr>
          <w:p w14:paraId="57C724BE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BUPT</w:t>
            </w:r>
            <w:r>
              <w:rPr>
                <w:rFonts w:ascii="Times New Roman" w:hAnsi="Times New Roman" w:cs="Times New Roman" w:hint="eastAsia"/>
                <w:b/>
              </w:rPr>
              <w:t>学号</w:t>
            </w:r>
          </w:p>
          <w:p w14:paraId="0DD9612C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BUPT number</w:t>
            </w:r>
          </w:p>
        </w:tc>
        <w:tc>
          <w:tcPr>
            <w:tcW w:w="1418" w:type="dxa"/>
            <w:vAlign w:val="center"/>
          </w:tcPr>
          <w:p w14:paraId="677187C9" w14:textId="0D139B7E" w:rsidR="002F1A48" w:rsidRPr="00DD4FDF" w:rsidRDefault="00C71978" w:rsidP="00F1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2022213670</w:t>
            </w:r>
          </w:p>
        </w:tc>
        <w:tc>
          <w:tcPr>
            <w:tcW w:w="1559" w:type="dxa"/>
          </w:tcPr>
          <w:p w14:paraId="097309B5" w14:textId="77777777" w:rsidR="002F1A48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QM</w:t>
            </w:r>
            <w:r>
              <w:rPr>
                <w:rFonts w:ascii="Times New Roman" w:hAnsi="Times New Roman" w:cs="Times New Roman" w:hint="eastAsia"/>
                <w:b/>
              </w:rPr>
              <w:t>学号</w:t>
            </w:r>
          </w:p>
          <w:p w14:paraId="1D481682" w14:textId="77777777" w:rsidR="002F1A48" w:rsidRPr="00573B8C" w:rsidRDefault="002F1A48" w:rsidP="00F10D9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QM number</w:t>
            </w:r>
          </w:p>
        </w:tc>
        <w:tc>
          <w:tcPr>
            <w:tcW w:w="1559" w:type="dxa"/>
            <w:vAlign w:val="center"/>
          </w:tcPr>
          <w:p w14:paraId="71944414" w14:textId="6BB94AC8" w:rsidR="002F1A48" w:rsidRPr="00E4457B" w:rsidRDefault="00C71978" w:rsidP="00F10D9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</w:rPr>
              <w:t>221170559</w:t>
            </w:r>
          </w:p>
        </w:tc>
        <w:tc>
          <w:tcPr>
            <w:tcW w:w="993" w:type="dxa"/>
          </w:tcPr>
          <w:p w14:paraId="60049EB6" w14:textId="77777777" w:rsidR="002F1A48" w:rsidRDefault="002F1A48" w:rsidP="002F1A4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班级</w:t>
            </w:r>
          </w:p>
          <w:p w14:paraId="2C49983E" w14:textId="77777777" w:rsidR="002F1A48" w:rsidRPr="00573B8C" w:rsidRDefault="002F1A48" w:rsidP="002F1A4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t>Class</w:t>
            </w:r>
          </w:p>
        </w:tc>
        <w:tc>
          <w:tcPr>
            <w:tcW w:w="1791" w:type="dxa"/>
            <w:vAlign w:val="center"/>
          </w:tcPr>
          <w:p w14:paraId="1E623A1F" w14:textId="1BBE7221" w:rsidR="002F1A48" w:rsidRPr="00DD4FDF" w:rsidRDefault="00C71978" w:rsidP="00F10D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2022215124</w:t>
            </w:r>
          </w:p>
        </w:tc>
      </w:tr>
      <w:tr w:rsidR="00B53549" w:rsidRPr="00573B8C" w14:paraId="5FE852DB" w14:textId="77777777" w:rsidTr="00B65B2C">
        <w:trPr>
          <w:trHeight w:val="703"/>
        </w:trPr>
        <w:tc>
          <w:tcPr>
            <w:tcW w:w="1696" w:type="dxa"/>
          </w:tcPr>
          <w:p w14:paraId="2DEFB2DD" w14:textId="77777777" w:rsidR="00BD0BEB" w:rsidRDefault="0057513F" w:rsidP="007024C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</w:rPr>
              <w:t>论文</w:t>
            </w:r>
            <w:r w:rsidR="009035C2">
              <w:rPr>
                <w:rFonts w:ascii="Times New Roman" w:hAnsi="Times New Roman" w:cs="Times New Roman" w:hint="eastAsia"/>
                <w:b/>
                <w:bCs/>
                <w:color w:val="000000"/>
              </w:rPr>
              <w:t>题目</w:t>
            </w:r>
            <w:r w:rsidR="00B27931"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5FAD84C0" w14:textId="77777777" w:rsidR="00B53549" w:rsidRPr="00573B8C" w:rsidRDefault="00B27931" w:rsidP="009035C2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Project </w:t>
            </w:r>
            <w:r w:rsidR="009035C2">
              <w:rPr>
                <w:rFonts w:ascii="Times New Roman" w:hAnsi="Times New Roman" w:cs="Times New Roman"/>
                <w:b/>
                <w:bCs/>
                <w:color w:val="000000"/>
              </w:rPr>
              <w:t>Title</w:t>
            </w:r>
          </w:p>
        </w:tc>
        <w:tc>
          <w:tcPr>
            <w:tcW w:w="7320" w:type="dxa"/>
            <w:gridSpan w:val="5"/>
          </w:tcPr>
          <w:p w14:paraId="1ECAA9FF" w14:textId="6D19245F" w:rsidR="006A015E" w:rsidRPr="00C71978" w:rsidRDefault="00C71978" w:rsidP="00904FF5">
            <w:pPr>
              <w:rPr>
                <w:rFonts w:ascii="Times New Roman" w:hAnsi="Times New Roman" w:cs="Times New Roman"/>
                <w:lang w:val="en-US"/>
              </w:rPr>
            </w:pPr>
            <w:r w:rsidRPr="00904FF5">
              <w:rPr>
                <w:rFonts w:ascii="Times New Roman" w:hAnsi="Times New Roman" w:cs="Times New Roman"/>
                <w:lang w:val="en-US"/>
              </w:rPr>
              <w:t>Network Resource Management Based on Language Model Multi-Agent Systems</w:t>
            </w:r>
          </w:p>
        </w:tc>
      </w:tr>
      <w:tr w:rsidR="00B65B2C" w:rsidRPr="00573B8C" w14:paraId="50852276" w14:textId="77777777" w:rsidTr="00FA494C">
        <w:trPr>
          <w:trHeight w:val="4952"/>
        </w:trPr>
        <w:tc>
          <w:tcPr>
            <w:tcW w:w="1696" w:type="dxa"/>
          </w:tcPr>
          <w:p w14:paraId="6EBF96BD" w14:textId="77777777" w:rsidR="00B65B2C" w:rsidRDefault="00B65B2C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</w:rPr>
              <w:t>论文概述</w:t>
            </w: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  <w:p w14:paraId="4706C22D" w14:textId="77777777" w:rsidR="00B65B2C" w:rsidRDefault="00B65B2C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73B8C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Project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outline</w:t>
            </w:r>
          </w:p>
          <w:p w14:paraId="69541961" w14:textId="77777777" w:rsidR="00A247AB" w:rsidRDefault="00A247AB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5A5E80B1" w14:textId="77777777" w:rsidR="00A247AB" w:rsidRDefault="00A247AB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Write about 500-800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words</w:t>
            </w:r>
            <w:proofErr w:type="gramEnd"/>
          </w:p>
          <w:p w14:paraId="767BFA10" w14:textId="77777777" w:rsidR="00A247AB" w:rsidRDefault="00A247AB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D352A02" w14:textId="77777777" w:rsidR="00A247AB" w:rsidRPr="00EC64DB" w:rsidRDefault="00A247AB" w:rsidP="00A247AB">
            <w:pP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Please refer to Project Student Handbook section 3.2</w:t>
            </w:r>
          </w:p>
        </w:tc>
        <w:tc>
          <w:tcPr>
            <w:tcW w:w="7320" w:type="dxa"/>
            <w:gridSpan w:val="5"/>
          </w:tcPr>
          <w:p w14:paraId="3F215A3C" w14:textId="77777777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bookmarkStart w:id="0" w:name="OLE_LINK1"/>
            <w:bookmarkStart w:id="1" w:name="OLE_LINK2"/>
            <w:r w:rsidRPr="00266135">
              <w:rPr>
                <w:rFonts w:ascii="Times New Roman" w:hAnsi="Times New Roman" w:cs="Times New Roman"/>
                <w:b/>
                <w:bCs/>
                <w:lang w:val="en-US"/>
              </w:rPr>
              <w:t>Background and Motivation</w:t>
            </w:r>
          </w:p>
          <w:p w14:paraId="7D8F8463" w14:textId="77777777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266135">
              <w:rPr>
                <w:rFonts w:ascii="Times New Roman" w:hAnsi="Times New Roman" w:cs="Times New Roman"/>
                <w:lang w:val="en-US"/>
              </w:rPr>
              <w:t xml:space="preserve">This project focuses on accelerating the communication pathway of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 transmission in large language model (LLM) training and inference, using the Huawei Ascend 910C NPU as the primary hardware platform [1]. In modern LLM systems—especially those deployed with high-performance distributed training or inference frameworks—the transfer of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 (Key–Value Cache) across devices has become a major performance bottleneck [2]. The challenge becomes more significant under the Prefill-Decode Separation (PD Separation) architecture. PD Separation decouples the model execution stages into Prefill (processing the input prompt and generating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) and Decode (autoregressive token generation using the cached keys and values) [3]. This architecture improves parallelism and resource utilization but also increases the volume and frequency of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 transfers between system components [4].</w:t>
            </w:r>
          </w:p>
          <w:p w14:paraId="3CD17A42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CA706C4" w14:textId="7DEC9671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6135">
              <w:rPr>
                <w:rFonts w:ascii="Times New Roman" w:hAnsi="Times New Roman" w:cs="Times New Roman"/>
                <w:b/>
                <w:bCs/>
                <w:lang w:val="en-US"/>
              </w:rPr>
              <w:t>Limitations of Existing Communication Mechanisms</w:t>
            </w:r>
          </w:p>
          <w:p w14:paraId="4B4C057A" w14:textId="07379A6B" w:rsidR="00426FBC" w:rsidRP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Traditional communication mechanisms such as RDMA (Remote Direct Memory Access) often struggle to meet the bandwidth and latency demands of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transmission in PD-based systems. These limitations include insufficient effective bandwidth, fluctuations in latency, suboptimal path utilization, and scaling constraints when multiple workers are involved</w:t>
            </w:r>
            <w:r w:rsidR="00CA64EB">
              <w:rPr>
                <w:rFonts w:ascii="Times New Roman" w:hAnsi="Times New Roman" w:cs="Times New Roman"/>
                <w:lang w:val="en-US"/>
              </w:rPr>
              <w:t xml:space="preserve"> [5]</w:t>
            </w:r>
            <w:r w:rsidRPr="00426FBC">
              <w:rPr>
                <w:rFonts w:ascii="Times New Roman" w:hAnsi="Times New Roman" w:cs="Times New Roman"/>
                <w:lang w:val="en-US"/>
              </w:rPr>
              <w:t xml:space="preserve">. To overcome these challenges, this project aims to leverage SIO (Serial Input/Output)—a fundamental serial communication interface consisting of a one-to-one link between a master device and a slave device via a single data line and a clock line. The internal SIO interconnect of Ascend 910C offers high bandwidth and low latency, making it a promising alternative for high-speed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transmission.</w:t>
            </w:r>
          </w:p>
          <w:p w14:paraId="3E7AE872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56EAEB13" w14:textId="118D9685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6135">
              <w:rPr>
                <w:rFonts w:ascii="Times New Roman" w:hAnsi="Times New Roman" w:cs="Times New Roman"/>
                <w:b/>
                <w:bCs/>
                <w:lang w:val="en-US"/>
              </w:rPr>
              <w:t>Project Objective</w:t>
            </w:r>
          </w:p>
          <w:p w14:paraId="0C343010" w14:textId="7B2B9F82" w:rsidR="00426FBC" w:rsidRP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The key objective of the project is to design, implement, and integrate a new SIO-based communication module into the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framework to accelerate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transfer</w:t>
            </w:r>
            <w:r w:rsidR="00CA64EB">
              <w:rPr>
                <w:rFonts w:ascii="Times New Roman" w:hAnsi="Times New Roman" w:cs="Times New Roman"/>
                <w:lang w:val="en-US"/>
              </w:rPr>
              <w:t xml:space="preserve"> [2]</w:t>
            </w:r>
            <w:r w:rsidRPr="00426FBC">
              <w:rPr>
                <w:rFonts w:ascii="Times New Roman" w:hAnsi="Times New Roman" w:cs="Times New Roman"/>
                <w:lang w:val="en-US"/>
              </w:rPr>
              <w:t>. The target performance metric is to achieve at least 4× effective bandwidth improvement compared with the RDMA-based baseline in representative PD-separated scenarios.</w:t>
            </w:r>
          </w:p>
          <w:p w14:paraId="492496B3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0689EF4B" w14:textId="448ED72B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6135">
              <w:rPr>
                <w:rFonts w:ascii="Times New Roman" w:hAnsi="Times New Roman" w:cs="Times New Roman"/>
                <w:b/>
                <w:bCs/>
                <w:lang w:val="en-US"/>
              </w:rPr>
              <w:t>Requirement Analysis and Bottleneck Identification</w:t>
            </w:r>
          </w:p>
          <w:p w14:paraId="1BB63668" w14:textId="715CE14B" w:rsidR="00426FBC" w:rsidRP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The project begins with an initial analysis of user/system requirements and identification of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transmission bottlenecks. This stage includes profiling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size patterns, understanding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vLLM’s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KV reuse and dispatching mechanisms, and evaluating the limitations of the RDMA communication path. </w:t>
            </w:r>
            <w:r w:rsidRPr="00426FBC">
              <w:rPr>
                <w:rFonts w:ascii="Times New Roman" w:hAnsi="Times New Roman" w:cs="Times New Roman"/>
                <w:lang w:val="en-US"/>
              </w:rPr>
              <w:lastRenderedPageBreak/>
              <w:t xml:space="preserve">Data will be collected through Ascend 910C profiling tools, custom communication benchmarks, and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execution traces</w:t>
            </w:r>
            <w:r w:rsidR="00CA64EB">
              <w:rPr>
                <w:rFonts w:ascii="Times New Roman" w:hAnsi="Times New Roman" w:cs="Times New Roman"/>
                <w:lang w:val="en-US"/>
              </w:rPr>
              <w:t xml:space="preserve"> [6]</w:t>
            </w:r>
            <w:r w:rsidRPr="00426FB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38520468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02E8855" w14:textId="09AF341E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48B">
              <w:rPr>
                <w:rFonts w:ascii="Times New Roman" w:hAnsi="Times New Roman" w:cs="Times New Roman"/>
                <w:b/>
                <w:bCs/>
                <w:lang w:val="en-US"/>
              </w:rPr>
              <w:t>Algorithms and Methodologies</w:t>
            </w:r>
          </w:p>
          <w:p w14:paraId="6B1BC129" w14:textId="1A654C61" w:rsidR="00426FBC" w:rsidRP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Next, various algorithms and methodologies will be explored. These include:</w:t>
            </w:r>
          </w:p>
          <w:p w14:paraId="5A7BEFEC" w14:textId="77777777" w:rsidR="00266135" w:rsidRPr="00266135" w:rsidRDefault="00266135" w:rsidP="0096748B">
            <w:pPr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266135">
              <w:rPr>
                <w:rFonts w:ascii="Times New Roman" w:hAnsi="Times New Roman" w:cs="Times New Roman"/>
                <w:lang w:val="en-US"/>
              </w:rPr>
              <w:t>Analyzing SIO hardware characteristics (serial master–slave structure, clock-driven data synchronization, pipeline feasibility).</w:t>
            </w:r>
          </w:p>
          <w:p w14:paraId="5FB01211" w14:textId="77777777" w:rsidR="00266135" w:rsidRPr="00266135" w:rsidRDefault="00266135" w:rsidP="0096748B">
            <w:pPr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266135">
              <w:rPr>
                <w:rFonts w:ascii="Times New Roman" w:hAnsi="Times New Roman" w:cs="Times New Roman"/>
                <w:lang w:val="en-US"/>
              </w:rPr>
              <w:t>Designing optimized transmission strategies such as pipelined KV slicing, asynchronous forwarding, multilayer parallel scheduling, and adaptive buffer allocation [7].</w:t>
            </w:r>
          </w:p>
          <w:p w14:paraId="00B1EE25" w14:textId="77777777" w:rsidR="00266135" w:rsidRPr="00266135" w:rsidRDefault="00266135" w:rsidP="0096748B">
            <w:pPr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266135">
              <w:rPr>
                <w:rFonts w:ascii="Times New Roman" w:hAnsi="Times New Roman" w:cs="Times New Roman"/>
                <w:lang w:val="en-US"/>
              </w:rPr>
              <w:t xml:space="preserve">Building a plug-and-play communication abstraction that allows easy switching between RDMA mode and SIO mode within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 [8].</w:t>
            </w:r>
          </w:p>
          <w:p w14:paraId="4509BE5C" w14:textId="77777777" w:rsidR="00266135" w:rsidRPr="00266135" w:rsidRDefault="00266135" w:rsidP="0096748B">
            <w:pPr>
              <w:numPr>
                <w:ilvl w:val="0"/>
                <w:numId w:val="6"/>
              </w:numPr>
              <w:tabs>
                <w:tab w:val="num" w:pos="720"/>
              </w:tabs>
              <w:jc w:val="both"/>
              <w:rPr>
                <w:rFonts w:ascii="Times New Roman" w:hAnsi="Times New Roman" w:cs="Times New Roman"/>
                <w:lang w:val="en-US"/>
              </w:rPr>
            </w:pPr>
            <w:r w:rsidRPr="00266135">
              <w:rPr>
                <w:rFonts w:ascii="Times New Roman" w:hAnsi="Times New Roman" w:cs="Times New Roman"/>
                <w:lang w:val="en-US"/>
              </w:rPr>
              <w:t xml:space="preserve">Integrating the SIO communication backend into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vLLM’s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266135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266135">
              <w:rPr>
                <w:rFonts w:ascii="Times New Roman" w:hAnsi="Times New Roman" w:cs="Times New Roman"/>
                <w:lang w:val="en-US"/>
              </w:rPr>
              <w:t xml:space="preserve"> sharing modules (e.g., distributed KV reuse, remote KV transfer APIs) [9].</w:t>
            </w:r>
          </w:p>
          <w:p w14:paraId="3E09CA73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3842F781" w14:textId="301575D2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6135">
              <w:rPr>
                <w:rFonts w:ascii="Times New Roman" w:hAnsi="Times New Roman" w:cs="Times New Roman"/>
                <w:b/>
                <w:bCs/>
                <w:lang w:val="en-US"/>
              </w:rPr>
              <w:t>System Integration and User Interaction</w:t>
            </w:r>
          </w:p>
          <w:p w14:paraId="18A8833C" w14:textId="77777777" w:rsidR="00426FBC" w:rsidRP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In terms of system interaction, users will be able to enable the SIO-accelerated transmission path via configuration or through an API interface in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>. The system should automatically detect hardware topology, initialize SIO channels, and manage transmission logic transparently.</w:t>
            </w:r>
          </w:p>
          <w:p w14:paraId="13BF4607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6E3E90F0" w14:textId="1C8B1A94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48B">
              <w:rPr>
                <w:rFonts w:ascii="Times New Roman" w:hAnsi="Times New Roman" w:cs="Times New Roman"/>
                <w:b/>
                <w:bCs/>
                <w:lang w:val="en-US"/>
              </w:rPr>
              <w:t>Experimental Design and Evaluation</w:t>
            </w:r>
          </w:p>
          <w:p w14:paraId="2BEE3AFC" w14:textId="10B94EDD" w:rsidR="00426FBC" w:rsidRP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The experimental component will involve developing a reproducible benchmark suite capable of evaluating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transmission under different conditions, such as varying KV dimensions, sequence lengths, numbers of layers, and numbers of decoding workers. Metrics including raw bandwidth, end-to-end latency, throughput, prefill-to-decode delay, and NPU/CPU utilization will be measured. These results will be compared directly against the RDMA-based baseline to verify whether the target speedup is achieved</w:t>
            </w:r>
            <w:r w:rsidR="00CA64EB">
              <w:rPr>
                <w:rFonts w:ascii="Times New Roman" w:hAnsi="Times New Roman" w:cs="Times New Roman"/>
                <w:lang w:val="en-US"/>
              </w:rPr>
              <w:t xml:space="preserve"> [10]</w:t>
            </w:r>
            <w:r w:rsidRPr="00426FBC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6D59911D" w14:textId="77777777" w:rsidR="00426FB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  <w:p w14:paraId="2DC22564" w14:textId="73982127" w:rsidR="00266135" w:rsidRPr="00266135" w:rsidRDefault="00266135" w:rsidP="0096748B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748B">
              <w:rPr>
                <w:rFonts w:ascii="Times New Roman" w:hAnsi="Times New Roman" w:cs="Times New Roman"/>
                <w:b/>
                <w:bCs/>
                <w:lang w:val="en-US"/>
              </w:rPr>
              <w:t>Tools, Languages, and Platform</w:t>
            </w:r>
          </w:p>
          <w:p w14:paraId="2A947D60" w14:textId="77777777" w:rsidR="0091070C" w:rsidRDefault="00426FBC" w:rsidP="0096748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The project will use C++ and Python as the primary programming languages. Key tools include the Ascend CANN toolkit,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AscendCL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APIs, communication profiling utilities, and the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execution engine. Background reference materials will include PD Separation literature,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documentation, Ascend 910C communication manuals, and prior work on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optimization and high-performance interconnects.</w:t>
            </w:r>
          </w:p>
          <w:p w14:paraId="4CC0BE19" w14:textId="77777777" w:rsidR="00CA64EB" w:rsidRDefault="00CA64EB" w:rsidP="00426FBC">
            <w:pPr>
              <w:rPr>
                <w:rFonts w:ascii="Times New Roman" w:hAnsi="Times New Roman" w:cs="Times New Roman"/>
                <w:lang w:val="en-US"/>
              </w:rPr>
            </w:pPr>
          </w:p>
          <w:p w14:paraId="571FD505" w14:textId="77777777" w:rsidR="00CA64EB" w:rsidRDefault="00CA64EB" w:rsidP="00CA64E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A64EB">
              <w:rPr>
                <w:rFonts w:ascii="Times New Roman" w:hAnsi="Times New Roman" w:cs="Times New Roman"/>
                <w:b/>
                <w:bCs/>
                <w:lang w:val="en-US"/>
              </w:rPr>
              <w:t>References</w:t>
            </w:r>
          </w:p>
          <w:p w14:paraId="58DAC946" w14:textId="31B704C6" w:rsid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Zuo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P, Lin H, Deng J, et al. Serving Large Language Models on Huawei CloudMatrix384.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2025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 xml:space="preserve">arXiv:2506.12708. Available from: </w:t>
            </w:r>
            <w:r w:rsidR="00E4457B">
              <w:rPr>
                <w:rFonts w:ascii="Times New Roman" w:hAnsi="Times New Roman" w:cs="Times New Roman"/>
                <w:lang w:val="en-US"/>
              </w:rPr>
              <w:t>https://arxiv.org/abs/2506.12708</w:t>
            </w:r>
          </w:p>
          <w:p w14:paraId="0D50EAD9" w14:textId="6BECAD24" w:rsid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t xml:space="preserve">Kwon W, Li Z, Zhuang S, et al. Efficient Memory Management for Large Language Model Serving with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PagedAttention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vLLM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).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2023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 xml:space="preserve">arXiv:2309.06180. Available from: </w:t>
            </w:r>
            <w:r w:rsidR="00E4457B">
              <w:rPr>
                <w:rFonts w:ascii="Times New Roman" w:hAnsi="Times New Roman" w:cs="Times New Roman"/>
                <w:lang w:val="en-US"/>
              </w:rPr>
              <w:t>https://arxiv.org/abs/2309.06180</w:t>
            </w:r>
          </w:p>
          <w:p w14:paraId="61B92A54" w14:textId="490C6DCF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t xml:space="preserve">Zhong Y, Liu S, Chen J, et al.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DistServe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: Disaggregating Prefill and Decoding for Goodput-Optimized Large Language Model Serving.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2024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arXiv:2401.09670. Available from: https://arxiv.org/abs/2401.09670</w:t>
            </w:r>
          </w:p>
          <w:p w14:paraId="005EA796" w14:textId="6E5C93D0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Xiong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Y, Wu H, Shao C, et al.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LayerKV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>: Optimizing Large Language Model Serving with Layer-wise KV</w:t>
            </w:r>
            <w:r w:rsidR="00E0152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 xml:space="preserve">Cache Management.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2024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arXiv:2410.00428. Available from: https://arxiv.org/abs/2410.00428</w:t>
            </w:r>
          </w:p>
          <w:p w14:paraId="72E1E3AC" w14:textId="4C72DA1C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lastRenderedPageBreak/>
              <w:t>Li H, Li Y, Tian A, et al. A Survey on Large Language Model Acceleration Based on KV</w:t>
            </w:r>
            <w:r w:rsidR="00E0152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 xml:space="preserve">Cache Management.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2024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arXiv:2412.19442. Available from: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https://arxiv.org/abs/2412.19442</w:t>
            </w:r>
          </w:p>
          <w:p w14:paraId="0C2396AD" w14:textId="31F9DB8B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t>Cheng Y, Yang J, Zhang R, Liu F. LMCACHE: An Efficient KV</w:t>
            </w:r>
            <w:r w:rsidR="00E0152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 xml:space="preserve">Cache Layer for Enterprise-Scale LLM.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2025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arXiv:2510.09665. Available from: https://arxiv.org/abs/2510.09665</w:t>
            </w:r>
          </w:p>
          <w:p w14:paraId="6D47F409" w14:textId="03FBBDE1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t xml:space="preserve">Liao B, Zhang S, Wang Y, et al. Beyond KV Caching: Shared Attention for Efficient LLMs.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2024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arXiv:2407.12866. Available from: https://arxiv.org/abs/2407.12866</w:t>
            </w:r>
          </w:p>
          <w:p w14:paraId="069B9A40" w14:textId="2929FDB3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t xml:space="preserve">Zhao J, Li J, Wu C. Sandwich: Separating Prefill-Decode Compilation for Efficient CPU LLM Serving.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2025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arXiv:2507.18454. Available from: https://arxiv.org/abs/2507.18454</w:t>
            </w:r>
          </w:p>
          <w:p w14:paraId="35BFD867" w14:textId="7311A9B6" w:rsidR="00CA64EB" w:rsidRPr="00CA64EB" w:rsidRDefault="00CA64EB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CA64EB">
              <w:rPr>
                <w:rFonts w:ascii="Times New Roman" w:hAnsi="Times New Roman" w:cs="Times New Roman"/>
                <w:lang w:val="en-US"/>
              </w:rPr>
              <w:t xml:space="preserve">Yang J, Xu B, Li N, et al.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KVLink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>: Accelerating Large Language Models via Efficient KV</w:t>
            </w:r>
            <w:r w:rsidR="00E0152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 xml:space="preserve">Cache Reuse. </w:t>
            </w:r>
            <w:proofErr w:type="spellStart"/>
            <w:r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Pr="00CA64EB">
              <w:rPr>
                <w:rFonts w:ascii="Times New Roman" w:hAnsi="Times New Roman" w:cs="Times New Roman"/>
                <w:lang w:val="en-US"/>
              </w:rPr>
              <w:t xml:space="preserve"> preprint [Internet]. 2025 [cited 2025 Nov 17];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A64EB">
              <w:rPr>
                <w:rFonts w:ascii="Times New Roman" w:hAnsi="Times New Roman" w:cs="Times New Roman"/>
                <w:lang w:val="en-US"/>
              </w:rPr>
              <w:t>arXiv:2502.16002. Available from: https://arxiv.org/abs/2502.16002</w:t>
            </w:r>
          </w:p>
          <w:p w14:paraId="4B993B4F" w14:textId="089025D6" w:rsidR="00CA64EB" w:rsidRPr="00CA64EB" w:rsidRDefault="00CE45E3" w:rsidP="00CA64EB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Du D, Cao S, Cheng J, Mai L, Cao T, Yang M</w:t>
            </w:r>
            <w:r w:rsidR="00CA64EB" w:rsidRPr="00CA64EB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="00E0152B" w:rsidRPr="00E0152B">
              <w:rPr>
                <w:rFonts w:ascii="Times New Roman" w:hAnsi="Times New Roman" w:cs="Times New Roman"/>
                <w:lang w:val="en-US"/>
              </w:rPr>
              <w:t>BitDecoding</w:t>
            </w:r>
            <w:proofErr w:type="spellEnd"/>
            <w:r w:rsidR="00E0152B" w:rsidRPr="00E0152B">
              <w:rPr>
                <w:rFonts w:ascii="Times New Roman" w:hAnsi="Times New Roman" w:cs="Times New Roman"/>
                <w:lang w:val="en-US"/>
              </w:rPr>
              <w:t>: Unlocking Tensor Cores for Long-Context LLMs with Low-Bit KV Cache</w:t>
            </w:r>
            <w:r w:rsidR="00CA64EB" w:rsidRPr="00CA64EB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="00CA64EB" w:rsidRPr="00CA64EB">
              <w:rPr>
                <w:rFonts w:ascii="Times New Roman" w:hAnsi="Times New Roman" w:cs="Times New Roman"/>
                <w:lang w:val="en-US"/>
              </w:rPr>
              <w:t>arXiv</w:t>
            </w:r>
            <w:proofErr w:type="spellEnd"/>
            <w:r w:rsidR="00CA64EB" w:rsidRPr="00CA64EB">
              <w:rPr>
                <w:rFonts w:ascii="Times New Roman" w:hAnsi="Times New Roman" w:cs="Times New Roman"/>
                <w:lang w:val="en-US"/>
              </w:rPr>
              <w:t xml:space="preserve"> preprint [Internet]. 2025 [cited 2025 Nov 17];</w:t>
            </w:r>
            <w:r w:rsidR="00CA64E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A64EB" w:rsidRPr="00CA64EB">
              <w:rPr>
                <w:rFonts w:ascii="Times New Roman" w:hAnsi="Times New Roman" w:cs="Times New Roman"/>
                <w:lang w:val="en-US"/>
              </w:rPr>
              <w:t>arXiv:2503.18773. Available from: https://arxiv.org/abs/2503.18773</w:t>
            </w:r>
            <w:bookmarkEnd w:id="0"/>
            <w:bookmarkEnd w:id="1"/>
          </w:p>
        </w:tc>
      </w:tr>
      <w:tr w:rsidR="00622FAF" w:rsidRPr="00573B8C" w14:paraId="2D23B11D" w14:textId="77777777" w:rsidTr="00622FAF">
        <w:trPr>
          <w:trHeight w:val="841"/>
        </w:trPr>
        <w:tc>
          <w:tcPr>
            <w:tcW w:w="1696" w:type="dxa"/>
            <w:vMerge w:val="restart"/>
          </w:tcPr>
          <w:p w14:paraId="1E87DDC3" w14:textId="77777777" w:rsidR="00622FAF" w:rsidRDefault="00622FAF" w:rsidP="00B65B2C">
            <w:pPr>
              <w:rPr>
                <w:rFonts w:ascii="Times New Roman" w:hAnsi="Times New Roman" w:cs="Times New Roman"/>
                <w:b/>
              </w:rPr>
            </w:pPr>
            <w:r w:rsidRPr="00B13927">
              <w:rPr>
                <w:rFonts w:ascii="Times New Roman" w:hAnsi="Times New Roman" w:cs="Times New Roman" w:hint="eastAsia"/>
                <w:b/>
              </w:rPr>
              <w:lastRenderedPageBreak/>
              <w:t>道德规范</w:t>
            </w:r>
            <w:r w:rsidRPr="00573B8C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EF2C08A" w14:textId="77777777" w:rsidR="00622FAF" w:rsidRDefault="00622FAF" w:rsidP="00B65B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Ethics</w:t>
            </w:r>
          </w:p>
          <w:p w14:paraId="63CBB840" w14:textId="77777777" w:rsidR="009D4782" w:rsidRDefault="009D4782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58943BB" w14:textId="77777777" w:rsidR="009D4782" w:rsidRDefault="009D4782" w:rsidP="00B65B2C">
            <w:pPr>
              <w:rPr>
                <w:rFonts w:ascii="Times New Roman" w:hAnsi="Times New Roman" w:cs="Times New Roman"/>
                <w:b/>
                <w:bCs/>
              </w:rPr>
            </w:pPr>
            <w:r w:rsidRPr="009D4782">
              <w:rPr>
                <w:rFonts w:ascii="Times New Roman" w:hAnsi="Times New Roman" w:cs="Times New Roman"/>
                <w:b/>
                <w:bCs/>
              </w:rPr>
              <w:t>Please discuss ethical issues with your supervisor.</w:t>
            </w:r>
          </w:p>
          <w:p w14:paraId="2E7276A6" w14:textId="77777777" w:rsidR="00FD188E" w:rsidRDefault="00FD188E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5D5353F6" w14:textId="720BC640" w:rsidR="00FD188E" w:rsidRPr="009D4782" w:rsidRDefault="00FD188E" w:rsidP="00B65B2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Please refer to Project Student Handbook section 4.1</w:t>
            </w:r>
            <w:r w:rsidR="00FF425A"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 w:rsidR="00FF425A">
              <w:rPr>
                <w:rFonts w:ascii="Times New Roman" w:hAnsi="Times New Roman" w:cs="Times New Roman" w:hint="eastAsia"/>
                <w:b/>
                <w:bCs/>
                <w:color w:val="000000"/>
              </w:rPr>
              <w:t xml:space="preserve">and </w:t>
            </w:r>
            <w:r w:rsidR="00FF425A">
              <w:rPr>
                <w:rFonts w:ascii="Times New Roman" w:hAnsi="Times New Roman" w:cs="Times New Roman"/>
                <w:b/>
                <w:bCs/>
                <w:color w:val="000000"/>
              </w:rPr>
              <w:br/>
            </w:r>
            <w:r w:rsidR="007E771D">
              <w:rPr>
                <w:rFonts w:ascii="Times New Roman" w:hAnsi="Times New Roman" w:cs="Times New Roman" w:hint="eastAsia"/>
                <w:b/>
                <w:bCs/>
                <w:color w:val="000000"/>
              </w:rPr>
              <w:t>Project Ethics Guidance</w:t>
            </w:r>
          </w:p>
        </w:tc>
        <w:tc>
          <w:tcPr>
            <w:tcW w:w="7320" w:type="dxa"/>
            <w:gridSpan w:val="5"/>
          </w:tcPr>
          <w:p w14:paraId="60C8E134" w14:textId="2EED3CBD" w:rsidR="00622FAF" w:rsidRDefault="00622FAF" w:rsidP="00092F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Please </w:t>
            </w:r>
            <w:r w:rsidRPr="00092F77">
              <w:rPr>
                <w:rFonts w:ascii="Times New Roman" w:hAnsi="Times New Roman" w:cs="Times New Roman"/>
              </w:rPr>
              <w:t xml:space="preserve">confirm </w:t>
            </w:r>
            <w:r w:rsidR="00A07DAD">
              <w:rPr>
                <w:rFonts w:ascii="Times New Roman" w:hAnsi="Times New Roman" w:cs="Times New Roman"/>
              </w:rPr>
              <w:t>by</w:t>
            </w:r>
            <w:r w:rsidR="004C4AF8">
              <w:rPr>
                <w:rFonts w:ascii="Times New Roman" w:hAnsi="Times New Roman" w:cs="Times New Roman"/>
              </w:rPr>
              <w:t xml:space="preserve"> checking</w:t>
            </w:r>
            <w:r w:rsidR="00A07DAD">
              <w:rPr>
                <w:rFonts w:ascii="Times New Roman" w:hAnsi="Times New Roman" w:cs="Times New Roman"/>
              </w:rPr>
              <w:t xml:space="preserve"> the box</w:t>
            </w:r>
            <w:r w:rsidR="004C4AF8">
              <w:rPr>
                <w:rFonts w:ascii="Times New Roman" w:hAnsi="Times New Roman" w:cs="Times New Roman"/>
              </w:rPr>
              <w:t>:</w:t>
            </w:r>
          </w:p>
          <w:p w14:paraId="01A62F43" w14:textId="77777777" w:rsidR="00622FAF" w:rsidRDefault="00622FAF" w:rsidP="00092F77">
            <w:pPr>
              <w:rPr>
                <w:rFonts w:ascii="Times New Roman" w:hAnsi="Times New Roman" w:cs="Times New Roman"/>
              </w:rPr>
            </w:pPr>
          </w:p>
          <w:p w14:paraId="157463C1" w14:textId="7D4C4801" w:rsidR="00A07DAD" w:rsidRPr="009D4782" w:rsidRDefault="00000000" w:rsidP="009D4782">
            <w:pPr>
              <w:tabs>
                <w:tab w:val="left" w:pos="1335"/>
              </w:tabs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  <w:sz w:val="32"/>
                  <w:szCs w:val="32"/>
                </w:rPr>
                <w:id w:val="1147939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1978">
                  <w:rPr>
                    <w:rFonts w:ascii="MS Gothic" w:eastAsia="MS Gothic" w:hAnsi="MS Gothic" w:cs="Times New Roman" w:hint="eastAsia"/>
                    <w:sz w:val="32"/>
                    <w:szCs w:val="32"/>
                  </w:rPr>
                  <w:t>☒</w:t>
                </w:r>
              </w:sdtContent>
            </w:sdt>
            <w:r w:rsidR="009D4782">
              <w:rPr>
                <w:rFonts w:ascii="Times New Roman" w:hAnsi="Times New Roman" w:cs="Times New Roman"/>
              </w:rPr>
              <w:t xml:space="preserve"> I confirm that I have discussed ethical issues with my supervisor.</w:t>
            </w:r>
          </w:p>
        </w:tc>
      </w:tr>
      <w:tr w:rsidR="00622FAF" w:rsidRPr="00573B8C" w14:paraId="3CC2D19A" w14:textId="77777777" w:rsidTr="00B03A03">
        <w:trPr>
          <w:trHeight w:val="4949"/>
        </w:trPr>
        <w:tc>
          <w:tcPr>
            <w:tcW w:w="1696" w:type="dxa"/>
            <w:vMerge/>
          </w:tcPr>
          <w:p w14:paraId="4D4E82BF" w14:textId="77777777" w:rsidR="00622FAF" w:rsidRPr="00B13927" w:rsidRDefault="00622FAF" w:rsidP="00B65B2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20" w:type="dxa"/>
            <w:gridSpan w:val="5"/>
          </w:tcPr>
          <w:p w14:paraId="57FAB1BA" w14:textId="78FBF229" w:rsidR="00622FAF" w:rsidRPr="00C71978" w:rsidRDefault="003E099A" w:rsidP="003E099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Summary of ethical issues:</w:t>
            </w:r>
          </w:p>
          <w:p w14:paraId="7B5FD986" w14:textId="4444ABDB" w:rsidR="00E52CB6" w:rsidRDefault="00E52CB6" w:rsidP="003E099A">
            <w:pPr>
              <w:rPr>
                <w:rFonts w:ascii="Times New Roman" w:hAnsi="Times New Roman" w:cs="Times New Roman"/>
              </w:rPr>
            </w:pPr>
          </w:p>
          <w:p w14:paraId="4FD44DBC" w14:textId="6B05C280" w:rsidR="00426FBC" w:rsidRPr="00426FBC" w:rsidRDefault="00426FBC" w:rsidP="00426FBC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Data Privacy and Security</w:t>
            </w:r>
            <w:r w:rsidRPr="00426FBC">
              <w:rPr>
                <w:rFonts w:ascii="Times New Roman" w:hAnsi="Times New Roman" w:cs="Times New Roman"/>
                <w:lang w:val="en-US"/>
              </w:rPr>
              <w:br/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represents intermediate model states and may implicitly contain user-related semantic information. All experiments must use non-sensitive datasets, and secure data handling practices must be followed in accordance with university and Ascend platform requirements.</w:t>
            </w:r>
          </w:p>
          <w:p w14:paraId="1EB6F5FF" w14:textId="5AAE0AD0" w:rsidR="00426FBC" w:rsidRPr="00426FBC" w:rsidRDefault="00426FBC" w:rsidP="00426FBC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Algorithmic Transparency and Reproducibility</w:t>
            </w:r>
            <w:r w:rsidRPr="00426FBC">
              <w:rPr>
                <w:rFonts w:ascii="Times New Roman" w:hAnsi="Times New Roman" w:cs="Times New Roman"/>
                <w:lang w:val="en-US"/>
              </w:rPr>
              <w:br/>
              <w:t xml:space="preserve">The SIO-accelerated communication mechanism MUST NOT alter model semantics or change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vLLM’s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inference outputs. All optimization logic, fallback mechanisms, and communication paths must be clearly documented and reproducible.</w:t>
            </w:r>
          </w:p>
          <w:p w14:paraId="6C080329" w14:textId="6D7C782C" w:rsidR="00426FBC" w:rsidRPr="00426FBC" w:rsidRDefault="00426FBC" w:rsidP="00426FBC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Fairness and Responsible Deployment</w:t>
            </w:r>
            <w:r w:rsidRPr="00426FBC">
              <w:rPr>
                <w:rFonts w:ascii="Times New Roman" w:hAnsi="Times New Roman" w:cs="Times New Roman"/>
                <w:lang w:val="en-US"/>
              </w:rPr>
              <w:br/>
              <w:t>Communication-layer optimization must not introduce unfair resource allocation (e.g., prioritizing certain requests) or system instability. The design must consider safe fallback to RDMA mode in case of failure.</w:t>
            </w:r>
          </w:p>
          <w:p w14:paraId="0A6E3FB2" w14:textId="6B8F1575" w:rsidR="00426FBC" w:rsidRPr="00426FBC" w:rsidRDefault="00426FBC" w:rsidP="00426FBC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Maintainability and Auditability</w:t>
            </w:r>
            <w:r w:rsidRPr="00426FBC">
              <w:rPr>
                <w:rFonts w:ascii="Times New Roman" w:hAnsi="Times New Roman" w:cs="Times New Roman"/>
                <w:lang w:val="en-US"/>
              </w:rPr>
              <w:br/>
              <w:t>The codebase should include proper documentation, tests, version tracking, and monitoring logs to enable debugging, auditing, and long-term maintenance.</w:t>
            </w:r>
          </w:p>
          <w:p w14:paraId="428E569F" w14:textId="19C434D1" w:rsidR="00426FBC" w:rsidRPr="00426FBC" w:rsidRDefault="00426FBC" w:rsidP="00426FBC">
            <w:pPr>
              <w:pStyle w:val="a9"/>
              <w:numPr>
                <w:ilvl w:val="0"/>
                <w:numId w:val="1"/>
              </w:numPr>
              <w:ind w:firstLineChars="0"/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Societal Impact and Sustainability</w:t>
            </w:r>
            <w:r w:rsidRPr="00426FBC">
              <w:rPr>
                <w:rFonts w:ascii="Times New Roman" w:hAnsi="Times New Roman" w:cs="Times New Roman"/>
                <w:lang w:val="en-US"/>
              </w:rPr>
              <w:br/>
              <w:t>Improvements in communication performance may enable larger-scale LLM deployments. The project should consider energy efficiency, resource consumption, and responsible scaling practices.</w:t>
            </w:r>
          </w:p>
          <w:p w14:paraId="47810C54" w14:textId="77777777" w:rsidR="00734CD2" w:rsidRDefault="00734CD2" w:rsidP="003E099A">
            <w:pPr>
              <w:rPr>
                <w:rFonts w:ascii="Times New Roman" w:hAnsi="Times New Roman" w:cs="Times New Roman"/>
              </w:rPr>
            </w:pPr>
          </w:p>
        </w:tc>
      </w:tr>
      <w:tr w:rsidR="00B65B2C" w:rsidRPr="00573B8C" w14:paraId="0E1B7848" w14:textId="77777777" w:rsidTr="000B73D5">
        <w:trPr>
          <w:trHeight w:val="4668"/>
        </w:trPr>
        <w:tc>
          <w:tcPr>
            <w:tcW w:w="1696" w:type="dxa"/>
          </w:tcPr>
          <w:p w14:paraId="18EFC7AE" w14:textId="77777777" w:rsidR="00B65B2C" w:rsidRDefault="00B65B2C" w:rsidP="00B65B2C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 w:hint="eastAsia"/>
                <w:b/>
              </w:rPr>
              <w:lastRenderedPageBreak/>
              <w:t>中期目标</w:t>
            </w:r>
            <w:r w:rsidRPr="00573B8C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1CC23AB" w14:textId="77777777" w:rsidR="00567A31" w:rsidRDefault="00567A31" w:rsidP="00567A3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</w:t>
            </w:r>
            <w:r w:rsidR="00B65B2C" w:rsidRPr="00BE16F2">
              <w:rPr>
                <w:rFonts w:ascii="Times New Roman" w:hAnsi="Times New Roman" w:cs="Times New Roman"/>
                <w:b/>
              </w:rPr>
              <w:t xml:space="preserve">id-term </w:t>
            </w:r>
            <w:r>
              <w:rPr>
                <w:rFonts w:ascii="Times New Roman" w:hAnsi="Times New Roman" w:cs="Times New Roman"/>
                <w:b/>
              </w:rPr>
              <w:t>target</w:t>
            </w:r>
            <w:r w:rsidR="005F7E89">
              <w:rPr>
                <w:rFonts w:ascii="Times New Roman" w:hAnsi="Times New Roman" w:cs="Times New Roman"/>
                <w:b/>
              </w:rPr>
              <w:t xml:space="preserve">. </w:t>
            </w:r>
          </w:p>
          <w:p w14:paraId="4F813F92" w14:textId="77777777" w:rsidR="00567A31" w:rsidRDefault="00567A31" w:rsidP="00567A31">
            <w:pPr>
              <w:rPr>
                <w:rFonts w:ascii="Times New Roman" w:hAnsi="Times New Roman" w:cs="Times New Roman"/>
                <w:b/>
              </w:rPr>
            </w:pPr>
          </w:p>
          <w:p w14:paraId="2C70A5D2" w14:textId="77777777" w:rsidR="00567A31" w:rsidRDefault="00567A31" w:rsidP="00567A3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It must be tangible outcomes,</w:t>
            </w:r>
          </w:p>
          <w:p w14:paraId="789644B3" w14:textId="77777777" w:rsidR="00B65B2C" w:rsidRDefault="005F7E89" w:rsidP="00567A3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E.g. software,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hardware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or simulation.</w:t>
            </w:r>
          </w:p>
          <w:p w14:paraId="37D677F2" w14:textId="77777777" w:rsidR="00DC2D6B" w:rsidRDefault="00DC2D6B" w:rsidP="00567A31">
            <w:pPr>
              <w:rPr>
                <w:rFonts w:ascii="Times New Roman" w:hAnsi="Times New Roman" w:cs="Times New Roman"/>
                <w:b/>
              </w:rPr>
            </w:pPr>
          </w:p>
          <w:p w14:paraId="39C44E90" w14:textId="77777777" w:rsidR="00DC2D6B" w:rsidRPr="00573B8C" w:rsidRDefault="00DC2D6B" w:rsidP="00567A3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</w:rPr>
              <w:t>It will be assessed at the mid-term oral.</w:t>
            </w:r>
          </w:p>
        </w:tc>
        <w:tc>
          <w:tcPr>
            <w:tcW w:w="7320" w:type="dxa"/>
            <w:gridSpan w:val="5"/>
          </w:tcPr>
          <w:p w14:paraId="722E4FFD" w14:textId="15B77F7B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By the mid-point of the project, the following tangible deliverables are expected:</w:t>
            </w:r>
          </w:p>
          <w:p w14:paraId="75BF9039" w14:textId="39D694BB" w:rsidR="00426FBC" w:rsidRPr="00426FBC" w:rsidRDefault="00426FBC" w:rsidP="00426FBC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SIO Communication Prototype</w:t>
            </w:r>
          </w:p>
          <w:p w14:paraId="510CC986" w14:textId="77777777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A working SIO master-slave communication module on Ascend 910C.</w:t>
            </w:r>
          </w:p>
          <w:p w14:paraId="729C0C64" w14:textId="77777777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Successful basic data transfer demo validating SIO channel initialization and transmission.</w:t>
            </w:r>
          </w:p>
          <w:p w14:paraId="67945C0D" w14:textId="04FCF147" w:rsidR="00426FBC" w:rsidRPr="00426FBC" w:rsidRDefault="00426FBC" w:rsidP="00426FBC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Transmission Benchmark Suite</w:t>
            </w:r>
          </w:p>
          <w:p w14:paraId="419C4500" w14:textId="77777777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 xml:space="preserve">Tools to simulate </w:t>
            </w:r>
            <w:proofErr w:type="spellStart"/>
            <w:r w:rsidRPr="00426FBC">
              <w:rPr>
                <w:rFonts w:ascii="Times New Roman" w:hAnsi="Times New Roman" w:cs="Times New Roman"/>
                <w:lang w:val="en-US"/>
              </w:rPr>
              <w:t>KVCache</w:t>
            </w:r>
            <w:proofErr w:type="spellEnd"/>
            <w:r w:rsidRPr="00426FBC">
              <w:rPr>
                <w:rFonts w:ascii="Times New Roman" w:hAnsi="Times New Roman" w:cs="Times New Roman"/>
                <w:lang w:val="en-US"/>
              </w:rPr>
              <w:t xml:space="preserve"> of different sizes and shapes (token length, number of layers, head dimensions).</w:t>
            </w:r>
          </w:p>
          <w:p w14:paraId="230FE885" w14:textId="77777777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Supports both RDMA and SIO modes with automated performance measurement (bandwidth, latency, throughput).</w:t>
            </w:r>
          </w:p>
          <w:p w14:paraId="3457EFCA" w14:textId="39202B96" w:rsidR="00426FBC" w:rsidRPr="00426FBC" w:rsidRDefault="00426FBC" w:rsidP="00426FBC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Preliminary System Profiling Report</w:t>
            </w:r>
          </w:p>
          <w:p w14:paraId="2C96D813" w14:textId="77777777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Analysis of RDMA bottlenecks in PD Separation scenarios.</w:t>
            </w:r>
          </w:p>
          <w:p w14:paraId="31EC1384" w14:textId="77777777" w:rsidR="00426FBC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Graphs showing bandwidth curves, prefill-to-decode pipeline timing, and resource usage.</w:t>
            </w:r>
          </w:p>
          <w:p w14:paraId="48B574C9" w14:textId="356F0F61" w:rsidR="00426FBC" w:rsidRPr="00426FBC" w:rsidRDefault="00426FBC" w:rsidP="00426FBC">
            <w:pPr>
              <w:pStyle w:val="a9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26FBC">
              <w:rPr>
                <w:rFonts w:ascii="Times New Roman" w:hAnsi="Times New Roman" w:cs="Times New Roman"/>
                <w:b/>
                <w:bCs/>
                <w:lang w:val="en-US"/>
              </w:rPr>
              <w:t>Initial Thesis Draft</w:t>
            </w:r>
          </w:p>
          <w:p w14:paraId="3B06C760" w14:textId="12AF94AC" w:rsidR="004217F5" w:rsidRPr="00426FBC" w:rsidRDefault="00426FBC" w:rsidP="00426FBC">
            <w:pPr>
              <w:rPr>
                <w:rFonts w:ascii="Times New Roman" w:hAnsi="Times New Roman" w:cs="Times New Roman"/>
                <w:lang w:val="en-US"/>
              </w:rPr>
            </w:pPr>
            <w:r w:rsidRPr="00426FBC">
              <w:rPr>
                <w:rFonts w:ascii="Times New Roman" w:hAnsi="Times New Roman" w:cs="Times New Roman"/>
                <w:lang w:val="en-US"/>
              </w:rPr>
              <w:t>Completed outline including Background, Problem Definition, Technical Approach, and Experiment Design.</w:t>
            </w:r>
          </w:p>
        </w:tc>
      </w:tr>
    </w:tbl>
    <w:p w14:paraId="4EE223CB" w14:textId="77777777" w:rsidR="00421F81" w:rsidRDefault="00421F81" w:rsidP="00890663">
      <w:pPr>
        <w:jc w:val="center"/>
        <w:rPr>
          <w:rFonts w:ascii="Times New Roman" w:hAnsi="Times New Roman" w:cs="Times New Roman"/>
          <w:b/>
          <w:sz w:val="32"/>
        </w:rPr>
      </w:pPr>
    </w:p>
    <w:p w14:paraId="54840114" w14:textId="77777777" w:rsidR="00363867" w:rsidRDefault="00363867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672A5067" w14:textId="77777777" w:rsidR="00B53549" w:rsidRPr="004D744A" w:rsidRDefault="009B639D" w:rsidP="00890663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</w:rPr>
        <w:lastRenderedPageBreak/>
        <w:t>Work Plan (</w:t>
      </w:r>
      <w:r w:rsidR="00890663" w:rsidRPr="009B785F">
        <w:rPr>
          <w:rFonts w:ascii="Times New Roman" w:hAnsi="Times New Roman" w:cs="Times New Roman"/>
          <w:b/>
          <w:sz w:val="32"/>
        </w:rPr>
        <w:t xml:space="preserve">Gantt </w:t>
      </w:r>
      <w:r w:rsidR="00220ED6">
        <w:rPr>
          <w:rFonts w:ascii="Times New Roman" w:hAnsi="Times New Roman" w:cs="Times New Roman"/>
          <w:b/>
          <w:sz w:val="32"/>
        </w:rPr>
        <w:t>C</w:t>
      </w:r>
      <w:r w:rsidR="00890663" w:rsidRPr="009B785F">
        <w:rPr>
          <w:rFonts w:ascii="Times New Roman" w:hAnsi="Times New Roman" w:cs="Times New Roman"/>
          <w:b/>
          <w:sz w:val="32"/>
        </w:rPr>
        <w:t>hart</w:t>
      </w:r>
      <w:r>
        <w:rPr>
          <w:rFonts w:ascii="Times New Roman" w:hAnsi="Times New Roman" w:cs="Times New Roman"/>
          <w:b/>
          <w:sz w:val="32"/>
        </w:rPr>
        <w:t>)</w:t>
      </w:r>
    </w:p>
    <w:p w14:paraId="5D5B6E16" w14:textId="77777777" w:rsidR="007A000C" w:rsidRPr="007A000C" w:rsidRDefault="007A000C" w:rsidP="007A000C">
      <w:pPr>
        <w:rPr>
          <w:rFonts w:ascii="Times New Roman" w:hAnsi="Times New Roman" w:cs="Times New Roman"/>
          <w:sz w:val="24"/>
        </w:rPr>
      </w:pPr>
      <w:r w:rsidRPr="007A000C">
        <w:rPr>
          <w:rFonts w:ascii="Times New Roman" w:hAnsi="Times New Roman" w:cs="Times New Roman"/>
          <w:sz w:val="24"/>
        </w:rPr>
        <w:t xml:space="preserve">Fill in the sub-tasks and </w:t>
      </w:r>
      <w:r w:rsidR="0034230A">
        <w:rPr>
          <w:rFonts w:ascii="Times New Roman" w:hAnsi="Times New Roman" w:cs="Times New Roman"/>
          <w:sz w:val="24"/>
        </w:rPr>
        <w:t>insert a</w:t>
      </w:r>
      <w:r w:rsidR="005D54FB">
        <w:rPr>
          <w:rFonts w:ascii="Times New Roman" w:hAnsi="Times New Roman" w:cs="Times New Roman"/>
          <w:sz w:val="24"/>
        </w:rPr>
        <w:t xml:space="preserve"> letter</w:t>
      </w:r>
      <w:r w:rsidR="0034230A">
        <w:rPr>
          <w:rFonts w:ascii="Times New Roman" w:hAnsi="Times New Roman" w:cs="Times New Roman"/>
          <w:sz w:val="24"/>
        </w:rPr>
        <w:t xml:space="preserve"> X in</w:t>
      </w:r>
      <w:r w:rsidRPr="007A000C">
        <w:rPr>
          <w:rFonts w:ascii="Times New Roman" w:hAnsi="Times New Roman" w:cs="Times New Roman"/>
          <w:sz w:val="24"/>
        </w:rPr>
        <w:t xml:space="preserve"> the cells to show the extent of each </w:t>
      </w:r>
      <w:proofErr w:type="gramStart"/>
      <w:r w:rsidRPr="007A000C">
        <w:rPr>
          <w:rFonts w:ascii="Times New Roman" w:hAnsi="Times New Roman" w:cs="Times New Roman"/>
          <w:sz w:val="24"/>
        </w:rPr>
        <w:t>task</w:t>
      </w:r>
      <w:proofErr w:type="gramEnd"/>
    </w:p>
    <w:tbl>
      <w:tblPr>
        <w:tblStyle w:val="a3"/>
        <w:tblW w:w="1034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112"/>
        <w:gridCol w:w="519"/>
        <w:gridCol w:w="520"/>
        <w:gridCol w:w="520"/>
        <w:gridCol w:w="520"/>
        <w:gridCol w:w="519"/>
        <w:gridCol w:w="520"/>
        <w:gridCol w:w="520"/>
        <w:gridCol w:w="520"/>
        <w:gridCol w:w="519"/>
        <w:gridCol w:w="520"/>
        <w:gridCol w:w="520"/>
        <w:gridCol w:w="520"/>
      </w:tblGrid>
      <w:tr w:rsidR="00B06884" w:rsidRPr="0039186D" w14:paraId="0974F84A" w14:textId="77777777" w:rsidTr="00B06884">
        <w:trPr>
          <w:trHeight w:val="582"/>
        </w:trPr>
        <w:tc>
          <w:tcPr>
            <w:tcW w:w="4112" w:type="dxa"/>
          </w:tcPr>
          <w:p w14:paraId="179B26B3" w14:textId="77777777" w:rsidR="009D6619" w:rsidRPr="0039186D" w:rsidRDefault="009D6619" w:rsidP="004334BF">
            <w:pPr>
              <w:rPr>
                <w:rFonts w:ascii="Times New Roman" w:hAnsi="Times New Roman" w:cs="Times New Roman"/>
                <w:b/>
                <w:sz w:val="16"/>
              </w:rPr>
            </w:pPr>
          </w:p>
        </w:tc>
        <w:tc>
          <w:tcPr>
            <w:tcW w:w="519" w:type="dxa"/>
            <w:tcMar>
              <w:left w:w="28" w:type="dxa"/>
              <w:right w:w="28" w:type="dxa"/>
            </w:tcMar>
            <w:vAlign w:val="center"/>
          </w:tcPr>
          <w:p w14:paraId="3628594D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Nov</w:t>
            </w:r>
          </w:p>
          <w:p w14:paraId="44F6A242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44BB9C29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Nov</w:t>
            </w:r>
          </w:p>
          <w:p w14:paraId="6C62B718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16-30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22170AA2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Dec</w:t>
            </w:r>
          </w:p>
          <w:p w14:paraId="68FFA684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32A4029A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Dec </w:t>
            </w:r>
          </w:p>
          <w:p w14:paraId="59048FF5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16-31</w:t>
            </w:r>
          </w:p>
        </w:tc>
        <w:tc>
          <w:tcPr>
            <w:tcW w:w="519" w:type="dxa"/>
            <w:tcMar>
              <w:left w:w="28" w:type="dxa"/>
              <w:right w:w="28" w:type="dxa"/>
            </w:tcMar>
            <w:vAlign w:val="center"/>
          </w:tcPr>
          <w:p w14:paraId="1F1384D2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Jan</w:t>
            </w:r>
          </w:p>
          <w:p w14:paraId="4ADB2576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5438EA0C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Jan</w:t>
            </w:r>
          </w:p>
          <w:p w14:paraId="2677A175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16-31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5679C9D6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Feb</w:t>
            </w:r>
          </w:p>
          <w:p w14:paraId="194109C3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6F202A58" w14:textId="77777777" w:rsidR="009D6619" w:rsidRPr="0027628B" w:rsidRDefault="009D6619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Feb</w:t>
            </w:r>
          </w:p>
          <w:p w14:paraId="40056E20" w14:textId="1C8A119B" w:rsidR="009D6619" w:rsidRPr="0027628B" w:rsidRDefault="009D6619" w:rsidP="001D6367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16-2</w:t>
            </w:r>
            <w:r w:rsidR="00F5246D">
              <w:rPr>
                <w:rFonts w:ascii="Times New Roman" w:hAnsi="Times New Roman" w:cs="Times New Roman"/>
                <w:b/>
                <w:sz w:val="18"/>
                <w:szCs w:val="20"/>
              </w:rPr>
              <w:t>8</w:t>
            </w:r>
          </w:p>
        </w:tc>
        <w:tc>
          <w:tcPr>
            <w:tcW w:w="519" w:type="dxa"/>
            <w:tcMar>
              <w:left w:w="28" w:type="dxa"/>
              <w:right w:w="28" w:type="dxa"/>
            </w:tcMar>
            <w:vAlign w:val="center"/>
          </w:tcPr>
          <w:p w14:paraId="2B5E9AB7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Mar</w:t>
            </w:r>
          </w:p>
          <w:p w14:paraId="67623732" w14:textId="77777777" w:rsidR="0039186D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3DEC5567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Mar</w:t>
            </w:r>
          </w:p>
          <w:p w14:paraId="2E951AE6" w14:textId="77777777" w:rsidR="0039186D" w:rsidRPr="0027628B" w:rsidRDefault="0039186D" w:rsidP="001D6367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</w:t>
            </w:r>
            <w:r w:rsidR="001D6367">
              <w:rPr>
                <w:rFonts w:ascii="Times New Roman" w:hAnsi="Times New Roman" w:cs="Times New Roman"/>
                <w:b/>
                <w:sz w:val="18"/>
                <w:szCs w:val="20"/>
              </w:rPr>
              <w:t>1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2935B229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Apr</w:t>
            </w:r>
          </w:p>
          <w:p w14:paraId="0C00A91D" w14:textId="77777777" w:rsidR="0039186D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1-15</w:t>
            </w:r>
          </w:p>
        </w:tc>
        <w:tc>
          <w:tcPr>
            <w:tcW w:w="520" w:type="dxa"/>
            <w:tcMar>
              <w:left w:w="28" w:type="dxa"/>
              <w:right w:w="28" w:type="dxa"/>
            </w:tcMar>
            <w:vAlign w:val="center"/>
          </w:tcPr>
          <w:p w14:paraId="10646553" w14:textId="77777777" w:rsidR="009D6619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Apr</w:t>
            </w:r>
          </w:p>
          <w:p w14:paraId="768FE5EF" w14:textId="77777777" w:rsidR="0039186D" w:rsidRPr="0027628B" w:rsidRDefault="0039186D" w:rsidP="0039186D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27628B">
              <w:rPr>
                <w:rFonts w:ascii="Times New Roman" w:hAnsi="Times New Roman" w:cs="Times New Roman"/>
                <w:b/>
                <w:sz w:val="18"/>
                <w:szCs w:val="20"/>
              </w:rPr>
              <w:t>16-30</w:t>
            </w:r>
          </w:p>
        </w:tc>
      </w:tr>
      <w:tr w:rsidR="009D6619" w14:paraId="4BAC6974" w14:textId="77777777" w:rsidTr="00B06884">
        <w:trPr>
          <w:trHeight w:val="582"/>
        </w:trPr>
        <w:tc>
          <w:tcPr>
            <w:tcW w:w="10349" w:type="dxa"/>
            <w:gridSpan w:val="13"/>
            <w:tcBorders>
              <w:bottom w:val="single" w:sz="4" w:space="0" w:color="auto"/>
            </w:tcBorders>
            <w:vAlign w:val="center"/>
          </w:tcPr>
          <w:p w14:paraId="6765E91A" w14:textId="2EC94AD0" w:rsidR="009D6619" w:rsidRDefault="009D6619" w:rsidP="00E45099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1 </w:t>
            </w:r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 xml:space="preserve">Requirement Analysis and </w:t>
            </w:r>
            <w:proofErr w:type="spellStart"/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>Modeling</w:t>
            </w:r>
            <w:proofErr w:type="spellEnd"/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 xml:space="preserve"> Identify the key challenges in network resource management and model them as tasks suitable for language model multi-agent systems.</w:t>
            </w:r>
          </w:p>
        </w:tc>
      </w:tr>
      <w:tr w:rsidR="009D6619" w:rsidRPr="007E0AF3" w14:paraId="5C456C4C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6D45" w14:textId="68A3F47F" w:rsidR="009D6619" w:rsidRPr="001A0DD5" w:rsidRDefault="004D744A" w:rsidP="00D50D77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>Analy</w:t>
            </w:r>
            <w:r w:rsidR="005829DC">
              <w:rPr>
                <w:rFonts w:ascii="Times New Roman" w:hAnsi="Times New Roman" w:cs="Times New Roman"/>
              </w:rPr>
              <w:t>s</w:t>
            </w:r>
            <w:r w:rsidRPr="004D744A">
              <w:rPr>
                <w:rFonts w:ascii="Times New Roman" w:hAnsi="Times New Roman" w:cs="Times New Roman"/>
              </w:rPr>
              <w:t>e PD-Separation (Prefill–Decode)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4D744A">
              <w:rPr>
                <w:rFonts w:ascii="Times New Roman" w:hAnsi="Times New Roman" w:cs="Times New Roman"/>
              </w:rPr>
              <w:t>workflow and KVCache transmission patterns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EAAB9A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6A0D70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6599D6" w14:textId="376222DB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BCB5114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F237C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453442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96B85F5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FEF26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BA63090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A1C14E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81A1A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9228498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7CBE5AC6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7879" w14:textId="6BAACB02" w:rsidR="009D6619" w:rsidRPr="001A0DD5" w:rsidRDefault="004D744A" w:rsidP="006E27B4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>Benchmark RDMA-based KVCache transmission &amp; identify bottlenecks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312A421" w14:textId="4ADFEADF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D2F6EAB" w14:textId="0B425983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B54014" w14:textId="7C501ECF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6834AE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B9C2F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87949B5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00D85A3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CC92B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260BF2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EA4E7A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56E57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AE6751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08ECF436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D61A8" w14:textId="66105945" w:rsidR="009D6619" w:rsidRPr="001A0DD5" w:rsidRDefault="004D744A" w:rsidP="006E27B4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>Study Ascend 910C SIO hardware characteristics and communication constraints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882A18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C3C02C" w14:textId="0B70AAAB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B02FBA" w14:textId="28BAF059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F23C0F1" w14:textId="63659866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9ADDD9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E1B471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784327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59221D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229A1B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22E4E3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57C42B0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B17538C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146759C9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60A3" w14:textId="510CB19F" w:rsidR="009D6619" w:rsidRPr="001A0DD5" w:rsidRDefault="004D744A" w:rsidP="006E27B4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 xml:space="preserve">Review </w:t>
            </w:r>
            <w:proofErr w:type="spellStart"/>
            <w:r w:rsidRPr="004D744A">
              <w:rPr>
                <w:rFonts w:ascii="Times New Roman" w:hAnsi="Times New Roman" w:cs="Times New Roman"/>
              </w:rPr>
              <w:t>vLLM’s</w:t>
            </w:r>
            <w:proofErr w:type="spellEnd"/>
            <w:r w:rsidRPr="004D744A">
              <w:rPr>
                <w:rFonts w:ascii="Times New Roman" w:hAnsi="Times New Roman" w:cs="Times New Roman"/>
              </w:rPr>
              <w:t xml:space="preserve"> KVCache reuse/dispatching architecture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C4F65B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62BA9D2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41EAFEF" w14:textId="26A357A2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8504B13" w14:textId="4B9463E2" w:rsidR="009D6619" w:rsidRPr="006F1499" w:rsidRDefault="004D744A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B5CFD4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96D83C7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9655438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F5CA38A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FAABA5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E97897F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6829B96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97AA26" w14:textId="77777777" w:rsidR="009D6619" w:rsidRPr="006F1499" w:rsidRDefault="009D6619" w:rsidP="002E28D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14:paraId="0EED56B7" w14:textId="77777777" w:rsidTr="00B06884">
        <w:trPr>
          <w:trHeight w:val="582"/>
        </w:trPr>
        <w:tc>
          <w:tcPr>
            <w:tcW w:w="10349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C2FA9" w14:textId="0A82A9D8" w:rsidR="009D6619" w:rsidRDefault="009D6619" w:rsidP="00D11BF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2 </w:t>
            </w:r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>Design and Development of Multi-Agent Framework Build a framework where language model agents can interpret network requirements, interact, and coordinate resource allocation decisions.</w:t>
            </w:r>
          </w:p>
        </w:tc>
      </w:tr>
      <w:tr w:rsidR="009D6619" w:rsidRPr="007E0AF3" w14:paraId="59EC6D7A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468AC" w14:textId="14F36FA2" w:rsidR="009D6619" w:rsidRPr="001A0DD5" w:rsidRDefault="004D744A" w:rsidP="004334BF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>Design SIO-based KVCache transmission architecture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9D05F30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E0599B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EDA466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6CAE47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AC3C71" w14:textId="2BC5F8A5" w:rsidR="009D6619" w:rsidRPr="004D744A" w:rsidRDefault="004D744A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A979B41" w14:textId="0F2E5D19" w:rsidR="009D6619" w:rsidRPr="004D744A" w:rsidRDefault="004D744A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52C158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41F0AC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7BAC529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32A851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140C355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92770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:rsidRPr="007E0AF3" w14:paraId="66BBF7FF" w14:textId="77777777" w:rsidTr="00B06884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D4C9" w14:textId="38654808" w:rsidR="009D6619" w:rsidRPr="001A0DD5" w:rsidRDefault="00C108C1" w:rsidP="004334BF">
            <w:pPr>
              <w:rPr>
                <w:rFonts w:ascii="Times New Roman" w:hAnsi="Times New Roman" w:cs="Times New Roman"/>
              </w:rPr>
            </w:pPr>
            <w:r w:rsidRPr="00C108C1">
              <w:rPr>
                <w:rFonts w:ascii="Times New Roman" w:hAnsi="Times New Roman" w:cs="Times New Roman"/>
              </w:rPr>
              <w:t>Define data slicing / pipelining mechanism for high-throughput KV transfer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25FF957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6ED3BA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1710BF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DEA525E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66B7F7" w14:textId="0B546B7B" w:rsidR="009D6619" w:rsidRPr="004D744A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CAC5413" w14:textId="550E7F5C" w:rsidR="009D6619" w:rsidRPr="004D744A" w:rsidRDefault="004D744A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A223279" w14:textId="2838D027" w:rsidR="009D6619" w:rsidRPr="00D101E0" w:rsidRDefault="004D744A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CF71011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D303A4A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E38E1C2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7397DC8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39B453D" w14:textId="77777777" w:rsidR="009D6619" w:rsidRPr="00D101E0" w:rsidRDefault="009D6619" w:rsidP="004334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44A" w:rsidRPr="007E0AF3" w14:paraId="793A482E" w14:textId="77777777" w:rsidTr="00B708F5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5CC60" w14:textId="60DD7DFC" w:rsidR="004D744A" w:rsidRPr="001A0DD5" w:rsidRDefault="004D744A" w:rsidP="004D744A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>Develop communication abstraction layer (switchable RDMA ↔ SIO)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91E5771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C0D585A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03476B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3D79BB9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7E0FD4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C32092A" w14:textId="269638F1" w:rsidR="004D744A" w:rsidRPr="004D744A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6965F3C" w14:textId="5D518092" w:rsidR="004D744A" w:rsidRPr="004D744A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1D04582" w14:textId="5AFAEB25" w:rsidR="004D744A" w:rsidRPr="004D744A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E07555B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6268B0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C56FFAE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9B8496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44A" w:rsidRPr="007E0AF3" w14:paraId="7D0C9A00" w14:textId="77777777" w:rsidTr="00720E3C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F6CF" w14:textId="135AA7F2" w:rsidR="004D744A" w:rsidRPr="001A0DD5" w:rsidRDefault="004D744A" w:rsidP="004D744A">
            <w:pPr>
              <w:rPr>
                <w:rFonts w:ascii="Times New Roman" w:hAnsi="Times New Roman" w:cs="Times New Roman"/>
              </w:rPr>
            </w:pPr>
            <w:r w:rsidRPr="004D744A">
              <w:rPr>
                <w:rFonts w:ascii="Times New Roman" w:hAnsi="Times New Roman" w:cs="Times New Roman"/>
              </w:rPr>
              <w:t xml:space="preserve">Integrate SIO backend with </w:t>
            </w:r>
            <w:proofErr w:type="spellStart"/>
            <w:r w:rsidRPr="004D744A">
              <w:rPr>
                <w:rFonts w:ascii="Times New Roman" w:hAnsi="Times New Roman" w:cs="Times New Roman"/>
              </w:rPr>
              <w:t>vLLM’s</w:t>
            </w:r>
            <w:proofErr w:type="spellEnd"/>
            <w:r w:rsidRPr="004D74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D744A">
              <w:rPr>
                <w:rFonts w:ascii="Times New Roman" w:hAnsi="Times New Roman" w:cs="Times New Roman"/>
              </w:rPr>
              <w:t>KVCache</w:t>
            </w:r>
            <w:proofErr w:type="spellEnd"/>
            <w:r w:rsidRPr="004D744A">
              <w:rPr>
                <w:rFonts w:ascii="Times New Roman" w:hAnsi="Times New Roman" w:cs="Times New Roman"/>
              </w:rPr>
              <w:t xml:space="preserve"> transport interface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DC44D5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0496CDB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BE1E05B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368D1E3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748A83D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96AFD87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8D2E4A" w14:textId="6C13480B" w:rsidR="004D744A" w:rsidRPr="004D744A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B35854D" w14:textId="221FCE14" w:rsidR="004D744A" w:rsidRPr="004D744A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47D28F" w14:textId="44A88E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658DE5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0014AC9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C9EA429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D6619" w14:paraId="3E0E75F4" w14:textId="77777777" w:rsidTr="00B06884">
        <w:trPr>
          <w:trHeight w:val="582"/>
        </w:trPr>
        <w:tc>
          <w:tcPr>
            <w:tcW w:w="10349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7CE949" w14:textId="412F5796" w:rsidR="009D6619" w:rsidRDefault="009D6619" w:rsidP="00D11BF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3 </w:t>
            </w:r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 xml:space="preserve">Implementation of Algorithms and Tools Apply optimization techniques, reinforcement learning, and semantic reasoning within the multi-agent system using tools such as Python, </w:t>
            </w:r>
            <w:proofErr w:type="spellStart"/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>PyTorch</w:t>
            </w:r>
            <w:proofErr w:type="spellEnd"/>
            <w:r w:rsidR="004D744A" w:rsidRPr="004D744A">
              <w:rPr>
                <w:rFonts w:ascii="Times New Roman" w:hAnsi="Times New Roman" w:cs="Times New Roman"/>
                <w:b/>
                <w:sz w:val="28"/>
              </w:rPr>
              <w:t>, and network simulators.</w:t>
            </w:r>
          </w:p>
        </w:tc>
      </w:tr>
      <w:tr w:rsidR="004D744A" w:rsidRPr="007E0AF3" w14:paraId="7D7A0A32" w14:textId="77777777" w:rsidTr="00E7392C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FE2B6" w14:textId="26C18F06" w:rsidR="004D744A" w:rsidRPr="001A0DD5" w:rsidRDefault="005829DC" w:rsidP="004D744A">
            <w:pPr>
              <w:rPr>
                <w:rFonts w:ascii="Times New Roman" w:hAnsi="Times New Roman" w:cs="Times New Roman"/>
              </w:rPr>
            </w:pPr>
            <w:r w:rsidRPr="005829DC">
              <w:rPr>
                <w:rFonts w:ascii="Times New Roman" w:hAnsi="Times New Roman" w:cs="Times New Roman"/>
              </w:rPr>
              <w:t>Code SIO master-slave communication module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1394E7E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84DA3E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9B54548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A2FA872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15DF1F8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18A371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42F2B5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65B643" w14:textId="1E8FEC09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80DFE21" w14:textId="2BA300CE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BDB375D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3E7E2E6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F84BA1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44A" w:rsidRPr="007E0AF3" w14:paraId="1FF2FEF6" w14:textId="77777777" w:rsidTr="00A13F9B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0E88" w14:textId="6F406EC8" w:rsidR="004D744A" w:rsidRPr="001A0DD5" w:rsidRDefault="005829DC" w:rsidP="004D744A">
            <w:pPr>
              <w:rPr>
                <w:rFonts w:ascii="Times New Roman" w:hAnsi="Times New Roman" w:cs="Times New Roman"/>
              </w:rPr>
            </w:pPr>
            <w:r w:rsidRPr="005829DC">
              <w:rPr>
                <w:rFonts w:ascii="Times New Roman" w:hAnsi="Times New Roman" w:cs="Times New Roman"/>
              </w:rPr>
              <w:t xml:space="preserve">Implement </w:t>
            </w:r>
            <w:proofErr w:type="spellStart"/>
            <w:r w:rsidRPr="005829DC">
              <w:rPr>
                <w:rFonts w:ascii="Times New Roman" w:hAnsi="Times New Roman" w:cs="Times New Roman"/>
              </w:rPr>
              <w:t>KVCache</w:t>
            </w:r>
            <w:proofErr w:type="spellEnd"/>
            <w:r w:rsidRPr="005829DC">
              <w:rPr>
                <w:rFonts w:ascii="Times New Roman" w:hAnsi="Times New Roman" w:cs="Times New Roman"/>
              </w:rPr>
              <w:t xml:space="preserve"> sender / receiver pipelines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DC866AE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17CA92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C32712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4BEA3D3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09F97AB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8A2F92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14FD393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E747894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542BF3A" w14:textId="29823970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AED867" w14:textId="3BC2D27E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AB0DA6F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DB8A732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44A" w:rsidRPr="007E0AF3" w14:paraId="22382284" w14:textId="77777777" w:rsidTr="007B6E31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BD605" w14:textId="63DCC2D4" w:rsidR="004D744A" w:rsidRPr="001A0DD5" w:rsidRDefault="005829DC" w:rsidP="004D744A">
            <w:pPr>
              <w:rPr>
                <w:rFonts w:ascii="Times New Roman" w:hAnsi="Times New Roman" w:cs="Times New Roman"/>
              </w:rPr>
            </w:pPr>
            <w:r w:rsidRPr="005829DC">
              <w:rPr>
                <w:rFonts w:ascii="Times New Roman" w:hAnsi="Times New Roman" w:cs="Times New Roman"/>
              </w:rPr>
              <w:t>Develop profiling suite (BW / latency)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4BE4F90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3FF27AC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A1BB97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A65BFB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2239B01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FE41B7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2BE6D8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A43AC63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139031E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33975BB" w14:textId="048E446A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E666CFD" w14:textId="2CF44F21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2A6FE886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44A" w:rsidRPr="007E0AF3" w14:paraId="18C73897" w14:textId="77777777" w:rsidTr="00101E40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0E084" w14:textId="0A8BBB7E" w:rsidR="004D744A" w:rsidRPr="001A0DD5" w:rsidRDefault="005829DC" w:rsidP="004D744A">
            <w:pPr>
              <w:rPr>
                <w:rFonts w:ascii="Times New Roman" w:hAnsi="Times New Roman" w:cs="Times New Roman"/>
              </w:rPr>
            </w:pPr>
            <w:r w:rsidRPr="005829DC">
              <w:rPr>
                <w:rFonts w:ascii="Times New Roman" w:hAnsi="Times New Roman" w:cs="Times New Roman"/>
              </w:rPr>
              <w:t>Optimize buffers / parallelism / async scheduling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7021B7D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6E58E10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F87B4D5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43131FD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576BE3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AD2A70D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E5F716C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8EEB96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BF0D1E7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0B160DC" w14:textId="77777777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FDDBEDF" w14:textId="4C301558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8F06107" w14:textId="729BD610" w:rsidR="004D744A" w:rsidRPr="00D101E0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4D744A" w14:paraId="0743BDE1" w14:textId="77777777" w:rsidTr="00B06884">
        <w:trPr>
          <w:trHeight w:val="582"/>
        </w:trPr>
        <w:tc>
          <w:tcPr>
            <w:tcW w:w="10349" w:type="dxa"/>
            <w:gridSpan w:val="1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2B3AD" w14:textId="42714BB0" w:rsidR="004D744A" w:rsidRDefault="004D744A" w:rsidP="004D744A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Task 4 </w:t>
            </w:r>
            <w:r w:rsidRPr="004D744A">
              <w:rPr>
                <w:rFonts w:ascii="Times New Roman" w:hAnsi="Times New Roman" w:cs="Times New Roman"/>
                <w:b/>
                <w:sz w:val="28"/>
              </w:rPr>
              <w:t xml:space="preserve">Evaluation and Performance Validation Test the framework in simulated network environments (e.g., </w:t>
            </w:r>
            <w:proofErr w:type="gramStart"/>
            <w:r w:rsidRPr="004D744A">
              <w:rPr>
                <w:rFonts w:ascii="Times New Roman" w:hAnsi="Times New Roman" w:cs="Times New Roman"/>
                <w:b/>
                <w:sz w:val="28"/>
              </w:rPr>
              <w:t>ns-3</w:t>
            </w:r>
            <w:proofErr w:type="gramEnd"/>
            <w:r w:rsidRPr="004D744A">
              <w:rPr>
                <w:rFonts w:ascii="Times New Roman" w:hAnsi="Times New Roman" w:cs="Times New Roman"/>
                <w:b/>
                <w:sz w:val="28"/>
              </w:rPr>
              <w:t>) to measure scalability, efficiency, and adaptability, and compare results against traditional approaches.</w:t>
            </w:r>
          </w:p>
        </w:tc>
      </w:tr>
      <w:tr w:rsidR="004D744A" w:rsidRPr="007E0AF3" w14:paraId="4C489D38" w14:textId="77777777" w:rsidTr="003032D0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25E6" w14:textId="656F5F03" w:rsidR="004D744A" w:rsidRPr="001A0DD5" w:rsidRDefault="005829DC" w:rsidP="004D744A">
            <w:pPr>
              <w:rPr>
                <w:rFonts w:ascii="Times New Roman" w:hAnsi="Times New Roman" w:cs="Times New Roman"/>
              </w:rPr>
            </w:pPr>
            <w:r w:rsidRPr="005829DC">
              <w:rPr>
                <w:rFonts w:ascii="Times New Roman" w:hAnsi="Times New Roman" w:cs="Times New Roman"/>
              </w:rPr>
              <w:t xml:space="preserve">Prepare experimental bed (Ascend 910C + </w:t>
            </w:r>
            <w:proofErr w:type="spellStart"/>
            <w:r w:rsidRPr="005829DC">
              <w:rPr>
                <w:rFonts w:ascii="Times New Roman" w:hAnsi="Times New Roman" w:cs="Times New Roman"/>
              </w:rPr>
              <w:t>vLLM</w:t>
            </w:r>
            <w:proofErr w:type="spellEnd"/>
            <w:r w:rsidRPr="005829D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B32B522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5BA542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DDF8886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3857BAF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2E6BDEB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910B5F1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120A2A9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C0D0B81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B7F3319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9D81AC0" w14:textId="1500CE5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2871B55" w14:textId="69D12100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304EB8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D744A" w:rsidRPr="007E0AF3" w14:paraId="57D77F62" w14:textId="77777777" w:rsidTr="00711ECF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45E9" w14:textId="6B0A24A3" w:rsidR="004D744A" w:rsidRPr="001A0DD5" w:rsidRDefault="005829DC" w:rsidP="004D744A">
            <w:pPr>
              <w:rPr>
                <w:rFonts w:ascii="Times New Roman" w:hAnsi="Times New Roman" w:cs="Times New Roman"/>
              </w:rPr>
            </w:pPr>
            <w:r w:rsidRPr="005829DC">
              <w:rPr>
                <w:rFonts w:ascii="Times New Roman" w:hAnsi="Times New Roman" w:cs="Times New Roman"/>
              </w:rPr>
              <w:lastRenderedPageBreak/>
              <w:t>Run PD pipeline latency tests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BAC9F2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4E21BA2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14B0412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5E807CC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17FEE1B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3DE6935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6770992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FB6EE6B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7E56A8B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7353116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EA8E39E" w14:textId="1EE6A0B6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6031214D" w14:textId="411F7853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4D744A" w:rsidRPr="007E0AF3" w14:paraId="32E83C62" w14:textId="77777777" w:rsidTr="00BF54DB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A879" w14:textId="5B49759A" w:rsidR="004D744A" w:rsidRPr="005829DC" w:rsidRDefault="005829DC" w:rsidP="004D744A">
            <w:pPr>
              <w:rPr>
                <w:rFonts w:ascii="Times New Roman" w:hAnsi="Times New Roman" w:cs="Times New Roman"/>
                <w:lang w:val="en-US"/>
              </w:rPr>
            </w:pPr>
            <w:r w:rsidRPr="005829DC">
              <w:rPr>
                <w:rFonts w:ascii="Times New Roman" w:hAnsi="Times New Roman" w:cs="Times New Roman"/>
              </w:rPr>
              <w:t>Compare RDMA vs SIO throughput &amp; B</w:t>
            </w:r>
            <w:r>
              <w:rPr>
                <w:rFonts w:ascii="Times New Roman" w:hAnsi="Times New Roman" w:cs="Times New Roman"/>
              </w:rPr>
              <w:t>andwidth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D1E393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E147265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1755287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CEBC39B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BBC04D9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712D61E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8AD1C36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1FF8E3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99C224A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5DC343E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BCD13AE" w14:textId="64696F99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578B5ED" w14:textId="480AB943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  <w:tr w:rsidR="004D744A" w:rsidRPr="007E0AF3" w14:paraId="78F10408" w14:textId="77777777" w:rsidTr="00941A1C">
        <w:trPr>
          <w:trHeight w:val="582"/>
        </w:trPr>
        <w:tc>
          <w:tcPr>
            <w:tcW w:w="4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5C0A" w14:textId="309115C4" w:rsidR="004D744A" w:rsidRPr="005829DC" w:rsidRDefault="005829DC" w:rsidP="004D744A">
            <w:pPr>
              <w:rPr>
                <w:rFonts w:ascii="Times New Roman" w:hAnsi="Times New Roman" w:cs="Times New Roman"/>
                <w:lang w:val="en-US"/>
              </w:rPr>
            </w:pPr>
            <w:r w:rsidRPr="005829DC">
              <w:rPr>
                <w:rFonts w:ascii="Times New Roman" w:hAnsi="Times New Roman" w:cs="Times New Roman"/>
              </w:rPr>
              <w:t>Analyse results &amp; write performance report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C149658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7CD875F9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732C0A7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1158F6D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32C0A64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B973DDF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2D7FEA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090EDB3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2FBE6FC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D92E2A" w14:textId="77777777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ACCA1DB" w14:textId="3BEB24E9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376A028F" w14:textId="055A2A2A" w:rsidR="004D744A" w:rsidRPr="00CD3459" w:rsidRDefault="004D744A" w:rsidP="004D74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</w:tr>
    </w:tbl>
    <w:p w14:paraId="5134B02D" w14:textId="77777777" w:rsidR="00AD6FBC" w:rsidRPr="007F0C88" w:rsidRDefault="00AD6FBC" w:rsidP="007E0AF3">
      <w:pPr>
        <w:rPr>
          <w:rFonts w:ascii="Times New Roman" w:hAnsi="Times New Roman" w:cs="Times New Roman"/>
          <w:b/>
          <w:sz w:val="28"/>
        </w:rPr>
      </w:pPr>
    </w:p>
    <w:sectPr w:rsidR="00AD6FBC" w:rsidRPr="007F0C88" w:rsidSect="007F0C8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08D50" w14:textId="77777777" w:rsidR="00AA66A7" w:rsidRDefault="00AA66A7" w:rsidP="00CA0D12">
      <w:pPr>
        <w:spacing w:after="0" w:line="240" w:lineRule="auto"/>
      </w:pPr>
      <w:r>
        <w:separator/>
      </w:r>
    </w:p>
  </w:endnote>
  <w:endnote w:type="continuationSeparator" w:id="0">
    <w:p w14:paraId="5A1E21ED" w14:textId="77777777" w:rsidR="00AA66A7" w:rsidRDefault="00AA66A7" w:rsidP="00CA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4356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4DB32E" w14:textId="77777777" w:rsidR="00CA0D12" w:rsidRDefault="00CA0D12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688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FD4FB" w14:textId="77777777" w:rsidR="00CA0D12" w:rsidRDefault="00CA0D1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60BB6" w14:textId="77777777" w:rsidR="00AA66A7" w:rsidRDefault="00AA66A7" w:rsidP="00CA0D12">
      <w:pPr>
        <w:spacing w:after="0" w:line="240" w:lineRule="auto"/>
      </w:pPr>
      <w:r>
        <w:separator/>
      </w:r>
    </w:p>
  </w:footnote>
  <w:footnote w:type="continuationSeparator" w:id="0">
    <w:p w14:paraId="374A6675" w14:textId="77777777" w:rsidR="00AA66A7" w:rsidRDefault="00AA66A7" w:rsidP="00CA0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6EE5"/>
    <w:multiLevelType w:val="hybridMultilevel"/>
    <w:tmpl w:val="4360353C"/>
    <w:lvl w:ilvl="0" w:tplc="D56884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7639A3"/>
    <w:multiLevelType w:val="multilevel"/>
    <w:tmpl w:val="72CA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21A9C"/>
    <w:multiLevelType w:val="hybridMultilevel"/>
    <w:tmpl w:val="B7B05ED8"/>
    <w:lvl w:ilvl="0" w:tplc="7A767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037CBA"/>
    <w:multiLevelType w:val="hybridMultilevel"/>
    <w:tmpl w:val="36C0E656"/>
    <w:lvl w:ilvl="0" w:tplc="575010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476ED"/>
    <w:multiLevelType w:val="multilevel"/>
    <w:tmpl w:val="74241AE8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23D7D"/>
    <w:multiLevelType w:val="hybridMultilevel"/>
    <w:tmpl w:val="D1E867C4"/>
    <w:lvl w:ilvl="0" w:tplc="525C28D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66957213">
    <w:abstractNumId w:val="5"/>
  </w:num>
  <w:num w:numId="2" w16cid:durableId="749157745">
    <w:abstractNumId w:val="1"/>
  </w:num>
  <w:num w:numId="3" w16cid:durableId="1276911918">
    <w:abstractNumId w:val="3"/>
  </w:num>
  <w:num w:numId="4" w16cid:durableId="1026716624">
    <w:abstractNumId w:val="2"/>
  </w:num>
  <w:num w:numId="5" w16cid:durableId="1605335857">
    <w:abstractNumId w:val="0"/>
  </w:num>
  <w:num w:numId="6" w16cid:durableId="1103183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0tjA1tTQzNbA0MDFQ0lEKTi0uzszPAykwqgUApw5xZCwAAAA="/>
  </w:docVars>
  <w:rsids>
    <w:rsidRoot w:val="009F2692"/>
    <w:rsid w:val="00014E30"/>
    <w:rsid w:val="0001768C"/>
    <w:rsid w:val="00061390"/>
    <w:rsid w:val="00064F11"/>
    <w:rsid w:val="0008280E"/>
    <w:rsid w:val="00092F77"/>
    <w:rsid w:val="000A08E7"/>
    <w:rsid w:val="000A59B7"/>
    <w:rsid w:val="000B73D5"/>
    <w:rsid w:val="000F6B25"/>
    <w:rsid w:val="0010510B"/>
    <w:rsid w:val="00111BF3"/>
    <w:rsid w:val="00115B3F"/>
    <w:rsid w:val="00140DA6"/>
    <w:rsid w:val="00140E23"/>
    <w:rsid w:val="00145F3C"/>
    <w:rsid w:val="00165E2E"/>
    <w:rsid w:val="001668C0"/>
    <w:rsid w:val="001706E2"/>
    <w:rsid w:val="001A0DD5"/>
    <w:rsid w:val="001B138B"/>
    <w:rsid w:val="001B793C"/>
    <w:rsid w:val="001D6367"/>
    <w:rsid w:val="001E0D70"/>
    <w:rsid w:val="001F6F59"/>
    <w:rsid w:val="002122E2"/>
    <w:rsid w:val="00220318"/>
    <w:rsid w:val="00220ED6"/>
    <w:rsid w:val="00244101"/>
    <w:rsid w:val="00261EF9"/>
    <w:rsid w:val="00266135"/>
    <w:rsid w:val="0027628B"/>
    <w:rsid w:val="002C0FB5"/>
    <w:rsid w:val="002D0752"/>
    <w:rsid w:val="002E28D9"/>
    <w:rsid w:val="002E76E5"/>
    <w:rsid w:val="002F1935"/>
    <w:rsid w:val="002F1A48"/>
    <w:rsid w:val="00340CAE"/>
    <w:rsid w:val="0034230A"/>
    <w:rsid w:val="00363867"/>
    <w:rsid w:val="0038307E"/>
    <w:rsid w:val="0039186D"/>
    <w:rsid w:val="003C534D"/>
    <w:rsid w:val="003E099A"/>
    <w:rsid w:val="003E1C1D"/>
    <w:rsid w:val="00413865"/>
    <w:rsid w:val="004168AE"/>
    <w:rsid w:val="004217F5"/>
    <w:rsid w:val="00421F81"/>
    <w:rsid w:val="004268AE"/>
    <w:rsid w:val="00426FBC"/>
    <w:rsid w:val="004334BF"/>
    <w:rsid w:val="00442154"/>
    <w:rsid w:val="00472339"/>
    <w:rsid w:val="004A5655"/>
    <w:rsid w:val="004A5DD0"/>
    <w:rsid w:val="004C37EB"/>
    <w:rsid w:val="004C4AF8"/>
    <w:rsid w:val="004D4A43"/>
    <w:rsid w:val="004D744A"/>
    <w:rsid w:val="00515D97"/>
    <w:rsid w:val="005275F6"/>
    <w:rsid w:val="0055737B"/>
    <w:rsid w:val="00564B00"/>
    <w:rsid w:val="00567A31"/>
    <w:rsid w:val="0057322A"/>
    <w:rsid w:val="00573B8C"/>
    <w:rsid w:val="0057513F"/>
    <w:rsid w:val="005829DC"/>
    <w:rsid w:val="005967CC"/>
    <w:rsid w:val="005968A7"/>
    <w:rsid w:val="005A62C2"/>
    <w:rsid w:val="005B4AC6"/>
    <w:rsid w:val="005D54FB"/>
    <w:rsid w:val="005F7E89"/>
    <w:rsid w:val="00612F4A"/>
    <w:rsid w:val="00615A68"/>
    <w:rsid w:val="00622FAF"/>
    <w:rsid w:val="0066077E"/>
    <w:rsid w:val="00665C4D"/>
    <w:rsid w:val="006730C7"/>
    <w:rsid w:val="0069119A"/>
    <w:rsid w:val="00697C34"/>
    <w:rsid w:val="006A015E"/>
    <w:rsid w:val="006B7AFF"/>
    <w:rsid w:val="006C4AD4"/>
    <w:rsid w:val="006D2FBB"/>
    <w:rsid w:val="006E27B4"/>
    <w:rsid w:val="006F1499"/>
    <w:rsid w:val="007024C1"/>
    <w:rsid w:val="00705BF3"/>
    <w:rsid w:val="007078FA"/>
    <w:rsid w:val="00734CD2"/>
    <w:rsid w:val="00754787"/>
    <w:rsid w:val="007A000C"/>
    <w:rsid w:val="007E0AF3"/>
    <w:rsid w:val="007E771D"/>
    <w:rsid w:val="007F0C88"/>
    <w:rsid w:val="00847BB9"/>
    <w:rsid w:val="00850CA7"/>
    <w:rsid w:val="00883E47"/>
    <w:rsid w:val="00890663"/>
    <w:rsid w:val="008912C1"/>
    <w:rsid w:val="00892D50"/>
    <w:rsid w:val="00895E6F"/>
    <w:rsid w:val="008C0A11"/>
    <w:rsid w:val="008C161A"/>
    <w:rsid w:val="008C669C"/>
    <w:rsid w:val="008F2EC8"/>
    <w:rsid w:val="009035C2"/>
    <w:rsid w:val="00904FF5"/>
    <w:rsid w:val="009104C4"/>
    <w:rsid w:val="0091070C"/>
    <w:rsid w:val="009502F6"/>
    <w:rsid w:val="0096748B"/>
    <w:rsid w:val="009871F8"/>
    <w:rsid w:val="00994A78"/>
    <w:rsid w:val="009A2044"/>
    <w:rsid w:val="009B639D"/>
    <w:rsid w:val="009B785F"/>
    <w:rsid w:val="009C3E71"/>
    <w:rsid w:val="009D1F92"/>
    <w:rsid w:val="009D4782"/>
    <w:rsid w:val="009D6619"/>
    <w:rsid w:val="009F2692"/>
    <w:rsid w:val="00A01B2A"/>
    <w:rsid w:val="00A07DAD"/>
    <w:rsid w:val="00A14D52"/>
    <w:rsid w:val="00A247AB"/>
    <w:rsid w:val="00A6541A"/>
    <w:rsid w:val="00A93F5B"/>
    <w:rsid w:val="00AA1EAD"/>
    <w:rsid w:val="00AA66A7"/>
    <w:rsid w:val="00AC0884"/>
    <w:rsid w:val="00AD6FBC"/>
    <w:rsid w:val="00B02916"/>
    <w:rsid w:val="00B03A03"/>
    <w:rsid w:val="00B06884"/>
    <w:rsid w:val="00B10F3A"/>
    <w:rsid w:val="00B13927"/>
    <w:rsid w:val="00B27931"/>
    <w:rsid w:val="00B301C2"/>
    <w:rsid w:val="00B53549"/>
    <w:rsid w:val="00B65B2C"/>
    <w:rsid w:val="00B7712F"/>
    <w:rsid w:val="00B97D01"/>
    <w:rsid w:val="00BA1496"/>
    <w:rsid w:val="00BA3BEA"/>
    <w:rsid w:val="00BB000A"/>
    <w:rsid w:val="00BC1121"/>
    <w:rsid w:val="00BC3C76"/>
    <w:rsid w:val="00BD0BEB"/>
    <w:rsid w:val="00BE16F2"/>
    <w:rsid w:val="00C108C1"/>
    <w:rsid w:val="00C3383F"/>
    <w:rsid w:val="00C339AA"/>
    <w:rsid w:val="00C5476A"/>
    <w:rsid w:val="00C71978"/>
    <w:rsid w:val="00C75013"/>
    <w:rsid w:val="00C837FA"/>
    <w:rsid w:val="00C86483"/>
    <w:rsid w:val="00CA0D12"/>
    <w:rsid w:val="00CA135D"/>
    <w:rsid w:val="00CA64EB"/>
    <w:rsid w:val="00CD3459"/>
    <w:rsid w:val="00CE431F"/>
    <w:rsid w:val="00CE45E3"/>
    <w:rsid w:val="00D101E0"/>
    <w:rsid w:val="00D11BFD"/>
    <w:rsid w:val="00D1763A"/>
    <w:rsid w:val="00D50D77"/>
    <w:rsid w:val="00D50F47"/>
    <w:rsid w:val="00D543FC"/>
    <w:rsid w:val="00D546AA"/>
    <w:rsid w:val="00D64B11"/>
    <w:rsid w:val="00D67FB8"/>
    <w:rsid w:val="00D95B29"/>
    <w:rsid w:val="00DA296F"/>
    <w:rsid w:val="00DC2D6B"/>
    <w:rsid w:val="00DD4FDF"/>
    <w:rsid w:val="00DF7372"/>
    <w:rsid w:val="00E0152B"/>
    <w:rsid w:val="00E01723"/>
    <w:rsid w:val="00E14FD6"/>
    <w:rsid w:val="00E2092C"/>
    <w:rsid w:val="00E222F6"/>
    <w:rsid w:val="00E26F04"/>
    <w:rsid w:val="00E30046"/>
    <w:rsid w:val="00E4457B"/>
    <w:rsid w:val="00E45099"/>
    <w:rsid w:val="00E517D6"/>
    <w:rsid w:val="00E52CB6"/>
    <w:rsid w:val="00E6079E"/>
    <w:rsid w:val="00E60E14"/>
    <w:rsid w:val="00E62C6B"/>
    <w:rsid w:val="00E90CB9"/>
    <w:rsid w:val="00EA2B0D"/>
    <w:rsid w:val="00EB4AE4"/>
    <w:rsid w:val="00EB4C4F"/>
    <w:rsid w:val="00EC64DB"/>
    <w:rsid w:val="00ED2625"/>
    <w:rsid w:val="00EE409D"/>
    <w:rsid w:val="00EF7E34"/>
    <w:rsid w:val="00F0699E"/>
    <w:rsid w:val="00F06DD8"/>
    <w:rsid w:val="00F2499E"/>
    <w:rsid w:val="00F33756"/>
    <w:rsid w:val="00F51C19"/>
    <w:rsid w:val="00F5246D"/>
    <w:rsid w:val="00F63DE7"/>
    <w:rsid w:val="00F730CB"/>
    <w:rsid w:val="00F95EDF"/>
    <w:rsid w:val="00FA494C"/>
    <w:rsid w:val="00FB11BB"/>
    <w:rsid w:val="00FD188E"/>
    <w:rsid w:val="00FE2F5B"/>
    <w:rsid w:val="00FF0316"/>
    <w:rsid w:val="00FF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9FD4"/>
  <w15:chartTrackingRefBased/>
  <w15:docId w15:val="{D6A245C9-6737-4D0C-BB85-DBFA606B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locked/>
    <w:rsid w:val="00B5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locked/>
    <w:rsid w:val="00697C34"/>
    <w:rPr>
      <w:color w:val="808080"/>
    </w:rPr>
  </w:style>
  <w:style w:type="paragraph" w:styleId="a5">
    <w:name w:val="header"/>
    <w:basedOn w:val="a"/>
    <w:link w:val="a6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CA0D12"/>
  </w:style>
  <w:style w:type="paragraph" w:styleId="a7">
    <w:name w:val="footer"/>
    <w:basedOn w:val="a"/>
    <w:link w:val="a8"/>
    <w:uiPriority w:val="99"/>
    <w:unhideWhenUsed/>
    <w:locked/>
    <w:rsid w:val="00CA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CA0D12"/>
  </w:style>
  <w:style w:type="paragraph" w:customStyle="1" w:styleId="p1">
    <w:name w:val="p1"/>
    <w:basedOn w:val="a"/>
    <w:rsid w:val="00C71978"/>
    <w:pPr>
      <w:spacing w:after="0" w:line="240" w:lineRule="auto"/>
    </w:pPr>
    <w:rPr>
      <w:rFonts w:ascii="Times New Roman" w:eastAsia="宋体" w:hAnsi="Times New Roman" w:cs="Times New Roman"/>
      <w:color w:val="000000"/>
      <w:sz w:val="17"/>
      <w:szCs w:val="17"/>
      <w:lang w:val="en-US"/>
    </w:rPr>
  </w:style>
  <w:style w:type="paragraph" w:styleId="a9">
    <w:name w:val="List Paragraph"/>
    <w:basedOn w:val="a"/>
    <w:uiPriority w:val="34"/>
    <w:qFormat/>
    <w:locked/>
    <w:rsid w:val="00426FBC"/>
    <w:pPr>
      <w:ind w:firstLineChars="200" w:firstLine="420"/>
    </w:pPr>
  </w:style>
  <w:style w:type="character" w:styleId="aa">
    <w:name w:val="Hyperlink"/>
    <w:basedOn w:val="a0"/>
    <w:uiPriority w:val="99"/>
    <w:unhideWhenUsed/>
    <w:locked/>
    <w:rsid w:val="00CA64E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A6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8BA091A970645818B3F0A7E02C189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79EA1B-5D03-46BC-BED7-41B3F76EAA54}"/>
      </w:docPartPr>
      <w:docPartBody>
        <w:p w:rsidR="005C73E8" w:rsidRDefault="00693620" w:rsidP="00693620">
          <w:pPr>
            <w:pStyle w:val="A8BA091A970645818B3F0A7E02C189A213"/>
          </w:pPr>
          <w:r w:rsidRPr="003B02AE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620"/>
    <w:rsid w:val="00026C89"/>
    <w:rsid w:val="001121CD"/>
    <w:rsid w:val="00140E23"/>
    <w:rsid w:val="00250588"/>
    <w:rsid w:val="0046490C"/>
    <w:rsid w:val="00472339"/>
    <w:rsid w:val="0051611F"/>
    <w:rsid w:val="005C73E8"/>
    <w:rsid w:val="00606330"/>
    <w:rsid w:val="00645A01"/>
    <w:rsid w:val="00693620"/>
    <w:rsid w:val="0072748B"/>
    <w:rsid w:val="009249B2"/>
    <w:rsid w:val="00945AE5"/>
    <w:rsid w:val="00997660"/>
    <w:rsid w:val="00A03FC7"/>
    <w:rsid w:val="00B44B1B"/>
    <w:rsid w:val="00CC7F66"/>
    <w:rsid w:val="00DD709A"/>
    <w:rsid w:val="00F23EB1"/>
    <w:rsid w:val="00F2465A"/>
    <w:rsid w:val="00F46CB8"/>
    <w:rsid w:val="00F6022F"/>
    <w:rsid w:val="00F81B3E"/>
    <w:rsid w:val="00FE4C39"/>
    <w:rsid w:val="00FF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45AE5"/>
    <w:rPr>
      <w:color w:val="808080"/>
    </w:rPr>
  </w:style>
  <w:style w:type="paragraph" w:customStyle="1" w:styleId="A8BA091A970645818B3F0A7E02C189A213">
    <w:name w:val="A8BA091A970645818B3F0A7E02C189A213"/>
    <w:rsid w:val="006936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cff9c7a-6c4e-4590-b5e2-42e9c735b20f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1DC50DE2749B44B02DCC0D8500C55F" ma:contentTypeVersion="13" ma:contentTypeDescription="Create a new document." ma:contentTypeScope="" ma:versionID="6f4f67ac450ca6f2d9e2fa45509bdefe">
  <xsd:schema xmlns:xsd="http://www.w3.org/2001/XMLSchema" xmlns:xs="http://www.w3.org/2001/XMLSchema" xmlns:p="http://schemas.microsoft.com/office/2006/metadata/properties" xmlns:ns1="http://schemas.microsoft.com/sharepoint/v3" xmlns:ns2="7cff9c7a-6c4e-4590-b5e2-42e9c735b20f" targetNamespace="http://schemas.microsoft.com/office/2006/metadata/properties" ma:root="true" ma:fieldsID="ad59ad9df7d10bb563e7f7d5b873b7ed" ns1:_="" ns2:_="">
    <xsd:import namespace="http://schemas.microsoft.com/sharepoint/v3"/>
    <xsd:import namespace="7cff9c7a-6c4e-4590-b5e2-42e9c735b2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f9c7a-6c4e-4590-b5e2-42e9c735b2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c18f9b8-5ae4-4f0b-a238-a922c51e2d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D1D21-4578-4B50-ABE8-D6ED31E87EE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cff9c7a-6c4e-4590-b5e2-42e9c735b20f"/>
  </ds:schemaRefs>
</ds:datastoreItem>
</file>

<file path=customXml/itemProps2.xml><?xml version="1.0" encoding="utf-8"?>
<ds:datastoreItem xmlns:ds="http://schemas.openxmlformats.org/officeDocument/2006/customXml" ds:itemID="{86571009-F8F1-4E6D-9013-0B5ABC83B9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B4A1D5-526B-48F3-9207-1A43B9AA8D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cff9c7a-6c4e-4590-b5e2-42e9c735b2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7B3B27-76EA-40FE-B9BB-780C18CEB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 Mary, University of London</Company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specification</dc:title>
  <dc:subject/>
  <dc:creator>QMUL</dc:creator>
  <cp:keywords>specification</cp:keywords>
  <dc:description/>
  <cp:lastModifiedBy>Zheyun Zhao</cp:lastModifiedBy>
  <cp:revision>231</cp:revision>
  <cp:lastPrinted>2025-11-16T19:03:00Z</cp:lastPrinted>
  <dcterms:created xsi:type="dcterms:W3CDTF">2018-09-18T13:55:00Z</dcterms:created>
  <dcterms:modified xsi:type="dcterms:W3CDTF">2025-11-17T15:23:00Z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0x0101009A1DC50DE2749B44B02DCC0D8500C55F</vt:lpwstr>
  </property>
  <property fmtid="{D5CDD505-2E9C-101B-9397-08002B2CF9AE}" pid="3" name="MediaServiceImageTags">
    <vt:lpwstr/>
  </property>
</Properties>
</file>