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A0AC" w14:textId="0FB7D8C8" w:rsidR="00BC6E51" w:rsidRPr="007D605D" w:rsidRDefault="007D605D">
      <w:pPr>
        <w:rPr>
          <w:sz w:val="48"/>
          <w:szCs w:val="48"/>
        </w:rPr>
      </w:pPr>
      <w:r w:rsidRPr="007D605D">
        <w:rPr>
          <w:sz w:val="48"/>
          <w:szCs w:val="48"/>
        </w:rPr>
        <w:t xml:space="preserve">Anthill Plugin Instructions. </w:t>
      </w:r>
    </w:p>
    <w:p w14:paraId="1B0424BC" w14:textId="0ADE9383" w:rsidR="007D605D" w:rsidRDefault="007D605D"/>
    <w:p w14:paraId="17CDCB21" w14:textId="01B15788" w:rsidR="007D605D" w:rsidRPr="007D605D" w:rsidRDefault="007D605D">
      <w:pPr>
        <w:rPr>
          <w:b/>
          <w:sz w:val="28"/>
          <w:szCs w:val="28"/>
        </w:rPr>
      </w:pPr>
      <w:r w:rsidRPr="007D605D">
        <w:rPr>
          <w:b/>
          <w:sz w:val="28"/>
          <w:szCs w:val="28"/>
        </w:rPr>
        <w:t xml:space="preserve">1. Connection </w:t>
      </w:r>
    </w:p>
    <w:p w14:paraId="5B8FD2DE" w14:textId="53EBA8B6" w:rsidR="007D605D" w:rsidRDefault="007D605D">
      <w:r>
        <w:t xml:space="preserve">You will need to obtain the installation, username and API key from Anthill to connection to the relevant Anthill installation. </w:t>
      </w:r>
    </w:p>
    <w:p w14:paraId="12B438BE" w14:textId="2EFDA0F1" w:rsidR="007D605D" w:rsidRDefault="007D605D">
      <w:r>
        <w:t>For support, please email support@anthill.co.uk</w:t>
      </w:r>
      <w:bookmarkStart w:id="0" w:name="_GoBack"/>
      <w:bookmarkEnd w:id="0"/>
    </w:p>
    <w:p w14:paraId="1D2F74C0" w14:textId="77777777" w:rsidR="007D605D" w:rsidRDefault="007D605D"/>
    <w:p w14:paraId="2C5354B2" w14:textId="5D02D4B0" w:rsidR="007D605D" w:rsidRDefault="007D605D">
      <w:r>
        <w:rPr>
          <w:noProof/>
        </w:rPr>
        <w:drawing>
          <wp:inline distT="0" distB="0" distL="0" distR="0" wp14:anchorId="62E630CD" wp14:editId="54BF32FE">
            <wp:extent cx="5729605" cy="33845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38FB" w14:textId="7711F78B" w:rsidR="007D605D" w:rsidRDefault="007D605D" w:rsidP="007D605D"/>
    <w:p w14:paraId="3A99EC22" w14:textId="77777777" w:rsidR="007D605D" w:rsidRDefault="007D60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52903A" w14:textId="3DE94F74" w:rsidR="007D605D" w:rsidRDefault="007D605D" w:rsidP="007D605D">
      <w:pPr>
        <w:rPr>
          <w:b/>
          <w:sz w:val="28"/>
          <w:szCs w:val="28"/>
        </w:rPr>
      </w:pPr>
      <w:r w:rsidRPr="007D605D">
        <w:rPr>
          <w:b/>
          <w:sz w:val="28"/>
          <w:szCs w:val="28"/>
        </w:rPr>
        <w:lastRenderedPageBreak/>
        <w:t xml:space="preserve">2. Gravity Forms </w:t>
      </w:r>
    </w:p>
    <w:p w14:paraId="0E4AAEE9" w14:textId="0BB4B01B" w:rsidR="007D605D" w:rsidRDefault="007D605D" w:rsidP="007D605D">
      <w:pPr>
        <w:rPr>
          <w:b/>
        </w:rPr>
      </w:pPr>
      <w:r>
        <w:rPr>
          <w:b/>
        </w:rPr>
        <w:t xml:space="preserve">Form configuration </w:t>
      </w:r>
    </w:p>
    <w:p w14:paraId="2DD4B6EE" w14:textId="78BAA293" w:rsidR="007D605D" w:rsidRDefault="007D605D" w:rsidP="007D605D">
      <w:pPr>
        <w:rPr>
          <w:b/>
        </w:rPr>
      </w:pPr>
      <w:r>
        <w:rPr>
          <w:b/>
        </w:rPr>
        <w:t xml:space="preserve">Associate the form post with the configuration stored in Anthill. </w:t>
      </w:r>
    </w:p>
    <w:p w14:paraId="44F9C607" w14:textId="3E04A9C5" w:rsidR="007D605D" w:rsidRDefault="007D605D" w:rsidP="007D605D">
      <w:r w:rsidRPr="007D605D">
        <w:rPr>
          <w:noProof/>
        </w:rPr>
        <w:drawing>
          <wp:inline distT="0" distB="0" distL="0" distR="0" wp14:anchorId="5BEC0352" wp14:editId="49B80EFD">
            <wp:extent cx="5727700" cy="3384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C71A" w14:textId="0A430C2B" w:rsidR="007D605D" w:rsidRDefault="007D605D" w:rsidP="007D605D"/>
    <w:p w14:paraId="3A0C7A18" w14:textId="306DBB4F" w:rsidR="007D605D" w:rsidRDefault="007D605D" w:rsidP="007D605D">
      <w:r>
        <w:t xml:space="preserve">Field configuration </w:t>
      </w:r>
    </w:p>
    <w:p w14:paraId="7CB7A47B" w14:textId="1814ED67" w:rsidR="007D605D" w:rsidRDefault="007D605D" w:rsidP="007D605D">
      <w:r>
        <w:t xml:space="preserve">Connect the form fields with custom fields stored within Anthill </w:t>
      </w:r>
    </w:p>
    <w:p w14:paraId="49368A8A" w14:textId="7A80DC1F" w:rsidR="007D605D" w:rsidRDefault="007D605D" w:rsidP="007D605D">
      <w:r>
        <w:rPr>
          <w:noProof/>
        </w:rPr>
        <w:drawing>
          <wp:inline distT="0" distB="0" distL="0" distR="0" wp14:anchorId="3D69F1A5" wp14:editId="3B8A97BA">
            <wp:extent cx="5727700" cy="3384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90E2" w14:textId="7F35F457" w:rsidR="007D605D" w:rsidRDefault="007D605D" w:rsidP="007D605D">
      <w:pPr>
        <w:rPr>
          <w:b/>
          <w:sz w:val="28"/>
          <w:szCs w:val="28"/>
        </w:rPr>
      </w:pPr>
      <w:r>
        <w:br w:type="page"/>
      </w:r>
      <w:r w:rsidRPr="007D605D">
        <w:rPr>
          <w:b/>
          <w:sz w:val="28"/>
          <w:szCs w:val="28"/>
        </w:rPr>
        <w:lastRenderedPageBreak/>
        <w:t xml:space="preserve">2. Gravity Forms </w:t>
      </w:r>
    </w:p>
    <w:p w14:paraId="65BFDDFB" w14:textId="77777777" w:rsidR="007D605D" w:rsidRDefault="007D605D" w:rsidP="007D605D">
      <w:pPr>
        <w:rPr>
          <w:b/>
        </w:rPr>
      </w:pPr>
      <w:r>
        <w:rPr>
          <w:b/>
        </w:rPr>
        <w:t xml:space="preserve">Form configuration </w:t>
      </w:r>
    </w:p>
    <w:p w14:paraId="0CB3C2A6" w14:textId="77777777" w:rsidR="007D605D" w:rsidRDefault="007D605D" w:rsidP="007D605D">
      <w:pPr>
        <w:rPr>
          <w:b/>
        </w:rPr>
      </w:pPr>
      <w:r>
        <w:rPr>
          <w:b/>
        </w:rPr>
        <w:t xml:space="preserve">Associate the form post with the configuration stored in Anthill. </w:t>
      </w:r>
    </w:p>
    <w:p w14:paraId="673F1353" w14:textId="16724F51" w:rsidR="007D605D" w:rsidRDefault="007D605D" w:rsidP="007D605D">
      <w:r>
        <w:rPr>
          <w:noProof/>
        </w:rPr>
        <w:drawing>
          <wp:inline distT="0" distB="0" distL="0" distR="0" wp14:anchorId="07B86059" wp14:editId="4754EC48">
            <wp:extent cx="5727700" cy="3384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39C1" w14:textId="77777777" w:rsidR="007D605D" w:rsidRDefault="007D605D" w:rsidP="007D605D"/>
    <w:p w14:paraId="0415A2D1" w14:textId="77777777" w:rsidR="007D605D" w:rsidRDefault="007D605D" w:rsidP="007D605D">
      <w:r>
        <w:t xml:space="preserve">Field configuration </w:t>
      </w:r>
    </w:p>
    <w:p w14:paraId="74265FCB" w14:textId="77777777" w:rsidR="007D605D" w:rsidRDefault="007D605D" w:rsidP="007D605D">
      <w:r>
        <w:t xml:space="preserve">Connect the form fields with custom fields stored within Anthill </w:t>
      </w:r>
    </w:p>
    <w:p w14:paraId="4D13EF96" w14:textId="560E0D70" w:rsidR="007D605D" w:rsidRDefault="007D605D" w:rsidP="007D605D">
      <w:r>
        <w:rPr>
          <w:noProof/>
        </w:rPr>
        <w:drawing>
          <wp:inline distT="0" distB="0" distL="0" distR="0" wp14:anchorId="4EC3A9FA" wp14:editId="435CB163">
            <wp:extent cx="5727700" cy="33845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D"/>
    <w:rsid w:val="0023522F"/>
    <w:rsid w:val="006C641F"/>
    <w:rsid w:val="007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C97"/>
  <w15:chartTrackingRefBased/>
  <w15:docId w15:val="{1885DD40-CE6C-4796-86E4-5A9C919E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endeacott</dc:creator>
  <cp:keywords/>
  <dc:description/>
  <cp:lastModifiedBy>john endeacott</cp:lastModifiedBy>
  <cp:revision>1</cp:revision>
  <dcterms:created xsi:type="dcterms:W3CDTF">2018-06-26T16:15:00Z</dcterms:created>
  <dcterms:modified xsi:type="dcterms:W3CDTF">2018-06-26T16:25:00Z</dcterms:modified>
</cp:coreProperties>
</file>