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52"/>
          <w:szCs w:val="52"/>
          <w:lang w:val="en-US" w:eastAsia="zh-CN"/>
        </w:rPr>
      </w:pPr>
      <w:r>
        <w:rPr>
          <w:rFonts w:hint="eastAsia"/>
          <w:sz w:val="52"/>
          <w:szCs w:val="52"/>
          <w:lang w:val="en-US" w:eastAsia="zh-CN"/>
        </w:rPr>
        <w:t>大学生乒乓球积分赛体系</w:t>
      </w:r>
    </w:p>
    <w:p>
      <w:pPr>
        <w:pStyle w:val="2"/>
        <w:bidi w:val="0"/>
        <w:jc w:val="center"/>
        <w:rPr>
          <w:rFonts w:hint="eastAsia"/>
          <w:sz w:val="52"/>
          <w:szCs w:val="52"/>
          <w:lang w:val="en-US" w:eastAsia="zh-CN"/>
        </w:rPr>
      </w:pPr>
      <w:r>
        <w:rPr>
          <w:rFonts w:hint="eastAsia"/>
          <w:sz w:val="52"/>
          <w:szCs w:val="52"/>
          <w:lang w:val="en-US" w:eastAsia="zh-CN"/>
        </w:rPr>
        <w:t>项目计划书</w:t>
      </w:r>
    </w:p>
    <w:p>
      <w:pPr>
        <w:rPr>
          <w:rFonts w:hint="eastAsia"/>
          <w:sz w:val="52"/>
          <w:szCs w:val="52"/>
          <w:lang w:val="en-US" w:eastAsia="zh-CN"/>
        </w:rPr>
      </w:pPr>
    </w:p>
    <w:p>
      <w:pPr>
        <w:rPr>
          <w:rFonts w:hint="default"/>
          <w:lang w:val="en-US" w:eastAsia="zh-CN"/>
        </w:rPr>
      </w:pPr>
    </w:p>
    <w:p>
      <w:pPr>
        <w:jc w:val="left"/>
        <w:rPr>
          <w:rFonts w:hint="default"/>
          <w:sz w:val="28"/>
          <w:szCs w:val="28"/>
          <w:lang w:val="en-US" w:eastAsia="zh-CN"/>
        </w:rPr>
      </w:pPr>
      <w:r>
        <w:rPr>
          <w:rFonts w:hint="eastAsia"/>
          <w:sz w:val="28"/>
          <w:szCs w:val="28"/>
          <w:lang w:val="en-US" w:eastAsia="zh-CN"/>
        </w:rPr>
        <w:t>团队名称：TONGJI-TT</w:t>
      </w:r>
    </w:p>
    <w:p>
      <w:pPr>
        <w:jc w:val="left"/>
        <w:rPr>
          <w:rFonts w:hint="eastAsia"/>
          <w:sz w:val="28"/>
          <w:szCs w:val="28"/>
          <w:lang w:val="en-US" w:eastAsia="zh-CN"/>
        </w:rPr>
      </w:pPr>
    </w:p>
    <w:p>
      <w:pPr>
        <w:jc w:val="left"/>
        <w:rPr>
          <w:rFonts w:hint="default"/>
          <w:sz w:val="28"/>
          <w:szCs w:val="28"/>
          <w:lang w:val="en-US" w:eastAsia="zh-CN"/>
        </w:rPr>
      </w:pPr>
      <w:r>
        <w:rPr>
          <w:rFonts w:hint="eastAsia"/>
          <w:sz w:val="28"/>
          <w:szCs w:val="28"/>
          <w:lang w:val="en-US" w:eastAsia="zh-CN"/>
        </w:rPr>
        <w:t>指导老师：杨皓</w:t>
      </w:r>
    </w:p>
    <w:p>
      <w:pPr>
        <w:jc w:val="left"/>
        <w:rPr>
          <w:rFonts w:hint="eastAsia"/>
          <w:sz w:val="28"/>
          <w:szCs w:val="28"/>
          <w:lang w:val="en-US" w:eastAsia="zh-CN"/>
        </w:rPr>
      </w:pPr>
    </w:p>
    <w:p>
      <w:pPr>
        <w:jc w:val="left"/>
        <w:rPr>
          <w:rFonts w:hint="eastAsia"/>
          <w:sz w:val="28"/>
          <w:szCs w:val="28"/>
          <w:lang w:val="en-US" w:eastAsia="zh-CN"/>
        </w:rPr>
      </w:pPr>
      <w:r>
        <w:rPr>
          <w:rFonts w:hint="eastAsia"/>
          <w:sz w:val="28"/>
          <w:szCs w:val="28"/>
          <w:lang w:val="en-US" w:eastAsia="zh-CN"/>
        </w:rPr>
        <w:t>团队成员：齐古伯、杨蕾、张子坤、黄之靖、李沛潼</w:t>
      </w:r>
    </w:p>
    <w:p>
      <w:pPr>
        <w:ind w:firstLine="1400" w:firstLineChars="500"/>
        <w:jc w:val="left"/>
        <w:rPr>
          <w:rFonts w:hint="default"/>
          <w:sz w:val="28"/>
          <w:szCs w:val="28"/>
          <w:lang w:val="en-US" w:eastAsia="zh-CN"/>
        </w:rPr>
      </w:pPr>
      <w:r>
        <w:rPr>
          <w:rFonts w:hint="eastAsia"/>
          <w:sz w:val="28"/>
          <w:szCs w:val="28"/>
          <w:lang w:val="en-US" w:eastAsia="zh-CN"/>
        </w:rPr>
        <w:t>陈祎雯、郑佳欣、卜天</w:t>
      </w:r>
    </w:p>
    <w:p>
      <w:pPr>
        <w:jc w:val="left"/>
        <w:rPr>
          <w:rFonts w:hint="eastAsia"/>
          <w:sz w:val="28"/>
          <w:szCs w:val="28"/>
          <w:lang w:val="en-US" w:eastAsia="zh-CN"/>
        </w:rPr>
      </w:pPr>
    </w:p>
    <w:p>
      <w:pPr>
        <w:jc w:val="left"/>
        <w:rPr>
          <w:rFonts w:hint="default"/>
          <w:sz w:val="28"/>
          <w:szCs w:val="28"/>
          <w:lang w:val="en-US" w:eastAsia="zh-CN"/>
        </w:rPr>
      </w:pPr>
      <w:r>
        <w:rPr>
          <w:rFonts w:hint="eastAsia"/>
          <w:sz w:val="28"/>
          <w:szCs w:val="28"/>
          <w:lang w:val="en-US" w:eastAsia="zh-CN"/>
        </w:rPr>
        <w:t>联系方式：15209572002(手机）</w:t>
      </w:r>
    </w:p>
    <w:p>
      <w:pPr>
        <w:ind w:firstLine="1400" w:firstLineChars="500"/>
        <w:jc w:val="left"/>
        <w:rPr>
          <w:rFonts w:hint="eastAsia"/>
          <w:sz w:val="28"/>
          <w:szCs w:val="28"/>
          <w:lang w:val="en-US" w:eastAsia="zh-CN"/>
        </w:rPr>
      </w:pPr>
      <w:r>
        <w:rPr>
          <w:rFonts w:hint="eastAsia"/>
          <w:sz w:val="28"/>
          <w:szCs w:val="28"/>
          <w:lang w:val="en-US" w:eastAsia="zh-CN"/>
        </w:rPr>
        <w:t>guber1017（微信）</w:t>
      </w:r>
    </w:p>
    <w:p>
      <w:pPr>
        <w:ind w:firstLine="1400" w:firstLineChars="500"/>
        <w:jc w:val="left"/>
        <w:rPr>
          <w:rFonts w:hint="default"/>
          <w:sz w:val="28"/>
          <w:szCs w:val="28"/>
          <w:lang w:val="en-US" w:eastAsia="zh-CN"/>
        </w:rPr>
      </w:pPr>
      <w:r>
        <w:rPr>
          <w:rFonts w:hint="eastAsia"/>
          <w:sz w:val="28"/>
          <w:szCs w:val="28"/>
          <w:lang w:val="en-US" w:eastAsia="zh-CN"/>
        </w:rPr>
        <w:t>2636755370@qq.com(邮箱）</w:t>
      </w:r>
    </w:p>
    <w:p>
      <w:pPr>
        <w:jc w:val="left"/>
        <w:rPr>
          <w:rFonts w:hint="default"/>
          <w:sz w:val="28"/>
          <w:szCs w:val="28"/>
          <w:lang w:val="en-US" w:eastAsia="zh-CN"/>
        </w:rPr>
        <w:sectPr>
          <w:pgSz w:w="11906" w:h="16838"/>
          <w:pgMar w:top="1440" w:right="1800" w:bottom="1440" w:left="1800" w:header="851" w:footer="992" w:gutter="0"/>
          <w:cols w:space="425" w:num="1"/>
          <w:docGrid w:type="lines" w:linePitch="312" w:charSpace="0"/>
        </w:sectPr>
      </w:pPr>
    </w:p>
    <w:p>
      <w:pPr>
        <w:pStyle w:val="2"/>
        <w:bidi w:val="0"/>
        <w:jc w:val="center"/>
        <w:rPr>
          <w:rFonts w:hint="eastAsia"/>
          <w:lang w:val="en-US" w:eastAsia="zh-CN"/>
        </w:rPr>
      </w:pPr>
      <w:r>
        <w:rPr>
          <w:rFonts w:hint="eastAsia"/>
          <w:lang w:val="en-US" w:eastAsia="zh-CN"/>
        </w:rPr>
        <w:t>目录</w:t>
      </w:r>
    </w:p>
    <w:p>
      <w:pPr>
        <w:rPr>
          <w:rFonts w:hint="eastAsia"/>
          <w:lang w:val="en-US" w:eastAsia="zh-CN"/>
        </w:rPr>
      </w:pPr>
    </w:p>
    <w:p>
      <w:pPr>
        <w:numPr>
          <w:ilvl w:val="0"/>
          <w:numId w:val="1"/>
        </w:numPr>
        <w:rPr>
          <w:rFonts w:hint="eastAsia"/>
          <w:lang w:val="en-US" w:eastAsia="zh-CN"/>
        </w:rPr>
      </w:pPr>
      <w:r>
        <w:rPr>
          <w:rFonts w:hint="eastAsia"/>
          <w:lang w:val="en-US" w:eastAsia="zh-CN"/>
        </w:rPr>
        <w:t>项目背景—————————————————————————————————1</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项目思路—————————————————————————————————2</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项目基本内容———————————————————————————————3</w:t>
      </w:r>
    </w:p>
    <w:p>
      <w:pPr>
        <w:widowControl w:val="0"/>
        <w:numPr>
          <w:ilvl w:val="0"/>
          <w:numId w:val="0"/>
        </w:numPr>
        <w:jc w:val="both"/>
        <w:rPr>
          <w:rFonts w:hint="default"/>
          <w:lang w:val="en-US" w:eastAsia="zh-CN"/>
        </w:rPr>
      </w:pPr>
    </w:p>
    <w:p>
      <w:pPr>
        <w:widowControl w:val="0"/>
        <w:numPr>
          <w:ilvl w:val="0"/>
          <w:numId w:val="2"/>
        </w:numPr>
        <w:jc w:val="both"/>
        <w:rPr>
          <w:rFonts w:hint="eastAsia"/>
          <w:lang w:val="en-US" w:eastAsia="zh-CN"/>
        </w:rPr>
      </w:pPr>
      <w:r>
        <w:rPr>
          <w:rFonts w:hint="eastAsia"/>
          <w:lang w:val="en-US" w:eastAsia="zh-CN"/>
        </w:rPr>
        <w:t>赛制 ———————————————————————————————————3</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场地 ———————————————————————————————————6</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组织 ———————————————————————————————————6</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拟解决的问题 ———————————————————————————————7</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平台设计 —————————————————————————————————8</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SWOT&amp;PEST分析  ————————————————————————————10</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商业模式 ————————————————————————————————12</w:t>
      </w:r>
    </w:p>
    <w:p>
      <w:pPr>
        <w:widowControl w:val="0"/>
        <w:numPr>
          <w:ilvl w:val="0"/>
          <w:numId w:val="0"/>
        </w:numPr>
        <w:ind w:leftChars="0"/>
        <w:jc w:val="both"/>
        <w:rPr>
          <w:rFonts w:hint="eastAsia"/>
          <w:lang w:val="en-US" w:eastAsia="zh-CN"/>
        </w:rPr>
      </w:pPr>
    </w:p>
    <w:p>
      <w:pPr>
        <w:widowControl w:val="0"/>
        <w:numPr>
          <w:ilvl w:val="0"/>
          <w:numId w:val="3"/>
        </w:numPr>
        <w:ind w:leftChars="0"/>
        <w:jc w:val="both"/>
        <w:rPr>
          <w:rFonts w:hint="eastAsia"/>
          <w:lang w:val="en-US" w:eastAsia="zh-CN"/>
        </w:rPr>
      </w:pPr>
      <w:r>
        <w:rPr>
          <w:rFonts w:hint="eastAsia"/>
          <w:lang w:val="en-US" w:eastAsia="zh-CN"/>
        </w:rPr>
        <w:t>营销模式—————————————————————————————————12</w:t>
      </w:r>
    </w:p>
    <w:p>
      <w:pPr>
        <w:widowControl w:val="0"/>
        <w:numPr>
          <w:ilvl w:val="0"/>
          <w:numId w:val="0"/>
        </w:numPr>
        <w:jc w:val="both"/>
        <w:rPr>
          <w:rFonts w:hint="eastAsia"/>
          <w:lang w:val="en-US" w:eastAsia="zh-CN"/>
        </w:rPr>
      </w:pPr>
    </w:p>
    <w:p>
      <w:pPr>
        <w:widowControl w:val="0"/>
        <w:numPr>
          <w:ilvl w:val="0"/>
          <w:numId w:val="3"/>
        </w:numPr>
        <w:ind w:leftChars="0"/>
        <w:jc w:val="both"/>
        <w:rPr>
          <w:rFonts w:hint="default"/>
          <w:lang w:val="en-US" w:eastAsia="zh-CN"/>
        </w:rPr>
      </w:pPr>
      <w:r>
        <w:rPr>
          <w:rFonts w:hint="eastAsia"/>
          <w:lang w:val="en-US" w:eastAsia="zh-CN"/>
        </w:rPr>
        <w:t>财务分析—————————————————————————————————12</w:t>
      </w:r>
    </w:p>
    <w:p>
      <w:pPr>
        <w:widowControl w:val="0"/>
        <w:numPr>
          <w:ilvl w:val="0"/>
          <w:numId w:val="0"/>
        </w:numPr>
        <w:jc w:val="both"/>
        <w:rPr>
          <w:rFonts w:hint="default"/>
          <w:lang w:val="en-US" w:eastAsia="zh-CN"/>
        </w:rPr>
      </w:pPr>
    </w:p>
    <w:p>
      <w:pPr>
        <w:widowControl w:val="0"/>
        <w:numPr>
          <w:ilvl w:val="0"/>
          <w:numId w:val="3"/>
        </w:numPr>
        <w:ind w:leftChars="0"/>
        <w:jc w:val="both"/>
        <w:rPr>
          <w:rFonts w:hint="default"/>
          <w:lang w:val="en-US" w:eastAsia="zh-CN"/>
        </w:rPr>
      </w:pPr>
      <w:r>
        <w:rPr>
          <w:rFonts w:hint="eastAsia"/>
          <w:lang w:val="en-US" w:eastAsia="zh-CN"/>
        </w:rPr>
        <w:t>同济内测版具体分析————————————————————————————13</w:t>
      </w:r>
    </w:p>
    <w:p>
      <w:pPr>
        <w:widowControl w:val="0"/>
        <w:numPr>
          <w:ilvl w:val="0"/>
          <w:numId w:val="0"/>
        </w:numPr>
        <w:jc w:val="both"/>
        <w:rPr>
          <w:rFonts w:hint="default"/>
          <w:lang w:val="en-US" w:eastAsia="zh-CN"/>
        </w:rPr>
      </w:pPr>
    </w:p>
    <w:p>
      <w:pPr>
        <w:widowControl w:val="0"/>
        <w:numPr>
          <w:ilvl w:val="0"/>
          <w:numId w:val="3"/>
        </w:numPr>
        <w:ind w:leftChars="0"/>
        <w:jc w:val="both"/>
        <w:rPr>
          <w:rFonts w:hint="default"/>
          <w:lang w:val="en-US" w:eastAsia="zh-CN"/>
        </w:rPr>
      </w:pPr>
      <w:r>
        <w:rPr>
          <w:rFonts w:hint="eastAsia"/>
          <w:lang w:val="en-US" w:eastAsia="zh-CN"/>
        </w:rPr>
        <w:t>亲密校友乒乓球积分赛建设—————————————————————————14</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宣传模式 ————————————————————————————————16</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团队成员组成—————————————————————————————— 17</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八．商业模式画布———————————————————————————————18</w:t>
      </w:r>
    </w:p>
    <w:p>
      <w:pPr>
        <w:pStyle w:val="4"/>
        <w:bidi w:val="0"/>
        <w:rPr>
          <w:rFonts w:hint="default"/>
          <w:lang w:val="en-US" w:eastAsia="zh-CN"/>
        </w:rPr>
      </w:pPr>
      <w:r>
        <w:rPr>
          <w:rFonts w:hint="eastAsia"/>
          <w:lang w:val="en-US" w:eastAsia="zh-CN"/>
        </w:rPr>
        <w:t>一、项目背景</w:t>
      </w:r>
    </w:p>
    <w:p>
      <w:pPr>
        <w:bidi w:val="0"/>
        <w:ind w:firstLine="420" w:firstLineChars="200"/>
        <w:rPr>
          <w:rFonts w:hint="eastAsia"/>
        </w:rPr>
      </w:pPr>
      <w:r>
        <w:rPr>
          <w:rFonts w:hint="eastAsia"/>
          <w:lang w:val="en-US" w:eastAsia="zh-CN"/>
        </w:rPr>
        <w:t>乒乓球在我国经历了百余年的发展演变，已经成为我国的传统优势项目，在奥运会、世界锦标赛等世界重大比赛的赛场上担负着为祖国争光、为人民赢得荣誉的重要使命。现在，人们一谈起中国乒乓球队，往往就和世界冠军联系起来。然而，广大群众对于乒乓球项目的关注度、喜爱度和参与度将会对这项运动的发展产生深远的影响。事实证明，一个国家在一项运动项目上水平的高低以及在世界大赛上成绩的优劣与本国人民的参与度成正比。而业余赛事的数量和质量则是群众参与度和参与意愿的“晴雨表”。</w:t>
      </w:r>
      <w:r>
        <w:rPr>
          <w:rStyle w:val="10"/>
          <w:rFonts w:hint="eastAsia" w:ascii="宋体" w:hAnsi="宋体" w:eastAsia="宋体" w:cs="宋体"/>
          <w:color w:val="000000"/>
          <w:kern w:val="0"/>
          <w:szCs w:val="21"/>
          <w:lang w:val="en-US" w:eastAsia="zh-CN" w:bidi="ar"/>
        </w:rPr>
        <w:footnoteReference w:id="0"/>
      </w:r>
    </w:p>
    <w:p>
      <w:pPr>
        <w:bidi w:val="0"/>
        <w:ind w:firstLine="420" w:firstLineChars="200"/>
        <w:rPr>
          <w:rFonts w:hint="eastAsia"/>
          <w:lang w:val="en-US" w:eastAsia="zh-CN"/>
        </w:rPr>
      </w:pPr>
      <w:r>
        <w:rPr>
          <w:rFonts w:hint="eastAsia"/>
        </w:rPr>
        <w:t>为提高全民健身比赛的科学性、趣味性、参与性，中国乒乓球协会</w:t>
      </w:r>
      <w:r>
        <w:rPr>
          <w:rFonts w:hint="eastAsia"/>
          <w:lang w:val="en-US" w:eastAsia="zh-CN"/>
        </w:rPr>
        <w:t>从2006年便</w:t>
      </w:r>
      <w:r>
        <w:rPr>
          <w:rFonts w:hint="eastAsia"/>
        </w:rPr>
        <w:t>开始尝试推出积分赛</w:t>
      </w:r>
      <w:r>
        <w:rPr>
          <w:rFonts w:hint="eastAsia"/>
          <w:lang w:val="en-US" w:eastAsia="zh-CN"/>
        </w:rPr>
        <w:t>和中国乒乓球水平积分制度ChinaTT</w:t>
      </w:r>
      <w:r>
        <w:rPr>
          <w:rFonts w:hint="eastAsia"/>
        </w:rPr>
        <w:t>。</w:t>
      </w:r>
      <w:r>
        <w:rPr>
          <w:rFonts w:hint="eastAsia"/>
          <w:lang w:val="en-US" w:eastAsia="zh-CN"/>
        </w:rPr>
        <w:t>ChinaTT</w:t>
      </w:r>
      <w:r>
        <w:rPr>
          <w:rFonts w:hint="eastAsia"/>
        </w:rPr>
        <w:t>借鉴了美国USATT积分制度</w:t>
      </w:r>
      <w:r>
        <w:rPr>
          <w:rFonts w:hint="eastAsia"/>
          <w:lang w:eastAsia="zh-CN"/>
        </w:rPr>
        <w:t>，</w:t>
      </w:r>
      <w:r>
        <w:rPr>
          <w:rFonts w:hint="eastAsia"/>
        </w:rPr>
        <w:t>用数字来评估一位乒乓球选手的水平，分数越高，表示该选手水平越高。积分的升降并不取决于选手参加比赛的多少，而是完全取决于和对手的交战成绩以及彼此之间的积分差距。每位选手通过比赛或自评获得初始积分后，经过一系列比赛后，积分将自动矫正，参加的场次越多积分越准确（并非会越来越高）</w:t>
      </w:r>
      <w:r>
        <w:rPr>
          <w:rFonts w:hint="eastAsia"/>
          <w:lang w:eastAsia="zh-CN"/>
        </w:rPr>
        <w:t>。</w:t>
      </w:r>
      <w:r>
        <w:rPr>
          <w:rFonts w:hint="eastAsia"/>
          <w:lang w:val="en-US" w:eastAsia="zh-CN"/>
        </w:rPr>
        <w:t>2010年3月，国内第一个ChinaTT积分赛系统以开球网为依托正式建立。2011年ChinaTT积分制度及系统获得中国乒协认可，并将在2012年度向全国全面推广，建立中国乒乓球积分联赛概念。ChinaTT积分的建立统一，将官方赛事和民间赛事有机融合，给广大乒乓球爱好者带来了全新的体验。中国乒协和开球网合作，通过开球网专门来针对ChinaTT积分实施了定制，让所有乒乓球俱乐部能通过使用开球网，更方便地记录比赛成绩和计算积分，并按照统一的积分标准，由计算机自动完成积分计算和排名。</w:t>
      </w:r>
    </w:p>
    <w:p>
      <w:pPr>
        <w:bidi w:val="0"/>
      </w:pPr>
      <w:bookmarkStart w:id="0" w:name="_GoBack"/>
      <w:r>
        <w:drawing>
          <wp:inline distT="0" distB="0" distL="114300" distR="114300">
            <wp:extent cx="4689475" cy="2215515"/>
            <wp:effectExtent l="0" t="0" r="635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689475" cy="2215515"/>
                    </a:xfrm>
                    <a:prstGeom prst="rect">
                      <a:avLst/>
                    </a:prstGeom>
                    <a:noFill/>
                    <a:ln>
                      <a:noFill/>
                    </a:ln>
                  </pic:spPr>
                </pic:pic>
              </a:graphicData>
            </a:graphic>
          </wp:inline>
        </w:drawing>
      </w:r>
      <w:bookmarkEnd w:id="0"/>
    </w:p>
    <w:p>
      <w:pPr>
        <w:bidi w:val="0"/>
        <w:rPr>
          <w:rFonts w:hint="eastAsia"/>
          <w:sz w:val="18"/>
          <w:szCs w:val="18"/>
          <w:lang w:val="en-US" w:eastAsia="zh-CN"/>
        </w:rPr>
      </w:pPr>
      <w:r>
        <w:rPr>
          <w:sz w:val="18"/>
          <w:szCs w:val="18"/>
        </w:rPr>
        <w:t xml:space="preserve">图 </w:t>
      </w:r>
      <w:r>
        <w:rPr>
          <w:sz w:val="18"/>
          <w:szCs w:val="18"/>
        </w:rPr>
        <w:fldChar w:fldCharType="begin"/>
      </w:r>
      <w:r>
        <w:rPr>
          <w:sz w:val="18"/>
          <w:szCs w:val="18"/>
        </w:rPr>
        <w:instrText xml:space="preserve"> SEQ 图 \* ARABIC </w:instrText>
      </w:r>
      <w:r>
        <w:rPr>
          <w:sz w:val="18"/>
          <w:szCs w:val="18"/>
        </w:rPr>
        <w:fldChar w:fldCharType="separate"/>
      </w:r>
      <w:r>
        <w:rPr>
          <w:sz w:val="18"/>
          <w:szCs w:val="18"/>
        </w:rPr>
        <w:t>1</w:t>
      </w:r>
      <w:r>
        <w:rPr>
          <w:sz w:val="18"/>
          <w:szCs w:val="18"/>
        </w:rPr>
        <w:fldChar w:fldCharType="end"/>
      </w:r>
      <w:r>
        <w:rPr>
          <w:rFonts w:hint="eastAsia"/>
          <w:sz w:val="18"/>
          <w:szCs w:val="18"/>
          <w:lang w:val="en-US" w:eastAsia="zh-CN"/>
        </w:rPr>
        <w:t xml:space="preserve"> </w:t>
      </w:r>
      <w:r>
        <w:rPr>
          <w:rFonts w:hint="eastAsia"/>
          <w:sz w:val="18"/>
          <w:szCs w:val="18"/>
          <w:lang w:eastAsia="zh-CN"/>
        </w:rPr>
        <w:t>chinaTT积分标准</w:t>
      </w:r>
    </w:p>
    <w:p>
      <w:pPr>
        <w:bidi w:val="0"/>
        <w:ind w:firstLine="420" w:firstLineChars="200"/>
        <w:rPr>
          <w:rFonts w:hint="eastAsia"/>
          <w:lang w:val="en-US" w:eastAsia="zh-CN"/>
        </w:rPr>
      </w:pPr>
      <w:r>
        <w:rPr>
          <w:rFonts w:hint="eastAsia"/>
          <w:lang w:val="en-US" w:eastAsia="zh-CN"/>
        </w:rPr>
        <w:t>积分赛在全国范围内的引入，帮助大家用数字量化自己的水平 （而不是简单分级），判断自己球技处于一个什么位置，方便知道自己最近有多大的提高以及和其他对手的差距；帮助比赛组织者合理分级，避免出现比赛双方实力相差过于悬殊，无法充分享受到体育竞技的欢乐；同时还能帮助组织更有对抗性的团体赛，增大了比赛的偶然性和更大程度上发挥团队作战的凝聚力。在社会上的业余球友中，这种赛制普遍反映良好。而将业余积分赛引入大学校园，能极大提高学生的运动热情，促进学生身心健康发展，培养和提升团队协作和竞争意识，同时也为校内广大乒乓球爱好者提供了一个学生群体的社交平台。</w:t>
      </w:r>
    </w:p>
    <w:p>
      <w:pPr>
        <w:bidi w:val="0"/>
        <w:ind w:firstLine="420" w:firstLineChars="200"/>
        <w:rPr>
          <w:rFonts w:hint="eastAsia"/>
          <w:lang w:val="en-US" w:eastAsia="zh-CN"/>
        </w:rPr>
      </w:pPr>
      <w:r>
        <w:rPr>
          <w:rFonts w:hint="eastAsia"/>
          <w:lang w:val="en-US" w:eastAsia="zh-CN"/>
        </w:rPr>
        <w:t>传统高校中运动会形式的乒乓球比赛在健身性、普及性和评价体系上具有局限性，已不足以促进学生和教职工参加课外体育锻炼。而积分赛可吸引高校中不同层次水平的乒乓球爱好者参与比赛，使比赛不再是“体育尖子生”的舞台，而让水平一般或初学者有权利成为主角，从而增加了乒乓球运动在高校的普及性。积分赛相对科学客观的评价体系可使学生和教职工们能够了解自身球技水平变化，也可避免过分看重比赛名次和奖状的不良现象。积分赛组织简单的竞赛模式能够更为合理安排比赛时间，缩短比赛周期，让高校乒乓球爱好者能够增加锻炼和比赛机会，起到更好的健身效果。积分赛开放性强、组织简单及科学的评价手段可解决传统运动会比赛形式在普及和健身性方面的局限性，有利于高校更好地开展乒乓球课外锻炼。</w:t>
      </w:r>
      <w:r>
        <w:rPr>
          <w:rStyle w:val="10"/>
          <w:rFonts w:hint="eastAsia"/>
          <w:lang w:val="en-US" w:eastAsia="zh-CN"/>
        </w:rPr>
        <w:footnoteReference w:id="1"/>
      </w:r>
      <w:r>
        <w:rPr>
          <w:rFonts w:hint="eastAsia"/>
          <w:lang w:val="en-US" w:eastAsia="zh-CN"/>
        </w:rPr>
        <w:t>国内高校中至今尚未有基于校园生态的业余乒乓球积分赛系统的案例，因此我们希望通过这一项目，研究和分析国内现有乒乓球业余联赛和赛事的特点、优势和不足，通过吸收和借鉴优秀赛事的办赛理念和办赛经验，打造属于高校学生自己的积分赛和“开球网”，融合互联网+元素，真正适应和服务大学生的体育爱好需求，推动大学里的国球热潮，为国内青年体育事业的发展注入青春活力与不竭动力。</w:t>
      </w:r>
    </w:p>
    <w:p>
      <w:pPr>
        <w:bidi w:val="0"/>
        <w:rPr>
          <w:rFonts w:hint="default"/>
          <w:lang w:val="en-US" w:eastAsia="zh-CN"/>
        </w:rPr>
      </w:pPr>
    </w:p>
    <w:p>
      <w:pPr>
        <w:pStyle w:val="4"/>
        <w:bidi w:val="0"/>
        <w:rPr>
          <w:rFonts w:hint="eastAsia"/>
          <w:lang w:val="en-US" w:eastAsia="zh-CN"/>
        </w:rPr>
      </w:pPr>
      <w:r>
        <w:rPr>
          <w:rFonts w:hint="eastAsia"/>
          <w:lang w:val="en-US" w:eastAsia="zh-CN"/>
        </w:rPr>
        <w:t>二、项目思路</w:t>
      </w:r>
    </w:p>
    <w:p>
      <w:pPr>
        <w:bidi w:val="0"/>
        <w:rPr>
          <w:rFonts w:hint="default"/>
          <w:lang w:val="en-US" w:eastAsia="zh-CN"/>
        </w:rPr>
      </w:pPr>
      <w:r>
        <w:rPr>
          <w:rFonts w:hint="default"/>
          <w:lang w:val="en-US" w:eastAsia="zh-CN"/>
        </w:rPr>
        <w:t>推行大学内面向全体大学生乒乓球爱好者的积分赛，需要</w:t>
      </w:r>
      <w:r>
        <w:rPr>
          <w:rFonts w:hint="eastAsia"/>
          <w:lang w:val="en-US" w:eastAsia="zh-CN"/>
        </w:rPr>
        <w:t>长期而</w:t>
      </w:r>
      <w:r>
        <w:rPr>
          <w:rFonts w:hint="default"/>
          <w:lang w:val="en-US" w:eastAsia="zh-CN"/>
        </w:rPr>
        <w:t>周密的项目思路。以下是</w:t>
      </w:r>
      <w:r>
        <w:rPr>
          <w:rFonts w:hint="eastAsia"/>
          <w:lang w:val="en-US" w:eastAsia="zh-CN"/>
        </w:rPr>
        <w:t>本项目的思路规划展示</w:t>
      </w:r>
      <w:r>
        <w:rPr>
          <w:rFonts w:hint="default"/>
          <w:lang w:val="en-US" w:eastAsia="zh-CN"/>
        </w:rPr>
        <w:t>：</w:t>
      </w:r>
    </w:p>
    <w:p>
      <w:pPr>
        <w:numPr>
          <w:ilvl w:val="0"/>
          <w:numId w:val="4"/>
        </w:numPr>
        <w:bidi w:val="0"/>
        <w:rPr>
          <w:rFonts w:hint="default"/>
          <w:lang w:val="en-US" w:eastAsia="zh-CN"/>
        </w:rPr>
      </w:pPr>
      <w:r>
        <w:rPr>
          <w:rFonts w:hint="default"/>
          <w:b/>
          <w:bCs/>
          <w:lang w:val="en-US" w:eastAsia="zh-CN"/>
        </w:rPr>
        <w:t>项目组织：</w:t>
      </w:r>
      <w:r>
        <w:rPr>
          <w:rFonts w:hint="default"/>
          <w:lang w:val="en-US" w:eastAsia="zh-CN"/>
        </w:rPr>
        <w:t>首先，</w:t>
      </w:r>
      <w:r>
        <w:rPr>
          <w:rFonts w:hint="eastAsia"/>
          <w:lang w:val="en-US" w:eastAsia="zh-CN"/>
        </w:rPr>
        <w:t>可在目标高校范围内（包括但不限于同济大学）</w:t>
      </w:r>
      <w:r>
        <w:rPr>
          <w:rFonts w:hint="default"/>
          <w:lang w:val="en-US" w:eastAsia="zh-CN"/>
        </w:rPr>
        <w:t>设立负责组织和执行比赛的</w:t>
      </w:r>
      <w:r>
        <w:rPr>
          <w:rFonts w:hint="eastAsia"/>
          <w:lang w:val="en-US" w:eastAsia="zh-CN"/>
        </w:rPr>
        <w:t>积分赛</w:t>
      </w:r>
      <w:r>
        <w:rPr>
          <w:rFonts w:hint="default"/>
          <w:lang w:val="en-US" w:eastAsia="zh-CN"/>
        </w:rPr>
        <w:t>委员会或团队。这个团队可以由</w:t>
      </w:r>
      <w:r>
        <w:rPr>
          <w:rFonts w:hint="eastAsia"/>
          <w:lang w:val="en-US" w:eastAsia="zh-CN"/>
        </w:rPr>
        <w:t>学校</w:t>
      </w:r>
      <w:r>
        <w:rPr>
          <w:rFonts w:hint="default"/>
          <w:lang w:val="en-US" w:eastAsia="zh-CN"/>
        </w:rPr>
        <w:t>体育部门</w:t>
      </w:r>
      <w:r>
        <w:rPr>
          <w:rFonts w:hint="eastAsia"/>
          <w:lang w:val="en-US" w:eastAsia="zh-CN"/>
        </w:rPr>
        <w:t>或学校乒乓球协会成员代表组成，</w:t>
      </w:r>
      <w:r>
        <w:rPr>
          <w:rFonts w:hint="default"/>
          <w:lang w:val="en-US" w:eastAsia="zh-CN"/>
        </w:rPr>
        <w:t>负责</w:t>
      </w:r>
      <w:r>
        <w:rPr>
          <w:rFonts w:hint="eastAsia"/>
          <w:lang w:val="en-US" w:eastAsia="zh-CN"/>
        </w:rPr>
        <w:t>统一</w:t>
      </w:r>
      <w:r>
        <w:rPr>
          <w:rFonts w:hint="default"/>
          <w:lang w:val="en-US" w:eastAsia="zh-CN"/>
        </w:rPr>
        <w:t>协调比赛场地、时间，制定比赛规则和纪律，以及对比赛过程进行监督和管理。</w:t>
      </w:r>
    </w:p>
    <w:p>
      <w:pPr>
        <w:bidi w:val="0"/>
        <w:rPr>
          <w:rFonts w:hint="default"/>
          <w:lang w:val="en-US" w:eastAsia="zh-CN"/>
        </w:rPr>
      </w:pPr>
      <w:r>
        <w:rPr>
          <w:rFonts w:hint="eastAsia"/>
          <w:lang w:val="en-US" w:eastAsia="zh-CN"/>
        </w:rPr>
        <w:t>2.</w:t>
      </w:r>
      <w:r>
        <w:rPr>
          <w:rFonts w:hint="default"/>
          <w:b/>
          <w:bCs/>
          <w:lang w:val="en-US" w:eastAsia="zh-CN"/>
        </w:rPr>
        <w:t>规则设定：</w:t>
      </w:r>
      <w:r>
        <w:rPr>
          <w:rFonts w:hint="eastAsia"/>
          <w:lang w:val="en-US" w:eastAsia="zh-CN"/>
        </w:rPr>
        <w:t>按照国内积分赛标准，结合大学生实际水平，</w:t>
      </w:r>
      <w:r>
        <w:rPr>
          <w:rFonts w:hint="default"/>
          <w:lang w:val="en-US" w:eastAsia="zh-CN"/>
        </w:rPr>
        <w:t>设计比赛的规则，如比赛形式（单打、双打或团队比赛）、比赛方式（循环赛、淘汰赛等）等，以及积分规则。积分方式需要公平、公正，激励学生参与比赛，提高比赛的竞争性。</w:t>
      </w:r>
    </w:p>
    <w:p>
      <w:pPr>
        <w:bidi w:val="0"/>
        <w:rPr>
          <w:rFonts w:hint="default"/>
          <w:lang w:val="en-US" w:eastAsia="zh-CN"/>
        </w:rPr>
      </w:pPr>
      <w:r>
        <w:rPr>
          <w:rFonts w:hint="eastAsia"/>
          <w:lang w:val="en-US" w:eastAsia="zh-CN"/>
        </w:rPr>
        <w:t>3.</w:t>
      </w:r>
      <w:r>
        <w:rPr>
          <w:rFonts w:hint="default"/>
          <w:b/>
          <w:bCs/>
          <w:lang w:val="en-US" w:eastAsia="zh-CN"/>
        </w:rPr>
        <w:t>活动宣传和报名：</w:t>
      </w:r>
      <w:r>
        <w:rPr>
          <w:rFonts w:hint="default"/>
          <w:lang w:val="en-US" w:eastAsia="zh-CN"/>
        </w:rPr>
        <w:t>通过各种渠道（如海报、大学网站、社交媒体等）对比赛进行广泛宣传，激发学生的参与热情，并开放报名通道。</w:t>
      </w:r>
    </w:p>
    <w:p>
      <w:pPr>
        <w:bidi w:val="0"/>
        <w:rPr>
          <w:rFonts w:hint="default"/>
          <w:lang w:val="en-US" w:eastAsia="zh-CN"/>
        </w:rPr>
      </w:pPr>
      <w:r>
        <w:rPr>
          <w:rFonts w:hint="eastAsia"/>
          <w:lang w:val="en-US" w:eastAsia="zh-CN"/>
        </w:rPr>
        <w:t>4.</w:t>
      </w:r>
      <w:r>
        <w:rPr>
          <w:rFonts w:hint="default"/>
          <w:b/>
          <w:bCs/>
          <w:lang w:val="en-US" w:eastAsia="zh-CN"/>
        </w:rPr>
        <w:t>赛程安排：</w:t>
      </w:r>
      <w:r>
        <w:rPr>
          <w:rFonts w:hint="default"/>
          <w:lang w:val="en-US" w:eastAsia="zh-CN"/>
        </w:rPr>
        <w:t>制定比赛的时间表和地点。确保所有比赛能在规定的时间内进行，每场比赛都有足够的比赛和休息时间。</w:t>
      </w:r>
    </w:p>
    <w:p>
      <w:pPr>
        <w:bidi w:val="0"/>
        <w:rPr>
          <w:rFonts w:hint="default"/>
          <w:lang w:val="en-US" w:eastAsia="zh-CN"/>
        </w:rPr>
      </w:pPr>
      <w:r>
        <w:rPr>
          <w:rFonts w:hint="eastAsia"/>
          <w:lang w:val="en-US" w:eastAsia="zh-CN"/>
        </w:rPr>
        <w:t>5</w:t>
      </w:r>
      <w:r>
        <w:rPr>
          <w:rFonts w:hint="eastAsia"/>
          <w:b/>
          <w:bCs/>
          <w:lang w:val="en-US" w:eastAsia="zh-CN"/>
        </w:rPr>
        <w:t>.</w:t>
      </w:r>
      <w:r>
        <w:rPr>
          <w:rFonts w:hint="default"/>
          <w:b/>
          <w:bCs/>
          <w:lang w:val="en-US" w:eastAsia="zh-CN"/>
        </w:rPr>
        <w:t>比赛进行：</w:t>
      </w:r>
      <w:r>
        <w:rPr>
          <w:rFonts w:hint="default"/>
          <w:lang w:val="en-US" w:eastAsia="zh-CN"/>
        </w:rPr>
        <w:t>比赛期间，需要严格按照规则执行，确保比赛公平、公正进行。同时，比赛</w:t>
      </w:r>
      <w:r>
        <w:rPr>
          <w:rFonts w:hint="eastAsia"/>
          <w:lang w:val="en-US" w:eastAsia="zh-CN"/>
        </w:rPr>
        <w:t>裁判</w:t>
      </w:r>
      <w:r>
        <w:rPr>
          <w:rFonts w:hint="default"/>
          <w:lang w:val="en-US" w:eastAsia="zh-CN"/>
        </w:rPr>
        <w:t>需要及时、准确地记录比赛结果和积分，更新排名。</w:t>
      </w:r>
    </w:p>
    <w:p>
      <w:pPr>
        <w:bidi w:val="0"/>
        <w:rPr>
          <w:rFonts w:hint="default"/>
          <w:lang w:val="en-US" w:eastAsia="zh-CN"/>
        </w:rPr>
      </w:pPr>
      <w:r>
        <w:rPr>
          <w:rFonts w:hint="eastAsia"/>
          <w:lang w:val="en-US" w:eastAsia="zh-CN"/>
        </w:rPr>
        <w:t>6.</w:t>
      </w:r>
      <w:r>
        <w:rPr>
          <w:rFonts w:hint="default"/>
          <w:b/>
          <w:bCs/>
          <w:lang w:val="en-US" w:eastAsia="zh-CN"/>
        </w:rPr>
        <w:t>积分计算和公告：</w:t>
      </w:r>
      <w:r>
        <w:rPr>
          <w:rFonts w:hint="default"/>
          <w:lang w:val="en-US" w:eastAsia="zh-CN"/>
        </w:rPr>
        <w:t>比赛结束后，计算并公布每位参赛者的积分，同时更新总排名。信息</w:t>
      </w:r>
      <w:r>
        <w:rPr>
          <w:rFonts w:hint="eastAsia"/>
          <w:lang w:val="en-US" w:eastAsia="zh-CN"/>
        </w:rPr>
        <w:t>通过项目自主设计的网站或APP、小程序</w:t>
      </w:r>
      <w:r>
        <w:rPr>
          <w:rFonts w:hint="default"/>
          <w:lang w:val="en-US" w:eastAsia="zh-CN"/>
        </w:rPr>
        <w:t>公开，以维持比赛的透明度。</w:t>
      </w:r>
    </w:p>
    <w:p>
      <w:pPr>
        <w:bidi w:val="0"/>
        <w:rPr>
          <w:rFonts w:hint="default"/>
          <w:lang w:val="en-US" w:eastAsia="zh-CN"/>
        </w:rPr>
      </w:pPr>
      <w:r>
        <w:rPr>
          <w:rFonts w:hint="eastAsia"/>
          <w:lang w:val="en-US" w:eastAsia="zh-CN"/>
        </w:rPr>
        <w:t>7.</w:t>
      </w:r>
      <w:r>
        <w:rPr>
          <w:rFonts w:hint="default"/>
          <w:b/>
          <w:bCs/>
          <w:lang w:val="en-US" w:eastAsia="zh-CN"/>
        </w:rPr>
        <w:t>后期评估与改进：</w:t>
      </w:r>
      <w:r>
        <w:rPr>
          <w:rFonts w:hint="default"/>
          <w:lang w:val="en-US" w:eastAsia="zh-CN"/>
        </w:rPr>
        <w:t>比赛结束后，项目团队应进行后期评估，搜集学生的反馈，以改善</w:t>
      </w:r>
      <w:r>
        <w:rPr>
          <w:rFonts w:hint="eastAsia"/>
          <w:lang w:val="en-US" w:eastAsia="zh-CN"/>
        </w:rPr>
        <w:t>和调整</w:t>
      </w:r>
      <w:r>
        <w:rPr>
          <w:rFonts w:hint="default"/>
          <w:lang w:val="en-US" w:eastAsia="zh-CN"/>
        </w:rPr>
        <w:t>未来的比赛</w:t>
      </w:r>
      <w:r>
        <w:rPr>
          <w:rFonts w:hint="eastAsia"/>
          <w:lang w:val="en-US" w:eastAsia="zh-CN"/>
        </w:rPr>
        <w:t>安排</w:t>
      </w:r>
      <w:r>
        <w:rPr>
          <w:rFonts w:hint="default"/>
          <w:lang w:val="en-US" w:eastAsia="zh-CN"/>
        </w:rPr>
        <w:t>。</w:t>
      </w:r>
      <w:r>
        <w:rPr>
          <w:rFonts w:hint="eastAsia"/>
          <w:lang w:val="en-US" w:eastAsia="zh-CN"/>
        </w:rPr>
        <w:t>先在同济大学内部试运行，待项目成果和组织成熟后可推广至上海市高校圈甚至其他友校。</w:t>
      </w:r>
    </w:p>
    <w:p>
      <w:pPr>
        <w:bidi w:val="0"/>
        <w:rPr>
          <w:rFonts w:hint="default"/>
          <w:lang w:val="en-US" w:eastAsia="zh-CN"/>
        </w:rPr>
      </w:pPr>
    </w:p>
    <w:p>
      <w:pPr>
        <w:bidi w:val="0"/>
        <w:rPr>
          <w:rFonts w:hint="default"/>
          <w:lang w:val="en-US" w:eastAsia="zh-CN"/>
        </w:rPr>
        <w:sectPr>
          <w:pgSz w:w="11906" w:h="16838"/>
          <w:pgMar w:top="1440" w:right="1800" w:bottom="1440" w:left="1800" w:header="851" w:footer="992" w:gutter="0"/>
          <w:cols w:space="720" w:num="1"/>
          <w:docGrid w:type="lines" w:linePitch="312" w:charSpace="0"/>
        </w:sectPr>
      </w:pPr>
    </w:p>
    <w:p>
      <w:pPr>
        <w:pStyle w:val="4"/>
        <w:bidi w:val="0"/>
        <w:rPr>
          <w:rFonts w:hint="eastAsia"/>
          <w:lang w:val="en-US" w:eastAsia="zh-CN"/>
        </w:rPr>
      </w:pPr>
      <w:r>
        <w:rPr>
          <w:rFonts w:hint="eastAsia"/>
          <w:lang w:val="en-US" w:eastAsia="zh-CN"/>
        </w:rPr>
        <w:t>三．项目基本思路</w:t>
      </w:r>
    </w:p>
    <w:p>
      <w:pPr>
        <w:pStyle w:val="4"/>
        <w:bidi w:val="0"/>
        <w:rPr>
          <w:rFonts w:hint="eastAsia"/>
        </w:rPr>
      </w:pPr>
      <w:r>
        <w:rPr>
          <w:rFonts w:hint="eastAsia"/>
          <w:lang w:eastAsia="zh-CN"/>
        </w:rPr>
        <w:t>（</w:t>
      </w:r>
      <w:r>
        <w:rPr>
          <w:rFonts w:hint="eastAsia"/>
        </w:rPr>
        <w:t>一</w:t>
      </w:r>
      <w:r>
        <w:rPr>
          <w:rFonts w:hint="eastAsia"/>
          <w:lang w:eastAsia="zh-CN"/>
        </w:rPr>
        <w:t>）</w:t>
      </w:r>
      <w:r>
        <w:rPr>
          <w:rFonts w:hint="eastAsia"/>
        </w:rPr>
        <w:t>.赛制</w:t>
      </w:r>
    </w:p>
    <w:p>
      <w:pPr>
        <w:bidi w:val="0"/>
        <w:rPr>
          <w:rFonts w:hint="eastAsia"/>
          <w:b w:val="0"/>
          <w:bCs w:val="0"/>
        </w:rPr>
      </w:pPr>
      <w:r>
        <w:rPr>
          <w:rFonts w:hint="eastAsia"/>
          <w:b w:val="0"/>
          <w:bCs w:val="0"/>
        </w:rPr>
        <w:t>1.介绍</w:t>
      </w:r>
    </w:p>
    <w:p>
      <w:pPr>
        <w:bidi w:val="0"/>
        <w:rPr>
          <w:rFonts w:hint="eastAsia"/>
        </w:rPr>
      </w:pPr>
      <w:r>
        <w:rPr>
          <w:rFonts w:hint="eastAsia"/>
        </w:rPr>
        <w:t>中国是一个乒乓大国，乒乓强国，乒乓球在中国被称为国球。据不完全统计业余爱好者在1000万人以上，几乎每一个中国人都接触过这项运动。虽然中国乒乓有着先进的技术和优异的比赛成绩，但是现在现在提供给广大爱好者的服务、娱乐、竞赛等方面的管理仍然满足不了大家的强烈需求。乒乓球属于竞技体育，只有两位及两位以上参与者才能进行。选手的水平高低，信息渠道都会很大程度上影响打球的体验，所以如何制定一个乒乓球水平评判标准，让广大爱好者认识到自己的真实水平；如何充分利用互联网赋能，进行高效匹配，打通陌生球友间的信息壁垒，是目前亟待解决的问题。</w:t>
      </w:r>
    </w:p>
    <w:p>
      <w:pPr>
        <w:bidi w:val="0"/>
        <w:rPr>
          <w:rFonts w:hint="eastAsia"/>
        </w:rPr>
      </w:pPr>
    </w:p>
    <w:p>
      <w:pPr>
        <w:bidi w:val="0"/>
        <w:rPr>
          <w:rFonts w:hint="eastAsia"/>
        </w:rPr>
      </w:pPr>
      <w:r>
        <w:rPr>
          <w:rFonts w:hint="eastAsia"/>
        </w:rPr>
        <w:t>中国乒乓球积分赛（China Table Tennis Super League）是中国乒乓球协会于2004年创办的一项职业乒乓球联赛。该联赛旨在提高中国乒乓球运动的竞技水平，培养和选拔优秀的乒乓球运动员。乒乓球积分赛采用了积分制度，参赛队伍通过多轮比赛，根据胜负情况获得积分。积分排名前列的队伍将晋级到更高级别的比赛，同时也有机会代表中国参加国际乒乓球比赛。乒乓球积分赛在中国乒乓球运动中具有重要的地位和影响力，吸引了众多优秀的乒乓球运动员参与，并且为他们提供了展示自己实力的平台。同时，该赛事也为乒乓球爱好者提供了观赛的机会，促进了乒乓球运动的普及和发展。</w:t>
      </w:r>
    </w:p>
    <w:p>
      <w:pPr>
        <w:bidi w:val="0"/>
        <w:rPr>
          <w:rFonts w:hint="eastAsia"/>
        </w:rPr>
      </w:pPr>
    </w:p>
    <w:p>
      <w:pPr>
        <w:bidi w:val="0"/>
        <w:rPr>
          <w:rFonts w:hint="eastAsia"/>
          <w:b w:val="0"/>
          <w:bCs w:val="0"/>
        </w:rPr>
      </w:pPr>
      <w:r>
        <w:rPr>
          <w:rFonts w:hint="eastAsia"/>
          <w:b w:val="0"/>
          <w:bCs w:val="0"/>
        </w:rPr>
        <w:t>1.1积分赛概念</w:t>
      </w:r>
    </w:p>
    <w:p>
      <w:pPr>
        <w:bidi w:val="0"/>
        <w:rPr>
          <w:rFonts w:hint="eastAsia"/>
        </w:rPr>
      </w:pPr>
      <w:r>
        <w:rPr>
          <w:rFonts w:hint="eastAsia"/>
        </w:rPr>
        <w:t>是指参赛者注册参与，由原始分开始，通过比赛累计分值，并以积分多少区分级别的一种竞赛方法。它是体育比赛和其他种类比赛中的一种竞赛组织方法和形式。</w:t>
      </w:r>
    </w:p>
    <w:p>
      <w:pPr>
        <w:bidi w:val="0"/>
        <w:rPr>
          <w:rFonts w:hint="eastAsia"/>
        </w:rPr>
      </w:pPr>
    </w:p>
    <w:p>
      <w:pPr>
        <w:bidi w:val="0"/>
        <w:rPr>
          <w:rFonts w:hint="eastAsia"/>
        </w:rPr>
      </w:pPr>
      <w:r>
        <w:rPr>
          <w:rFonts w:hint="eastAsia"/>
          <w:b w:val="0"/>
          <w:bCs w:val="0"/>
        </w:rPr>
        <w:t>1.2ChinaTT积分赛定义</w:t>
      </w:r>
    </w:p>
    <w:p>
      <w:pPr>
        <w:bidi w:val="0"/>
        <w:rPr>
          <w:rFonts w:hint="eastAsia"/>
        </w:rPr>
      </w:pPr>
      <w:r>
        <w:rPr>
          <w:rFonts w:hint="eastAsia"/>
        </w:rPr>
        <w:t>是用0-3000分的数值衡量运动员水平的一套计算系统。加入会员时会给每个运动员一个粗略初始分，随着比赛不断进行，量值不断发生变化，从而客观地反应了运动员长期的水平走向，分数越高表示实力越强。</w:t>
      </w:r>
    </w:p>
    <w:p>
      <w:pPr>
        <w:bidi w:val="0"/>
        <w:rPr>
          <w:rFonts w:hint="eastAsia"/>
        </w:rPr>
      </w:pPr>
    </w:p>
    <w:p>
      <w:pPr>
        <w:bidi w:val="0"/>
        <w:rPr>
          <w:rFonts w:hint="eastAsia"/>
          <w:b w:val="0"/>
          <w:bCs w:val="0"/>
        </w:rPr>
      </w:pPr>
      <w:r>
        <w:rPr>
          <w:rFonts w:hint="eastAsia"/>
          <w:b w:val="0"/>
          <w:bCs w:val="0"/>
        </w:rPr>
        <w:t>2.积分赛运行方式</w:t>
      </w:r>
    </w:p>
    <w:p>
      <w:pPr>
        <w:bidi w:val="0"/>
        <w:rPr>
          <w:rFonts w:hint="eastAsia"/>
        </w:rPr>
      </w:pPr>
      <w:r>
        <w:rPr>
          <w:rFonts w:hint="eastAsia"/>
        </w:rPr>
        <w:t>2.1参赛者可自行选择参加一次或多次的ChinaTT积分比赛。 参加比赛的人员通过比赛来加减积分，每一场胜负都和积分相关联。新加入者初始积分由其第一次参加ChinaTT积分赛事的小组赛胜负综合自身预估而定。</w:t>
      </w:r>
    </w:p>
    <w:p>
      <w:pPr>
        <w:bidi w:val="0"/>
        <w:rPr>
          <w:rFonts w:hint="eastAsia"/>
        </w:rPr>
      </w:pPr>
    </w:p>
    <w:p>
      <w:pPr>
        <w:bidi w:val="0"/>
        <w:rPr>
          <w:rFonts w:hint="eastAsia"/>
        </w:rPr>
      </w:pPr>
      <w:r>
        <w:rPr>
          <w:rFonts w:hint="eastAsia"/>
        </w:rPr>
        <w:t>2.2每一场比赛结果均应依照以下积分表计算成绩（如下表），积分表左栏是积分差额范围，中栏是积分高者得胜之加分（即：积分低者落败之减分），右栏是积分高者落败之减分（即：积分低者得胜之加分）。</w:t>
      </w:r>
    </w:p>
    <w:p>
      <w:pPr>
        <w:bidi w:val="0"/>
        <w:rPr>
          <w:rFonts w:hint="eastAsia"/>
        </w:rPr>
      </w:pPr>
      <w:r>
        <w:rPr>
          <w:rFonts w:hint="eastAsia"/>
        </w:rPr>
        <w:drawing>
          <wp:inline distT="0" distB="0" distL="0" distR="0">
            <wp:extent cx="5274310" cy="4297680"/>
            <wp:effectExtent l="0" t="0" r="2540" b="762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5274310" cy="4297924"/>
                    </a:xfrm>
                    <a:prstGeom prst="rect">
                      <a:avLst/>
                    </a:prstGeom>
                  </pic:spPr>
                </pic:pic>
              </a:graphicData>
            </a:graphic>
          </wp:inline>
        </w:drawing>
      </w:r>
    </w:p>
    <w:p>
      <w:pPr>
        <w:bidi w:val="0"/>
        <w:rPr>
          <w:rFonts w:hint="eastAsia"/>
        </w:rPr>
      </w:pPr>
      <w:r>
        <w:rPr>
          <w:rFonts w:hint="eastAsia"/>
        </w:rPr>
        <w:t>2.3eg:A2000分，B1950分，二至相差50分</w:t>
      </w:r>
    </w:p>
    <w:p>
      <w:pPr>
        <w:bidi w:val="0"/>
        <w:rPr>
          <w:rFonts w:hint="eastAsia"/>
        </w:rPr>
      </w:pPr>
    </w:p>
    <w:p>
      <w:pPr>
        <w:bidi w:val="0"/>
        <w:rPr>
          <w:rFonts w:hint="eastAsia"/>
        </w:rPr>
      </w:pPr>
      <w:r>
        <w:rPr>
          <w:rFonts w:hint="eastAsia"/>
        </w:rPr>
        <w:t>A胜B负——A加6分（2006分）B减6分（1994分）</w:t>
      </w:r>
    </w:p>
    <w:p>
      <w:pPr>
        <w:bidi w:val="0"/>
        <w:rPr>
          <w:rFonts w:hint="eastAsia"/>
        </w:rPr>
      </w:pPr>
    </w:p>
    <w:p>
      <w:pPr>
        <w:bidi w:val="0"/>
        <w:rPr>
          <w:rFonts w:hint="eastAsia"/>
        </w:rPr>
      </w:pPr>
      <w:r>
        <w:rPr>
          <w:rFonts w:hint="eastAsia"/>
        </w:rPr>
        <w:t>A负B胜——A减13分（1987分）B加13分（1963分）</w:t>
      </w:r>
    </w:p>
    <w:p>
      <w:pPr>
        <w:bidi w:val="0"/>
        <w:rPr>
          <w:rFonts w:hint="eastAsia"/>
        </w:rPr>
      </w:pPr>
    </w:p>
    <w:p>
      <w:pPr>
        <w:bidi w:val="0"/>
        <w:rPr>
          <w:rFonts w:hint="eastAsia"/>
        </w:rPr>
      </w:pPr>
      <w:r>
        <w:rPr>
          <w:rFonts w:hint="eastAsia"/>
        </w:rPr>
        <w:t>2.4积分预估值参考标准</w:t>
      </w:r>
    </w:p>
    <w:p>
      <w:pPr>
        <w:bidi w:val="0"/>
        <w:rPr>
          <w:rFonts w:hint="eastAsia"/>
        </w:rPr>
      </w:pPr>
    </w:p>
    <w:p>
      <w:pPr>
        <w:bidi w:val="0"/>
        <w:rPr>
          <w:rFonts w:hint="eastAsia"/>
        </w:rPr>
      </w:pPr>
      <w:r>
        <w:rPr>
          <w:rFonts w:hint="eastAsia"/>
        </w:rPr>
        <w:t>2.4.1、刚开始打乒乓球. (400分)</w:t>
      </w:r>
    </w:p>
    <w:p>
      <w:pPr>
        <w:bidi w:val="0"/>
        <w:rPr>
          <w:rFonts w:hint="eastAsia"/>
        </w:rPr>
      </w:pPr>
    </w:p>
    <w:p>
      <w:pPr>
        <w:bidi w:val="0"/>
        <w:rPr>
          <w:rFonts w:hint="eastAsia"/>
        </w:rPr>
      </w:pPr>
      <w:r>
        <w:rPr>
          <w:rFonts w:hint="eastAsia"/>
        </w:rPr>
        <w:t>2.4.2、很有限的打球经验,主要练习能够打到球.。 (600分)</w:t>
      </w:r>
    </w:p>
    <w:p>
      <w:pPr>
        <w:bidi w:val="0"/>
        <w:rPr>
          <w:rFonts w:hint="eastAsia"/>
        </w:rPr>
      </w:pPr>
    </w:p>
    <w:p>
      <w:pPr>
        <w:bidi w:val="0"/>
        <w:rPr>
          <w:rFonts w:hint="eastAsia"/>
        </w:rPr>
      </w:pPr>
      <w:r>
        <w:rPr>
          <w:rFonts w:hint="eastAsia"/>
        </w:rPr>
        <w:t>2.4.3、需要打球经验,有明显的击球弱点,能打一些和平球，发一些和平球。 (800分)</w:t>
      </w:r>
    </w:p>
    <w:p>
      <w:pPr>
        <w:bidi w:val="0"/>
        <w:rPr>
          <w:rFonts w:hint="eastAsia"/>
        </w:rPr>
      </w:pPr>
    </w:p>
    <w:p>
      <w:pPr>
        <w:bidi w:val="0"/>
        <w:rPr>
          <w:rFonts w:hint="eastAsia"/>
        </w:rPr>
      </w:pPr>
      <w:r>
        <w:rPr>
          <w:rFonts w:hint="eastAsia"/>
        </w:rPr>
        <w:t>2.4.4、开始学习判断球的旋转,对球的控制能力弱，能打一些速度、力量一般的球。 (1000分)</w:t>
      </w:r>
    </w:p>
    <w:p>
      <w:pPr>
        <w:bidi w:val="0"/>
        <w:rPr>
          <w:rFonts w:hint="eastAsia"/>
        </w:rPr>
      </w:pPr>
      <w:r>
        <w:rPr>
          <w:rFonts w:hint="eastAsia"/>
        </w:rPr>
        <w:t>2.4.5、能协调地回击中速球,能简单的使用搓、推、挡、攻等各种击球方法, 但缺乏较好方向性、力度和旋转的控制，能发一些有力度和旋转球。 (1200分)</w:t>
      </w:r>
    </w:p>
    <w:p>
      <w:pPr>
        <w:bidi w:val="0"/>
        <w:rPr>
          <w:rFonts w:hint="eastAsia"/>
        </w:rPr>
      </w:pPr>
    </w:p>
    <w:p>
      <w:pPr>
        <w:bidi w:val="0"/>
        <w:rPr>
          <w:rFonts w:hint="eastAsia"/>
        </w:rPr>
      </w:pPr>
      <w:r>
        <w:rPr>
          <w:rFonts w:hint="eastAsia"/>
        </w:rPr>
        <w:t>2.4.6、对来球的旋转性和方向性有一定的判断, 球的控制能力有提高, 能较熟练的使用搓、推、挡、攻等各种击球方法，发球有一些落点、旋转、速度的变化。 (1400分)</w:t>
      </w:r>
    </w:p>
    <w:p>
      <w:pPr>
        <w:bidi w:val="0"/>
        <w:rPr>
          <w:rFonts w:hint="eastAsia"/>
        </w:rPr>
      </w:pPr>
    </w:p>
    <w:p>
      <w:pPr>
        <w:bidi w:val="0"/>
        <w:rPr>
          <w:rFonts w:hint="eastAsia"/>
        </w:rPr>
      </w:pPr>
      <w:r>
        <w:rPr>
          <w:rFonts w:hint="eastAsia"/>
        </w:rPr>
        <w:t>2.4.7、正反手击球较稳定,方向感较好.基本掌握前冲弧圈球、高吊弧圈球的区别，对不同打法有一定的了解，熟练掌握3套以上的发球方法，接发球判断较好。 (1600分)</w:t>
      </w:r>
    </w:p>
    <w:p>
      <w:pPr>
        <w:bidi w:val="0"/>
        <w:rPr>
          <w:rFonts w:hint="eastAsia"/>
        </w:rPr>
      </w:pPr>
    </w:p>
    <w:p>
      <w:pPr>
        <w:bidi w:val="0"/>
        <w:rPr>
          <w:rFonts w:hint="eastAsia"/>
        </w:rPr>
      </w:pPr>
      <w:r>
        <w:rPr>
          <w:rFonts w:hint="eastAsia"/>
        </w:rPr>
        <w:t>2.4.8、熟练运用击球力量、速度、旋转的变化,开始注意步法, 了解反胶、长胶、生胶、正胶的不同特点。 针对不同的对手采用不同的战术打法,回球落点好.能连续进攻，已经形成自己的打法特点。利用发球为自己创造进攻机会或直接得分。（在对手不易判断、用近乎相同的发球动作发出上下旋变化的球） (1800分)</w:t>
      </w:r>
    </w:p>
    <w:p>
      <w:pPr>
        <w:bidi w:val="0"/>
        <w:rPr>
          <w:rFonts w:hint="eastAsia"/>
        </w:rPr>
      </w:pPr>
    </w:p>
    <w:p>
      <w:pPr>
        <w:bidi w:val="0"/>
        <w:rPr>
          <w:rFonts w:hint="eastAsia"/>
        </w:rPr>
      </w:pPr>
      <w:r>
        <w:rPr>
          <w:rFonts w:hint="eastAsia"/>
        </w:rPr>
        <w:t>2.4.9、有很好的球感、手感和判断力,经常能在比赛中打出精彩的对攻回合球来.经常使用摆、晃、切、挑、挤、弹、抹、快带等技术，能迅速洞悉对手的弱点，及时调整战术，发挥自己的特长和优势。 (2000分)</w:t>
      </w:r>
    </w:p>
    <w:p>
      <w:pPr>
        <w:bidi w:val="0"/>
        <w:rPr>
          <w:rFonts w:hint="eastAsia"/>
        </w:rPr>
      </w:pPr>
    </w:p>
    <w:p>
      <w:pPr>
        <w:bidi w:val="0"/>
        <w:rPr>
          <w:rFonts w:hint="eastAsia"/>
        </w:rPr>
      </w:pPr>
      <w:r>
        <w:rPr>
          <w:rFonts w:hint="eastAsia"/>
        </w:rPr>
        <w:t>2.4.10、形成了以速度、技巧、力量和顽强作风作为取胜法宝的风格.在比赛中变化不同的战术,在有压力的情况下仍能稳定地发挥水平，曾接受过一定专业训练，参加过省级水平的比赛。 (2200分)</w:t>
      </w:r>
    </w:p>
    <w:p>
      <w:pPr>
        <w:bidi w:val="0"/>
        <w:rPr>
          <w:rFonts w:hint="eastAsia"/>
        </w:rPr>
      </w:pPr>
    </w:p>
    <w:p>
      <w:pPr>
        <w:bidi w:val="0"/>
        <w:rPr>
          <w:rFonts w:hint="eastAsia"/>
        </w:rPr>
      </w:pPr>
      <w:r>
        <w:rPr>
          <w:rFonts w:hint="eastAsia"/>
        </w:rPr>
        <w:t>2.4.11、经过专业强化训练,参加国家级水平的比赛,并有国家定义的运动员级别. (2400分)</w:t>
      </w:r>
    </w:p>
    <w:p>
      <w:pPr>
        <w:bidi w:val="0"/>
        <w:rPr>
          <w:rFonts w:hint="eastAsia"/>
        </w:rPr>
      </w:pPr>
    </w:p>
    <w:p>
      <w:pPr>
        <w:bidi w:val="0"/>
        <w:rPr>
          <w:rFonts w:hint="eastAsia"/>
        </w:rPr>
      </w:pPr>
      <w:r>
        <w:rPr>
          <w:rFonts w:hint="eastAsia"/>
        </w:rPr>
        <w:t>2.4.12、参加规模较小的世界范围内的锦标赛,有合适的机会便会跃升到下一级. (2600分)</w:t>
      </w:r>
    </w:p>
    <w:p>
      <w:pPr>
        <w:bidi w:val="0"/>
        <w:rPr>
          <w:rFonts w:hint="eastAsia"/>
        </w:rPr>
      </w:pPr>
    </w:p>
    <w:p>
      <w:pPr>
        <w:bidi w:val="0"/>
        <w:rPr>
          <w:rFonts w:hint="eastAsia"/>
        </w:rPr>
      </w:pPr>
      <w:r>
        <w:rPr>
          <w:rFonts w:hint="eastAsia"/>
        </w:rPr>
        <w:t>2.4.13、世界级选手,经常参加国际级的比赛,主要收入来自于比赛的奖金. (2800分)</w:t>
      </w:r>
    </w:p>
    <w:p>
      <w:pPr>
        <w:bidi w:val="0"/>
        <w:rPr>
          <w:rFonts w:hint="eastAsia"/>
        </w:rPr>
      </w:pPr>
    </w:p>
    <w:p>
      <w:pPr>
        <w:bidi w:val="0"/>
        <w:rPr>
          <w:rFonts w:hint="eastAsia"/>
        </w:rPr>
      </w:pPr>
      <w:r>
        <w:rPr>
          <w:rFonts w:hint="eastAsia"/>
        </w:rPr>
        <w:t>2.4.14、奥运冠军、世乒赛单打冠军选手.(3000分)</w:t>
      </w:r>
    </w:p>
    <w:p>
      <w:pPr>
        <w:bidi w:val="0"/>
        <w:rPr>
          <w:rFonts w:hint="eastAsia"/>
        </w:rPr>
      </w:pPr>
    </w:p>
    <w:p>
      <w:pPr>
        <w:bidi w:val="0"/>
        <w:rPr>
          <w:rFonts w:hint="eastAsia"/>
        </w:rPr>
      </w:pPr>
      <w:r>
        <w:rPr>
          <w:rFonts w:hint="eastAsia"/>
        </w:rPr>
        <w:t>2.5水平积分分数段定义</w:t>
      </w:r>
    </w:p>
    <w:p>
      <w:pPr>
        <w:bidi w:val="0"/>
        <w:rPr>
          <w:rFonts w:hint="eastAsia"/>
        </w:rPr>
      </w:pPr>
      <w:r>
        <w:rPr>
          <w:rFonts w:hint="eastAsia"/>
        </w:rPr>
        <w:t>2900分及以上：SS1</w:t>
      </w:r>
    </w:p>
    <w:p>
      <w:pPr>
        <w:bidi w:val="0"/>
        <w:rPr>
          <w:rFonts w:hint="eastAsia"/>
        </w:rPr>
      </w:pPr>
      <w:r>
        <w:rPr>
          <w:rFonts w:hint="eastAsia"/>
        </w:rPr>
        <w:t>2800-2899：SS2</w:t>
      </w:r>
    </w:p>
    <w:p>
      <w:pPr>
        <w:bidi w:val="0"/>
        <w:rPr>
          <w:rFonts w:hint="eastAsia"/>
        </w:rPr>
      </w:pPr>
      <w:r>
        <w:rPr>
          <w:rFonts w:hint="eastAsia"/>
        </w:rPr>
        <w:t>2700-2799：SS3</w:t>
      </w:r>
    </w:p>
    <w:p>
      <w:pPr>
        <w:bidi w:val="0"/>
        <w:rPr>
          <w:rFonts w:hint="eastAsia"/>
        </w:rPr>
      </w:pPr>
      <w:r>
        <w:rPr>
          <w:rFonts w:hint="eastAsia"/>
        </w:rPr>
        <w:t>2600-2699：S1</w:t>
      </w:r>
    </w:p>
    <w:p>
      <w:pPr>
        <w:bidi w:val="0"/>
        <w:rPr>
          <w:rFonts w:hint="eastAsia"/>
        </w:rPr>
      </w:pPr>
      <w:r>
        <w:rPr>
          <w:rFonts w:hint="eastAsia"/>
        </w:rPr>
        <w:t>2500-2599：S2</w:t>
      </w:r>
    </w:p>
    <w:p>
      <w:pPr>
        <w:bidi w:val="0"/>
        <w:rPr>
          <w:rFonts w:hint="eastAsia"/>
        </w:rPr>
      </w:pPr>
      <w:r>
        <w:rPr>
          <w:rFonts w:hint="eastAsia"/>
        </w:rPr>
        <w:t>2400-2499：S3</w:t>
      </w:r>
    </w:p>
    <w:p>
      <w:pPr>
        <w:bidi w:val="0"/>
        <w:rPr>
          <w:rFonts w:hint="eastAsia"/>
        </w:rPr>
      </w:pPr>
      <w:r>
        <w:rPr>
          <w:rFonts w:hint="eastAsia"/>
        </w:rPr>
        <w:t>2300-2399：A1</w:t>
      </w:r>
    </w:p>
    <w:p>
      <w:pPr>
        <w:bidi w:val="0"/>
        <w:rPr>
          <w:rFonts w:hint="eastAsia"/>
        </w:rPr>
      </w:pPr>
      <w:r>
        <w:rPr>
          <w:rFonts w:hint="eastAsia"/>
        </w:rPr>
        <w:t>2200-2299：A2</w:t>
      </w:r>
    </w:p>
    <w:p>
      <w:pPr>
        <w:bidi w:val="0"/>
        <w:rPr>
          <w:rFonts w:hint="eastAsia"/>
        </w:rPr>
      </w:pPr>
      <w:r>
        <w:rPr>
          <w:rFonts w:hint="eastAsia"/>
        </w:rPr>
        <w:t>2100-2199：A3</w:t>
      </w:r>
    </w:p>
    <w:p>
      <w:pPr>
        <w:bidi w:val="0"/>
        <w:rPr>
          <w:rFonts w:hint="eastAsia"/>
        </w:rPr>
      </w:pPr>
      <w:r>
        <w:rPr>
          <w:rFonts w:hint="eastAsia"/>
        </w:rPr>
        <w:t>2000-2099：B1</w:t>
      </w:r>
    </w:p>
    <w:p>
      <w:pPr>
        <w:bidi w:val="0"/>
        <w:rPr>
          <w:rFonts w:hint="eastAsia"/>
        </w:rPr>
      </w:pPr>
      <w:r>
        <w:rPr>
          <w:rFonts w:hint="eastAsia"/>
        </w:rPr>
        <w:t>1900-1999：B2</w:t>
      </w:r>
    </w:p>
    <w:p>
      <w:pPr>
        <w:bidi w:val="0"/>
        <w:rPr>
          <w:rFonts w:hint="eastAsia"/>
        </w:rPr>
      </w:pPr>
      <w:r>
        <w:rPr>
          <w:rFonts w:hint="eastAsia"/>
        </w:rPr>
        <w:t>1800-1899：B3</w:t>
      </w:r>
    </w:p>
    <w:p>
      <w:pPr>
        <w:bidi w:val="0"/>
        <w:rPr>
          <w:rFonts w:hint="eastAsia"/>
        </w:rPr>
      </w:pPr>
      <w:r>
        <w:rPr>
          <w:rFonts w:hint="eastAsia"/>
        </w:rPr>
        <w:t>1700-1799：C1</w:t>
      </w:r>
    </w:p>
    <w:p>
      <w:pPr>
        <w:bidi w:val="0"/>
        <w:rPr>
          <w:rFonts w:hint="eastAsia"/>
        </w:rPr>
      </w:pPr>
      <w:r>
        <w:rPr>
          <w:rFonts w:hint="eastAsia"/>
        </w:rPr>
        <w:t>1600-1699：C2</w:t>
      </w:r>
    </w:p>
    <w:p>
      <w:pPr>
        <w:bidi w:val="0"/>
        <w:rPr>
          <w:rFonts w:hint="eastAsia"/>
        </w:rPr>
      </w:pPr>
      <w:r>
        <w:rPr>
          <w:rFonts w:hint="eastAsia"/>
        </w:rPr>
        <w:t>1500-1599：C3</w:t>
      </w:r>
    </w:p>
    <w:p>
      <w:pPr>
        <w:bidi w:val="0"/>
        <w:rPr>
          <w:rFonts w:hint="eastAsia"/>
        </w:rPr>
      </w:pPr>
      <w:r>
        <w:rPr>
          <w:rFonts w:hint="eastAsia"/>
        </w:rPr>
        <w:t>1400-1499：D1</w:t>
      </w:r>
    </w:p>
    <w:p>
      <w:pPr>
        <w:bidi w:val="0"/>
        <w:rPr>
          <w:rFonts w:hint="eastAsia"/>
        </w:rPr>
      </w:pPr>
      <w:r>
        <w:rPr>
          <w:rFonts w:hint="eastAsia"/>
        </w:rPr>
        <w:t>1300-1399：D2</w:t>
      </w:r>
    </w:p>
    <w:p>
      <w:pPr>
        <w:bidi w:val="0"/>
        <w:rPr>
          <w:rFonts w:hint="eastAsia"/>
        </w:rPr>
      </w:pPr>
      <w:r>
        <w:rPr>
          <w:rFonts w:hint="eastAsia"/>
        </w:rPr>
        <w:t>1200-1299：D3</w:t>
      </w:r>
    </w:p>
    <w:p>
      <w:pPr>
        <w:bidi w:val="0"/>
        <w:rPr>
          <w:rFonts w:hint="eastAsia"/>
        </w:rPr>
      </w:pPr>
      <w:r>
        <w:rPr>
          <w:rFonts w:hint="eastAsia"/>
        </w:rPr>
        <w:t>1100-1199：E1</w:t>
      </w:r>
    </w:p>
    <w:p>
      <w:pPr>
        <w:bidi w:val="0"/>
        <w:rPr>
          <w:rFonts w:hint="eastAsia"/>
        </w:rPr>
      </w:pPr>
      <w:r>
        <w:rPr>
          <w:rFonts w:hint="eastAsia"/>
        </w:rPr>
        <w:t>1000-1099：E2</w:t>
      </w:r>
    </w:p>
    <w:p>
      <w:pPr>
        <w:bidi w:val="0"/>
        <w:rPr>
          <w:rFonts w:hint="eastAsia"/>
        </w:rPr>
      </w:pPr>
      <w:r>
        <w:rPr>
          <w:rFonts w:hint="eastAsia"/>
        </w:rPr>
        <w:t>900-999：E3</w:t>
      </w:r>
    </w:p>
    <w:p>
      <w:pPr>
        <w:bidi w:val="0"/>
        <w:rPr>
          <w:rFonts w:hint="eastAsia"/>
        </w:rPr>
      </w:pPr>
      <w:r>
        <w:rPr>
          <w:rFonts w:hint="eastAsia"/>
        </w:rPr>
        <w:t>800-899：F1</w:t>
      </w:r>
    </w:p>
    <w:p>
      <w:pPr>
        <w:bidi w:val="0"/>
        <w:rPr>
          <w:rFonts w:hint="eastAsia"/>
        </w:rPr>
      </w:pPr>
      <w:r>
        <w:rPr>
          <w:rFonts w:hint="eastAsia"/>
        </w:rPr>
        <w:t>700-799：F2</w:t>
      </w:r>
    </w:p>
    <w:p>
      <w:pPr>
        <w:bidi w:val="0"/>
        <w:rPr>
          <w:rFonts w:hint="eastAsia"/>
        </w:rPr>
      </w:pPr>
      <w:r>
        <w:rPr>
          <w:rFonts w:hint="eastAsia"/>
        </w:rPr>
        <w:t>700以下：F3</w:t>
      </w:r>
    </w:p>
    <w:p>
      <w:pPr>
        <w:bidi w:val="0"/>
        <w:rPr>
          <w:rFonts w:hint="eastAsia"/>
        </w:rPr>
      </w:pPr>
    </w:p>
    <w:p>
      <w:pPr>
        <w:bidi w:val="0"/>
        <w:rPr>
          <w:rFonts w:hint="eastAsia"/>
        </w:rPr>
      </w:pPr>
    </w:p>
    <w:p>
      <w:pPr>
        <w:pStyle w:val="4"/>
        <w:bidi w:val="0"/>
        <w:rPr>
          <w:rFonts w:hint="eastAsia"/>
        </w:rPr>
      </w:pPr>
      <w:r>
        <w:rPr>
          <w:rFonts w:hint="eastAsia"/>
          <w:lang w:eastAsia="zh-CN"/>
        </w:rPr>
        <w:t>（</w:t>
      </w:r>
      <w:r>
        <w:rPr>
          <w:rFonts w:hint="eastAsia"/>
        </w:rPr>
        <w:t>二</w:t>
      </w:r>
      <w:r>
        <w:rPr>
          <w:rFonts w:hint="eastAsia"/>
          <w:lang w:eastAsia="zh-CN"/>
        </w:rPr>
        <w:t>）</w:t>
      </w:r>
      <w:r>
        <w:rPr>
          <w:rFonts w:hint="eastAsia"/>
        </w:rPr>
        <w:t>.场地</w:t>
      </w:r>
    </w:p>
    <w:p>
      <w:pPr>
        <w:bidi w:val="0"/>
        <w:rPr>
          <w:rFonts w:hint="eastAsia"/>
          <w:b/>
          <w:bCs/>
        </w:rPr>
      </w:pPr>
      <w:r>
        <w:rPr>
          <w:rFonts w:hint="eastAsia"/>
          <w:b/>
          <w:bCs/>
        </w:rPr>
        <w:t>1.场地要求</w:t>
      </w:r>
    </w:p>
    <w:p>
      <w:pPr>
        <w:bidi w:val="0"/>
        <w:rPr>
          <w:rFonts w:hint="eastAsia"/>
        </w:rPr>
      </w:pPr>
      <w:r>
        <w:rPr>
          <w:rFonts w:hint="eastAsia"/>
        </w:rPr>
        <w:t>乒乓球积分赛的场地要求如下：</w:t>
      </w:r>
    </w:p>
    <w:p>
      <w:pPr>
        <w:bidi w:val="0"/>
        <w:rPr>
          <w:rFonts w:hint="eastAsia"/>
        </w:rPr>
      </w:pPr>
      <w:r>
        <w:rPr>
          <w:rFonts w:hint="eastAsia"/>
        </w:rPr>
        <w:t>1.1场地尺寸：标准乒乓球场地尺寸为长9米、宽5米、高2.74米。场地应具备足够的空间供选手自由移动和击球。</w:t>
      </w:r>
    </w:p>
    <w:p>
      <w:pPr>
        <w:bidi w:val="0"/>
        <w:rPr>
          <w:rFonts w:hint="eastAsia"/>
        </w:rPr>
      </w:pPr>
      <w:r>
        <w:rPr>
          <w:rFonts w:hint="eastAsia"/>
        </w:rPr>
        <w:t>1.2地面：场地地面应为平坦、坚硬、无明显凹凸的表面，通常使用木地板或合成材料地板。地面的反弹性和摩擦力应适中，以确保球的正常弹跳和运动。</w:t>
      </w:r>
    </w:p>
    <w:p>
      <w:pPr>
        <w:bidi w:val="0"/>
        <w:rPr>
          <w:rFonts w:hint="eastAsia"/>
        </w:rPr>
      </w:pPr>
      <w:r>
        <w:rPr>
          <w:rFonts w:hint="eastAsia"/>
        </w:rPr>
        <w:t>1.3边界线：场地四周应有边界线，用以界定比赛区域。边界线应为2厘米宽的白色线条，与地面形成鲜明对比，以便选手和裁判员判断球是否出界。</w:t>
      </w:r>
    </w:p>
    <w:p>
      <w:pPr>
        <w:bidi w:val="0"/>
        <w:rPr>
          <w:rFonts w:hint="eastAsia"/>
        </w:rPr>
      </w:pPr>
      <w:r>
        <w:rPr>
          <w:rFonts w:hint="eastAsia"/>
        </w:rPr>
        <w:t>1.4分隔网：场地中央应有一条分隔网，将场地分为两个相等的区域。分隔网应垂直于地面，高度为15.25厘米，以防止球在场地两侧来回滚动。</w:t>
      </w:r>
    </w:p>
    <w:p>
      <w:pPr>
        <w:bidi w:val="0"/>
        <w:rPr>
          <w:rFonts w:hint="eastAsia"/>
        </w:rPr>
      </w:pPr>
      <w:r>
        <w:rPr>
          <w:rFonts w:hint="eastAsia"/>
        </w:rPr>
        <w:t>1.5照明：场地应有足够的照明设施，确保比赛期间的良好可见性。照明应均匀、稳定，避免出现明暗不均或闪烁的情况。</w:t>
      </w:r>
    </w:p>
    <w:p>
      <w:pPr>
        <w:bidi w:val="0"/>
        <w:rPr>
          <w:rFonts w:hint="eastAsia"/>
        </w:rPr>
      </w:pPr>
      <w:r>
        <w:rPr>
          <w:rFonts w:hint="eastAsia"/>
        </w:rPr>
        <w:t>1.6其他设施：场地周围应设有观众席、裁判席、计分牌等辅助设施，以提供良好的观赛和比赛环境。</w:t>
      </w:r>
    </w:p>
    <w:p>
      <w:pPr>
        <w:bidi w:val="0"/>
        <w:rPr>
          <w:rFonts w:hint="eastAsia"/>
        </w:rPr>
      </w:pPr>
    </w:p>
    <w:p>
      <w:pPr>
        <w:bidi w:val="0"/>
        <w:rPr>
          <w:rFonts w:hint="eastAsia"/>
        </w:rPr>
      </w:pPr>
      <w:r>
        <w:rPr>
          <w:rFonts w:hint="eastAsia"/>
        </w:rPr>
        <w:t>2.现阶段可稳定使用的场地有：同济大学四平路校区乒乓球馆和同济大学嘉定校区体育中心二楼乒乓球馆</w:t>
      </w:r>
    </w:p>
    <w:p>
      <w:pPr>
        <w:bidi w:val="0"/>
        <w:rPr>
          <w:rFonts w:hint="eastAsia"/>
        </w:rPr>
      </w:pPr>
      <w:r>
        <w:rPr>
          <w:rFonts w:hint="eastAsia"/>
        </w:rPr>
        <w:t>下一阶段可将积分赛主场设置在其他高校，或是社会面上的一些俱乐部和训练基地。</w:t>
      </w:r>
    </w:p>
    <w:p>
      <w:pPr>
        <w:bidi w:val="0"/>
        <w:rPr>
          <w:rFonts w:hint="eastAsia"/>
        </w:rPr>
      </w:pPr>
    </w:p>
    <w:p>
      <w:pPr>
        <w:bidi w:val="0"/>
        <w:rPr>
          <w:rFonts w:hint="eastAsia"/>
        </w:rPr>
      </w:pPr>
    </w:p>
    <w:p>
      <w:pPr>
        <w:pStyle w:val="4"/>
        <w:bidi w:val="0"/>
        <w:rPr>
          <w:rFonts w:hint="eastAsia"/>
        </w:rPr>
      </w:pPr>
      <w:r>
        <w:rPr>
          <w:rFonts w:hint="eastAsia"/>
          <w:lang w:eastAsia="zh-CN"/>
        </w:rPr>
        <w:t>（</w:t>
      </w:r>
      <w:r>
        <w:rPr>
          <w:rFonts w:hint="eastAsia"/>
        </w:rPr>
        <w:t>三</w:t>
      </w:r>
      <w:r>
        <w:rPr>
          <w:rFonts w:hint="eastAsia"/>
          <w:lang w:eastAsia="zh-CN"/>
        </w:rPr>
        <w:t>）</w:t>
      </w:r>
      <w:r>
        <w:rPr>
          <w:rFonts w:hint="eastAsia"/>
        </w:rPr>
        <w:t>.组织</w:t>
      </w:r>
    </w:p>
    <w:p>
      <w:pPr>
        <w:bidi w:val="0"/>
        <w:rPr>
          <w:rFonts w:hint="eastAsia"/>
        </w:rPr>
      </w:pPr>
      <w:r>
        <w:rPr>
          <w:rFonts w:hint="eastAsia"/>
        </w:rPr>
        <w:t>1.工作人员</w:t>
      </w:r>
    </w:p>
    <w:p>
      <w:pPr>
        <w:bidi w:val="0"/>
        <w:rPr>
          <w:rFonts w:hint="eastAsia"/>
        </w:rPr>
      </w:pPr>
      <w:r>
        <w:rPr>
          <w:rFonts w:hint="eastAsia"/>
        </w:rPr>
        <w:t>1.1网络运维人员：软件的制作和系统的维护。</w:t>
      </w:r>
    </w:p>
    <w:p>
      <w:pPr>
        <w:bidi w:val="0"/>
        <w:rPr>
          <w:rFonts w:hint="eastAsia"/>
        </w:rPr>
      </w:pPr>
      <w:r>
        <w:rPr>
          <w:rFonts w:hint="eastAsia"/>
        </w:rPr>
        <w:t>1.2自媒体负责人员：公众号推送制作；视频录制，剪辑和短视频账号运营以及赛事的直播。</w:t>
      </w:r>
    </w:p>
    <w:p>
      <w:pPr>
        <w:bidi w:val="0"/>
        <w:rPr>
          <w:rFonts w:hint="eastAsia"/>
        </w:rPr>
      </w:pPr>
      <w:r>
        <w:rPr>
          <w:rFonts w:hint="eastAsia"/>
        </w:rPr>
        <w:t>1.3赛事组织人员：</w:t>
      </w:r>
    </w:p>
    <w:p>
      <w:pPr>
        <w:bidi w:val="0"/>
        <w:rPr>
          <w:rFonts w:hint="eastAsia"/>
        </w:rPr>
      </w:pPr>
      <w:r>
        <w:rPr>
          <w:rFonts w:hint="eastAsia"/>
        </w:rPr>
        <w:t>1.3.1组委会成员：比赛成绩的录入和积分大表的公示，对有争议的比赛进行判决。</w:t>
      </w:r>
    </w:p>
    <w:p>
      <w:pPr>
        <w:bidi w:val="0"/>
        <w:rPr>
          <w:rFonts w:hint="eastAsia"/>
        </w:rPr>
      </w:pPr>
      <w:r>
        <w:rPr>
          <w:rFonts w:hint="eastAsia"/>
        </w:rPr>
        <w:t>1.3.2裁判员：保证积分赛的公平公正，将比赛结果上报至组委会，由组委会成员进行录入。</w:t>
      </w:r>
    </w:p>
    <w:p>
      <w:pPr>
        <w:bidi w:val="0"/>
        <w:rPr>
          <w:rFonts w:hint="eastAsia"/>
        </w:rPr>
      </w:pPr>
      <w:r>
        <w:rPr>
          <w:rFonts w:hint="eastAsia"/>
        </w:rPr>
        <w:t>1.4外联公关人员：作为代表与其他组织进行合作，组织筹办赛事活动。</w:t>
      </w:r>
    </w:p>
    <w:p>
      <w:pPr>
        <w:bidi w:val="0"/>
        <w:rPr>
          <w:rFonts w:hint="eastAsia"/>
        </w:rPr>
      </w:pPr>
      <w:r>
        <w:rPr>
          <w:rFonts w:hint="eastAsia"/>
        </w:rPr>
        <w:t>1.5文创设计人员：设计并制作每个赛季都会有的实体和电子纪念章；设计与国球文化相关的其他文创。</w:t>
      </w:r>
    </w:p>
    <w:p>
      <w:pPr>
        <w:bidi w:val="0"/>
        <w:rPr>
          <w:rFonts w:hint="eastAsia"/>
        </w:rPr>
      </w:pPr>
      <w:r>
        <w:rPr>
          <w:rFonts w:hint="eastAsia"/>
        </w:rPr>
        <w:t>1.6财务人员</w:t>
      </w:r>
    </w:p>
    <w:p>
      <w:pPr>
        <w:bidi w:val="0"/>
        <w:rPr>
          <w:rFonts w:hint="eastAsia"/>
        </w:rPr>
      </w:pPr>
      <w:r>
        <w:rPr>
          <w:rFonts w:hint="eastAsia"/>
        </w:rPr>
        <w:t>2.赛事组织</w:t>
      </w:r>
    </w:p>
    <w:p>
      <w:pPr>
        <w:bidi w:val="0"/>
        <w:rPr>
          <w:rFonts w:hint="eastAsia"/>
        </w:rPr>
      </w:pPr>
      <w:r>
        <w:rPr>
          <w:rFonts w:hint="eastAsia"/>
        </w:rPr>
        <w:t>2.1组织赛季运动员注册</w:t>
      </w:r>
    </w:p>
    <w:p>
      <w:pPr>
        <w:bidi w:val="0"/>
        <w:rPr>
          <w:rFonts w:hint="eastAsia"/>
        </w:rPr>
      </w:pPr>
      <w:r>
        <w:rPr>
          <w:rFonts w:hint="eastAsia"/>
        </w:rPr>
        <w:t>2.2提前在网站上公示比赛时间以及场地</w:t>
      </w:r>
    </w:p>
    <w:p>
      <w:pPr>
        <w:bidi w:val="0"/>
        <w:rPr>
          <w:rFonts w:hint="eastAsia"/>
        </w:rPr>
      </w:pPr>
      <w:r>
        <w:rPr>
          <w:rFonts w:hint="eastAsia"/>
        </w:rPr>
        <w:t>2.3保证比赛现场的安全，有序，文明，弘扬精神文明</w:t>
      </w:r>
    </w:p>
    <w:p>
      <w:pPr>
        <w:bidi w:val="0"/>
        <w:rPr>
          <w:rFonts w:hint="eastAsia"/>
        </w:rPr>
      </w:pPr>
      <w:r>
        <w:rPr>
          <w:rFonts w:hint="eastAsia"/>
        </w:rPr>
        <w:t>2.4对比赛结果进行录入，系统上可以看到积分和排名变更</w:t>
      </w:r>
    </w:p>
    <w:p>
      <w:pPr>
        <w:bidi w:val="0"/>
        <w:rPr>
          <w:rFonts w:hint="eastAsia"/>
        </w:rPr>
      </w:pPr>
      <w:r>
        <w:rPr>
          <w:rFonts w:hint="eastAsia"/>
        </w:rPr>
        <w:t>2.5同步更新公众号和自媒体账号</w:t>
      </w:r>
    </w:p>
    <w:p>
      <w:pPr>
        <w:bidi w:val="0"/>
        <w:rPr>
          <w:rFonts w:hint="eastAsia"/>
        </w:rPr>
      </w:pPr>
      <w:r>
        <w:rPr>
          <w:rFonts w:hint="eastAsia"/>
        </w:rPr>
        <w:t>2.6赛季结束对优胜者进行表彰，所有参赛选手都能获得赛季纪念品和自己在赛场上的照片</w:t>
      </w:r>
    </w:p>
    <w:p>
      <w:pPr>
        <w:bidi w:val="0"/>
        <w:rPr>
          <w:rFonts w:hint="eastAsia"/>
        </w:rPr>
      </w:pPr>
      <w:r>
        <w:rPr>
          <w:rFonts w:hint="eastAsia"/>
        </w:rPr>
        <w:t>3.现阶段情况</w:t>
      </w:r>
    </w:p>
    <w:p>
      <w:pPr>
        <w:bidi w:val="0"/>
        <w:rPr>
          <w:rFonts w:hint="eastAsia"/>
        </w:rPr>
      </w:pPr>
      <w:r>
        <w:rPr>
          <w:rFonts w:hint="eastAsia"/>
        </w:rPr>
        <w:t>目前积分赛还在设想内测阶段，基于同济大学乒乓球协会，所有工作人员均为协会干事，多次组织校级大型乒乓球赛事，具有一定经验。</w:t>
      </w:r>
    </w:p>
    <w:p>
      <w:pPr>
        <w:bidi w:val="0"/>
        <w:rPr>
          <w:rFonts w:hint="eastAsia"/>
        </w:rPr>
      </w:pPr>
    </w:p>
    <w:p>
      <w:pPr>
        <w:bidi w:val="0"/>
        <w:rPr>
          <w:rFonts w:hint="eastAsia"/>
        </w:rPr>
      </w:pPr>
    </w:p>
    <w:p>
      <w:pPr>
        <w:bidi w:val="0"/>
        <w:rPr>
          <w:rFonts w:hint="eastAsia"/>
        </w:rPr>
      </w:pPr>
    </w:p>
    <w:p>
      <w:pPr>
        <w:pStyle w:val="4"/>
        <w:bidi w:val="0"/>
        <w:rPr>
          <w:rFonts w:hint="eastAsia"/>
        </w:rPr>
      </w:pPr>
      <w:r>
        <w:rPr>
          <w:rFonts w:hint="eastAsia"/>
          <w:lang w:eastAsia="zh-CN"/>
        </w:rPr>
        <w:t>（</w:t>
      </w:r>
      <w:r>
        <w:rPr>
          <w:rFonts w:hint="eastAsia"/>
        </w:rPr>
        <w:t>四</w:t>
      </w:r>
      <w:r>
        <w:rPr>
          <w:rFonts w:hint="eastAsia"/>
          <w:lang w:eastAsia="zh-CN"/>
        </w:rPr>
        <w:t>）</w:t>
      </w:r>
      <w:r>
        <w:rPr>
          <w:rFonts w:hint="eastAsia"/>
        </w:rPr>
        <w:t>.拟解决的问题</w:t>
      </w:r>
    </w:p>
    <w:p>
      <w:pPr>
        <w:bidi w:val="0"/>
        <w:rPr>
          <w:rFonts w:hint="eastAsia"/>
        </w:rPr>
      </w:pPr>
      <w:r>
        <w:rPr>
          <w:rFonts w:hint="eastAsia"/>
        </w:rPr>
        <w:t>1.弘扬国球文化，助力全民健身政策的实施，提高大学生身体素质</w:t>
      </w:r>
    </w:p>
    <w:p>
      <w:pPr>
        <w:bidi w:val="0"/>
        <w:rPr>
          <w:rFonts w:hint="eastAsia"/>
        </w:rPr>
      </w:pPr>
      <w:r>
        <w:rPr>
          <w:rFonts w:hint="eastAsia"/>
        </w:rPr>
        <w:t>2.丰富师生的课余生活，满足高校乒乓球爱好者的切实需要</w:t>
      </w:r>
    </w:p>
    <w:p>
      <w:pPr>
        <w:bidi w:val="0"/>
        <w:rPr>
          <w:rFonts w:hint="eastAsia"/>
        </w:rPr>
      </w:pPr>
      <w:r>
        <w:rPr>
          <w:rFonts w:hint="eastAsia"/>
        </w:rPr>
        <w:t>3.作为高校乒乓球比赛模式的补充，让高校赛事逐步与社会接轨</w:t>
      </w:r>
    </w:p>
    <w:p>
      <w:pPr>
        <w:bidi w:val="0"/>
        <w:rPr>
          <w:rFonts w:hint="eastAsia"/>
        </w:rPr>
      </w:pPr>
      <w:r>
        <w:rPr>
          <w:rFonts w:hint="eastAsia"/>
        </w:rPr>
        <w:t>4.打破信息壁垒，增强师生们的运动体验</w:t>
      </w:r>
    </w:p>
    <w:p>
      <w:pPr>
        <w:bidi w:val="0"/>
        <w:rPr>
          <w:rFonts w:hint="eastAsia" w:eastAsiaTheme="minorEastAsia"/>
          <w:lang w:val="en-US" w:eastAsia="zh-CN"/>
        </w:rPr>
        <w:sectPr>
          <w:pgSz w:w="11906" w:h="16838"/>
          <w:pgMar w:top="1440" w:right="1800" w:bottom="1440" w:left="1800" w:header="851" w:footer="992" w:gutter="0"/>
          <w:cols w:space="720" w:num="1"/>
          <w:docGrid w:type="lines" w:linePitch="312" w:charSpace="0"/>
        </w:sectPr>
      </w:pPr>
      <w:r>
        <w:rPr>
          <w:rFonts w:hint="eastAsia"/>
        </w:rPr>
        <w:t>5.建立校际交流的渠道，以球会</w:t>
      </w:r>
      <w:r>
        <w:rPr>
          <w:rFonts w:hint="eastAsia"/>
          <w:lang w:val="en-US" w:eastAsia="zh-CN"/>
        </w:rPr>
        <w:t>友。</w:t>
      </w:r>
    </w:p>
    <w:p>
      <w:pPr>
        <w:pStyle w:val="4"/>
        <w:bidi w:val="0"/>
        <w:rPr>
          <w:rFonts w:hint="default"/>
          <w:lang w:val="en-US" w:eastAsia="zh-CN"/>
        </w:rPr>
      </w:pPr>
      <w:r>
        <w:rPr>
          <w:rFonts w:hint="eastAsia"/>
          <w:lang w:eastAsia="zh-CN"/>
        </w:rPr>
        <w:t>（</w:t>
      </w:r>
      <w:r>
        <w:rPr>
          <w:rFonts w:hint="eastAsia"/>
          <w:lang w:val="en-US" w:eastAsia="zh-CN"/>
        </w:rPr>
        <w:t>五）.平台设计</w:t>
      </w:r>
    </w:p>
    <w:p>
      <w:pPr>
        <w:bidi w:val="0"/>
      </w:pPr>
      <w:r>
        <w:rPr>
          <w:rFonts w:hint="eastAsia"/>
          <w:lang w:val="en-US" w:eastAsia="zh-CN"/>
        </w:rPr>
        <w:t>1</w:t>
      </w:r>
      <w:r>
        <w:rPr>
          <w:rFonts w:hint="eastAsia"/>
        </w:rPr>
        <w:t>、介绍</w:t>
      </w:r>
    </w:p>
    <w:p>
      <w:pPr>
        <w:bidi w:val="0"/>
      </w:pPr>
      <w:r>
        <w:t>乒乓球积分赛APP是一款针对乒乓球爱好者设计的应用程序，旨在为用户提供一个方便快捷的积分赛管理平台，让用户能够更好地管理和参与乒乓球积分赛活动。</w:t>
      </w:r>
      <w:r>
        <w:rPr>
          <w:rFonts w:hint="eastAsia"/>
        </w:rPr>
        <w:t>该APP的主要特点和优势主要有如下几点：</w:t>
      </w:r>
    </w:p>
    <w:p>
      <w:pPr>
        <w:bidi w:val="0"/>
        <w:rPr>
          <w:rFonts w:hint="eastAsia"/>
        </w:rPr>
      </w:pPr>
      <w:r>
        <w:rPr>
          <w:rFonts w:hint="eastAsia"/>
          <w:lang w:val="en-US" w:eastAsia="zh-CN"/>
        </w:rPr>
        <w:t>1.1</w:t>
      </w:r>
      <w:r>
        <w:rPr>
          <w:rFonts w:hint="eastAsia"/>
        </w:rPr>
        <w:t>方便快捷：用户可以通过</w:t>
      </w:r>
      <w:r>
        <w:t>APP轻松参与乒乓球积分赛活动，实现报名、赛程安排、成绩查询等操作。</w:t>
      </w:r>
    </w:p>
    <w:p>
      <w:pPr>
        <w:bidi w:val="0"/>
        <w:rPr>
          <w:rFonts w:hint="eastAsia"/>
        </w:rPr>
      </w:pPr>
      <w:r>
        <w:rPr>
          <w:rFonts w:hint="eastAsia"/>
          <w:lang w:val="en-US" w:eastAsia="zh-CN"/>
        </w:rPr>
        <w:t>1.2</w:t>
      </w:r>
      <w:r>
        <w:rPr>
          <w:rFonts w:hint="eastAsia"/>
        </w:rPr>
        <w:t>实用性强：该</w:t>
      </w:r>
      <w:r>
        <w:t>APP可以提供比赛规则和赛事管理等功能，确保比赛的公平性和规范性。</w:t>
      </w:r>
    </w:p>
    <w:p>
      <w:pPr>
        <w:bidi w:val="0"/>
      </w:pPr>
      <w:r>
        <w:rPr>
          <w:rFonts w:hint="eastAsia"/>
          <w:lang w:val="en-US" w:eastAsia="zh-CN"/>
        </w:rPr>
        <w:t>1.3</w:t>
      </w:r>
      <w:r>
        <w:rPr>
          <w:rFonts w:hint="eastAsia"/>
        </w:rPr>
        <w:t>特色功能突出：该</w:t>
      </w:r>
      <w:r>
        <w:t>APP还具有实时比赛直播、赛事预告和比赛回顾等特色功能，让用户更加身临其境地感受比赛的氛围。</w:t>
      </w:r>
    </w:p>
    <w:p>
      <w:pPr>
        <w:bidi w:val="0"/>
      </w:pPr>
    </w:p>
    <w:p>
      <w:pPr>
        <w:bidi w:val="0"/>
      </w:pPr>
      <w:r>
        <w:rPr>
          <w:rFonts w:hint="eastAsia"/>
          <w:lang w:val="en-US" w:eastAsia="zh-CN"/>
        </w:rPr>
        <w:t>2</w:t>
      </w:r>
      <w:r>
        <w:t>、功能模块</w:t>
      </w:r>
      <w:r>
        <w:cr/>
      </w:r>
      <w:r>
        <w:rPr>
          <w:rFonts w:hint="eastAsia"/>
          <w:lang w:val="en-US" w:eastAsia="zh-CN"/>
        </w:rPr>
        <w:t>2.1</w:t>
      </w:r>
      <w:r>
        <w:t xml:space="preserve"> 用户管理模块</w:t>
      </w:r>
    </w:p>
    <w:p>
      <w:pPr>
        <w:bidi w:val="0"/>
        <w:rPr>
          <w:rFonts w:hint="eastAsia"/>
        </w:rPr>
      </w:pPr>
      <w:r>
        <w:rPr>
          <w:rFonts w:hint="eastAsia"/>
        </w:rPr>
        <w:t>用户管理模块主要包括用户的注册、登录、修改个人信息等操作，用户可以通过该模块进行账号的管理和维护。此外，该模块还可以提供用户账户安全保护等功能，确保用户账户的安全。</w:t>
      </w:r>
    </w:p>
    <w:p>
      <w:pPr>
        <w:bidi w:val="0"/>
        <w:rPr>
          <w:rFonts w:hint="eastAsia"/>
        </w:rPr>
      </w:pPr>
    </w:p>
    <w:p>
      <w:pPr>
        <w:bidi w:val="0"/>
      </w:pPr>
      <w:r>
        <w:rPr>
          <w:rFonts w:hint="eastAsia"/>
          <w:lang w:val="en-US" w:eastAsia="zh-CN"/>
        </w:rPr>
        <w:t>2.</w:t>
      </w:r>
      <w:r>
        <w:t>2 积分赛管理模块</w:t>
      </w:r>
    </w:p>
    <w:p>
      <w:pPr>
        <w:bidi w:val="0"/>
      </w:pPr>
      <w:r>
        <w:rPr>
          <w:rFonts w:hint="eastAsia"/>
        </w:rPr>
        <w:t>积分赛管理模块主要包括积分赛的创建、报名、赛程安排、成绩统计等操作，用户可以通过该模块管理和参与乒乓球积分赛活动。此外，该模块还可以提供比赛规则和赛事管理等功能，确保比赛的公平性和规范性</w:t>
      </w:r>
      <w:r>
        <w:t>。</w:t>
      </w:r>
    </w:p>
    <w:p>
      <w:pPr>
        <w:bidi w:val="0"/>
      </w:pPr>
    </w:p>
    <w:p>
      <w:pPr>
        <w:bidi w:val="0"/>
      </w:pPr>
      <w:r>
        <w:rPr>
          <w:rFonts w:hint="eastAsia"/>
          <w:lang w:val="en-US" w:eastAsia="zh-CN"/>
        </w:rPr>
        <w:t>2.</w:t>
      </w:r>
      <w:r>
        <w:t>3 成绩查询模块</w:t>
      </w:r>
    </w:p>
    <w:p>
      <w:pPr>
        <w:bidi w:val="0"/>
      </w:pPr>
      <w:r>
        <w:rPr>
          <w:rFonts w:hint="eastAsia"/>
        </w:rPr>
        <w:t>成绩查询模块主要包括查询乒乓球积分赛的比赛成绩和排名情况，用户可以通过该模块了解比赛结果和自己的成绩情况。此外，该模块还可以提供历史成绩查询和分析等功能，让用户更好地了解比赛的趋势和发展</w:t>
      </w:r>
      <w:r>
        <w:t>。</w:t>
      </w:r>
    </w:p>
    <w:p>
      <w:pPr>
        <w:bidi w:val="0"/>
      </w:pPr>
    </w:p>
    <w:p>
      <w:pPr>
        <w:bidi w:val="0"/>
      </w:pPr>
      <w:r>
        <w:rPr>
          <w:rFonts w:hint="eastAsia"/>
          <w:lang w:val="en-US" w:eastAsia="zh-CN"/>
        </w:rPr>
        <w:t>2.</w:t>
      </w:r>
      <w:r>
        <w:t>4 消息</w:t>
      </w:r>
      <w:r>
        <w:rPr>
          <w:rFonts w:hint="eastAsia"/>
        </w:rPr>
        <w:t>推送模块</w:t>
      </w:r>
    </w:p>
    <w:p>
      <w:pPr>
        <w:bidi w:val="0"/>
      </w:pPr>
      <w:r>
        <w:rPr>
          <w:rFonts w:hint="eastAsia"/>
        </w:rPr>
        <w:t>消息推送模块主要包括向用户发送比赛相关的通知和消息，用户可以通过该模块及时了解比赛的最新动态和消息。此外，该模块还可以提供用户个性化消息推送和消息管理等功能，让用户更好地掌握比赛的情况和信息</w:t>
      </w:r>
      <w:r>
        <w:t>。</w:t>
      </w:r>
    </w:p>
    <w:p>
      <w:pPr>
        <w:bidi w:val="0"/>
      </w:pPr>
    </w:p>
    <w:p>
      <w:pPr>
        <w:bidi w:val="0"/>
      </w:pPr>
      <w:r>
        <w:rPr>
          <w:rFonts w:hint="eastAsia"/>
          <w:lang w:val="en-US" w:eastAsia="zh-CN"/>
        </w:rPr>
        <w:t>2.</w:t>
      </w:r>
      <w:r>
        <w:t>5 数据统计模块</w:t>
      </w:r>
    </w:p>
    <w:p>
      <w:pPr>
        <w:bidi w:val="0"/>
      </w:pPr>
      <w:r>
        <w:rPr>
          <w:rFonts w:hint="eastAsia"/>
        </w:rPr>
        <w:t>数据统计模块主要包括对乒乓球积分赛的数据进行统计和分析，用户可以通过该模块了解比赛的趋势和参与情况。此外，该模块还可以提供数据可视化和数据分析等功能，让用户更好地了解比赛的发展和趋势</w:t>
      </w:r>
      <w:r>
        <w:t>。</w:t>
      </w:r>
    </w:p>
    <w:p>
      <w:pPr>
        <w:bidi w:val="0"/>
      </w:pPr>
    </w:p>
    <w:p>
      <w:pPr>
        <w:bidi w:val="0"/>
      </w:pPr>
      <w:r>
        <w:rPr>
          <w:rFonts w:hint="eastAsia"/>
          <w:lang w:val="en-US" w:eastAsia="zh-CN"/>
        </w:rPr>
        <w:t>3</w:t>
      </w:r>
      <w:r>
        <w:t>、特色功能</w:t>
      </w:r>
    </w:p>
    <w:p>
      <w:pPr>
        <w:bidi w:val="0"/>
      </w:pPr>
      <w:r>
        <w:rPr>
          <w:rFonts w:hint="eastAsia"/>
          <w:lang w:val="en-US" w:eastAsia="zh-CN"/>
        </w:rPr>
        <w:t>3.</w:t>
      </w:r>
      <w:r>
        <w:t>1 实时比赛直播功能</w:t>
      </w:r>
    </w:p>
    <w:p>
      <w:pPr>
        <w:bidi w:val="0"/>
      </w:pPr>
      <w:r>
        <w:rPr>
          <w:rFonts w:hint="eastAsia"/>
        </w:rPr>
        <w:t>实时比赛直播功能可以让用户通过</w:t>
      </w:r>
      <w:r>
        <w:t>APP观看比赛的实时直播，让用户更加身临其境地感受比赛的氛围。该功能可以让用户更好地了解比赛的情况和发展，增强用户的参与感和体验感。</w:t>
      </w:r>
    </w:p>
    <w:p>
      <w:pPr>
        <w:bidi w:val="0"/>
      </w:pPr>
    </w:p>
    <w:p>
      <w:pPr>
        <w:bidi w:val="0"/>
      </w:pPr>
      <w:r>
        <w:rPr>
          <w:rFonts w:hint="eastAsia"/>
          <w:lang w:val="en-US" w:eastAsia="zh-CN"/>
        </w:rPr>
        <w:t>3.</w:t>
      </w:r>
      <w:r>
        <w:t>2 赛事预告功能</w:t>
      </w:r>
    </w:p>
    <w:p>
      <w:pPr>
        <w:bidi w:val="0"/>
      </w:pPr>
      <w:r>
        <w:rPr>
          <w:rFonts w:hint="eastAsia"/>
        </w:rPr>
        <w:t>赛事预告功能可以让用户提前了解比赛的时间、地点和规则等信息，方便用户参与比赛。该功能可以让用户更好地了解比赛的情况和规则，提高用户的参与率和积极性</w:t>
      </w:r>
      <w:r>
        <w:t>。</w:t>
      </w:r>
    </w:p>
    <w:p>
      <w:pPr>
        <w:bidi w:val="0"/>
      </w:pPr>
    </w:p>
    <w:p>
      <w:pPr>
        <w:bidi w:val="0"/>
      </w:pPr>
      <w:r>
        <w:rPr>
          <w:rFonts w:hint="eastAsia"/>
          <w:lang w:val="en-US" w:eastAsia="zh-CN"/>
        </w:rPr>
        <w:t>3.</w:t>
      </w:r>
      <w:r>
        <w:t>3 比赛回顾功能</w:t>
      </w:r>
    </w:p>
    <w:p>
      <w:pPr>
        <w:bidi w:val="0"/>
      </w:pPr>
      <w:r>
        <w:rPr>
          <w:rFonts w:hint="eastAsia"/>
        </w:rPr>
        <w:t>比赛回顾功能可以让用户回顾比赛的录像和精彩瞬间，让用户更好地回味比赛的过程和感受。该功能可以让用户更好地了解比赛的情况和结果，增强用户的体验感和回忆感</w:t>
      </w:r>
      <w:r>
        <w:t>。</w:t>
      </w:r>
    </w:p>
    <w:p>
      <w:pPr>
        <w:bidi w:val="0"/>
      </w:pPr>
    </w:p>
    <w:p>
      <w:pPr>
        <w:bidi w:val="0"/>
      </w:pPr>
    </w:p>
    <w:p>
      <w:pPr>
        <w:bidi w:val="0"/>
      </w:pPr>
    </w:p>
    <w:p>
      <w:pPr>
        <w:bidi w:val="0"/>
      </w:pPr>
      <w:r>
        <w:rPr>
          <w:rFonts w:hint="eastAsia"/>
          <w:lang w:val="en-US" w:eastAsia="zh-CN"/>
        </w:rPr>
        <w:t>4</w:t>
      </w:r>
      <w:r>
        <w:t>、技术实现</w:t>
      </w:r>
    </w:p>
    <w:p>
      <w:pPr>
        <w:bidi w:val="0"/>
        <w:rPr>
          <w:rFonts w:hint="eastAsia"/>
        </w:rPr>
      </w:pPr>
      <w:r>
        <w:rPr>
          <w:rFonts w:hint="eastAsia"/>
        </w:rPr>
        <w:t>乒乓球积分赛</w:t>
      </w:r>
      <w:r>
        <w:t>APP的技术实现主要包括前端技术、后端技术和数据库技术三个方面</w:t>
      </w:r>
      <w:r>
        <w:rPr>
          <w:rFonts w:hint="eastAsia"/>
        </w:rPr>
        <w:t>：</w:t>
      </w:r>
    </w:p>
    <w:p>
      <w:pPr>
        <w:bidi w:val="0"/>
        <w:rPr>
          <w:rFonts w:hint="eastAsia"/>
        </w:rPr>
      </w:pPr>
    </w:p>
    <w:p>
      <w:pPr>
        <w:bidi w:val="0"/>
        <w:rPr>
          <w:rFonts w:hint="eastAsia"/>
        </w:rPr>
      </w:pPr>
      <w:r>
        <w:rPr>
          <w:rFonts w:hint="eastAsia"/>
          <w:lang w:val="en-US" w:eastAsia="zh-CN"/>
        </w:rPr>
        <w:t>4.</w:t>
      </w:r>
      <w:r>
        <w:t>1 前端技术</w:t>
      </w:r>
    </w:p>
    <w:p>
      <w:pPr>
        <w:bidi w:val="0"/>
      </w:pPr>
      <w:r>
        <w:t>在前端技术方面，选择React Native框架进行开发。React Native是一种基于JavaScript的开发框架，可以实现跨平台应用程序的开发，具有开发效率高、扩展性好、可维护性强等优点。APP的界面设计和交互功能</w:t>
      </w:r>
      <w:r>
        <w:rPr>
          <w:rFonts w:hint="eastAsia"/>
        </w:rPr>
        <w:t>也能够高效完成</w:t>
      </w:r>
      <w:r>
        <w:t>。</w:t>
      </w:r>
    </w:p>
    <w:p>
      <w:pPr>
        <w:bidi w:val="0"/>
        <w:rPr>
          <w:rFonts w:hint="eastAsia"/>
        </w:rPr>
      </w:pPr>
    </w:p>
    <w:p>
      <w:pPr>
        <w:bidi w:val="0"/>
        <w:rPr>
          <w:rFonts w:hint="eastAsia"/>
        </w:rPr>
      </w:pPr>
      <w:r>
        <w:rPr>
          <w:rFonts w:hint="eastAsia"/>
          <w:lang w:val="en-US" w:eastAsia="zh-CN"/>
        </w:rPr>
        <w:t>4.</w:t>
      </w:r>
      <w:r>
        <w:rPr>
          <w:rFonts w:hint="eastAsia"/>
        </w:rPr>
        <w:t>2</w:t>
      </w:r>
      <w:r>
        <w:t xml:space="preserve"> </w:t>
      </w:r>
      <w:r>
        <w:rPr>
          <w:rFonts w:hint="eastAsia"/>
        </w:rPr>
        <w:t>后端技术</w:t>
      </w:r>
    </w:p>
    <w:p>
      <w:pPr>
        <w:bidi w:val="0"/>
      </w:pPr>
      <w:r>
        <w:rPr>
          <w:rFonts w:hint="eastAsia"/>
        </w:rPr>
        <w:t>在后端技术方面，选择了</w:t>
      </w:r>
      <w:r>
        <w:t>Node.js进行开发。Node.js是一种基于JavaScript的开发平台，可以实现高效的服务器端应用程序的开发。在乒乓球积分赛APP的开发中，我们使用了Node.js技术，实现了APP的后台数据管理和维护</w:t>
      </w:r>
      <w:r>
        <w:rPr>
          <w:rFonts w:hint="eastAsia"/>
        </w:rPr>
        <w:t>以及</w:t>
      </w:r>
      <w:r>
        <w:t>用户账户管理、比赛赛程安排、比赛成绩统计等</w:t>
      </w:r>
      <w:r>
        <w:rPr>
          <w:rFonts w:hint="eastAsia"/>
        </w:rPr>
        <w:t>各个模块的</w:t>
      </w:r>
      <w:r>
        <w:t>功能。</w:t>
      </w:r>
    </w:p>
    <w:p>
      <w:pPr>
        <w:bidi w:val="0"/>
        <w:rPr>
          <w:rFonts w:hint="eastAsia"/>
        </w:rPr>
      </w:pPr>
    </w:p>
    <w:p>
      <w:pPr>
        <w:bidi w:val="0"/>
        <w:rPr>
          <w:rFonts w:hint="eastAsia"/>
        </w:rPr>
      </w:pPr>
      <w:r>
        <w:rPr>
          <w:rFonts w:hint="eastAsia"/>
          <w:lang w:val="en-US" w:eastAsia="zh-CN"/>
        </w:rPr>
        <w:t>4.</w:t>
      </w:r>
      <w:r>
        <w:rPr>
          <w:rFonts w:hint="eastAsia"/>
        </w:rPr>
        <w:t>3</w:t>
      </w:r>
      <w:r>
        <w:t xml:space="preserve"> </w:t>
      </w:r>
      <w:r>
        <w:rPr>
          <w:rFonts w:hint="eastAsia"/>
        </w:rPr>
        <w:t>数据库技术</w:t>
      </w:r>
    </w:p>
    <w:p>
      <w:pPr>
        <w:bidi w:val="0"/>
      </w:pPr>
      <w:r>
        <w:rPr>
          <w:rFonts w:hint="eastAsia"/>
        </w:rPr>
        <w:t>在数据库技术方面，选择</w:t>
      </w:r>
      <w:r>
        <w:t>MySQL进行存储和管理数据。MySQL是一种开源的关系型数据库管理系统，可以实现高效的数据存储和管理。在乒乓球积分赛APP的开发中，我们使用了MySQL技术，实现了用户账户信息、比赛赛程信息、比赛成绩信息等数据的存储和管理。</w:t>
      </w:r>
    </w:p>
    <w:p>
      <w:pPr>
        <w:bidi w:val="0"/>
        <w:rPr>
          <w:rFonts w:hint="eastAsia"/>
        </w:rPr>
      </w:pPr>
    </w:p>
    <w:p>
      <w:pPr>
        <w:bidi w:val="0"/>
        <w:rPr>
          <w:rFonts w:hint="eastAsia"/>
        </w:rPr>
      </w:pPr>
      <w:r>
        <w:rPr>
          <w:rFonts w:hint="eastAsia"/>
          <w:lang w:val="en-US" w:eastAsia="zh-CN"/>
        </w:rPr>
        <w:t>4.</w:t>
      </w:r>
      <w:r>
        <w:rPr>
          <w:rFonts w:hint="eastAsia"/>
        </w:rPr>
        <w:t>4</w:t>
      </w:r>
      <w:r>
        <w:t xml:space="preserve"> </w:t>
      </w:r>
      <w:r>
        <w:rPr>
          <w:rFonts w:hint="eastAsia"/>
        </w:rPr>
        <w:t>版本控制及部署</w:t>
      </w:r>
    </w:p>
    <w:p>
      <w:pPr>
        <w:bidi w:val="0"/>
      </w:pPr>
      <w:r>
        <w:rPr>
          <w:rFonts w:hint="eastAsia"/>
        </w:rPr>
        <w:t>除了以上技术之外，我们还使用了一些其他技术和工具，如</w:t>
      </w:r>
      <w:r>
        <w:t>Git版本控制系统、Webpack打包工具、Babel编译工具等。通过这些技术和工具的应用，我们实现了乒乓球积分赛APP的开发和部署，并提供了高效、稳定、安全的服务。</w:t>
      </w:r>
    </w:p>
    <w:p>
      <w:pPr>
        <w:bidi w:val="0"/>
        <w:rPr>
          <w:rFonts w:hint="eastAsia"/>
        </w:rPr>
      </w:pPr>
    </w:p>
    <w:p>
      <w:pPr>
        <w:bidi w:val="0"/>
        <w:rPr>
          <w:rFonts w:hint="eastAsia"/>
        </w:rPr>
      </w:pPr>
      <w:r>
        <w:rPr>
          <w:rFonts w:hint="eastAsia"/>
          <w:lang w:val="en-US" w:eastAsia="zh-CN"/>
        </w:rPr>
        <w:t>4.</w:t>
      </w:r>
      <w:r>
        <w:rPr>
          <w:rFonts w:hint="eastAsia"/>
        </w:rPr>
        <w:t>5</w:t>
      </w:r>
      <w:r>
        <w:t xml:space="preserve"> </w:t>
      </w:r>
      <w:r>
        <w:rPr>
          <w:rFonts w:hint="eastAsia"/>
        </w:rPr>
        <w:t>安全及体验</w:t>
      </w:r>
    </w:p>
    <w:p>
      <w:pPr>
        <w:bidi w:val="0"/>
        <w:rPr>
          <w:rFonts w:hint="eastAsia"/>
        </w:rPr>
      </w:pPr>
      <w:r>
        <w:rPr>
          <w:rFonts w:hint="eastAsia"/>
        </w:rPr>
        <w:t>在技术实现方面，我们还遇到了一些问题，如数据安全、用户体验等方面的问题。针对这些问题，我们采取了一些优化措施。例如，在数据安全方面，我们加强了数据加密和访问权限控制等措施，确保用户数据的安全性。</w:t>
      </w:r>
    </w:p>
    <w:p>
      <w:pPr>
        <w:bidi w:val="0"/>
        <w:rPr>
          <w:rFonts w:hint="eastAsia"/>
        </w:rPr>
      </w:pPr>
    </w:p>
    <w:p>
      <w:pPr>
        <w:bidi w:val="0"/>
      </w:pPr>
      <w:r>
        <w:rPr>
          <w:rFonts w:hint="eastAsia"/>
          <w:lang w:val="en-US" w:eastAsia="zh-CN"/>
        </w:rPr>
        <w:t>5</w:t>
      </w:r>
      <w:r>
        <w:t>、总结</w:t>
      </w:r>
    </w:p>
    <w:p>
      <w:pPr>
        <w:bidi w:val="0"/>
        <w:rPr>
          <w:rFonts w:hint="eastAsia"/>
          <w:lang w:val="en-US" w:eastAsia="zh-CN"/>
        </w:rPr>
        <w:sectPr>
          <w:pgSz w:w="11906" w:h="16838"/>
          <w:pgMar w:top="1440" w:right="1800" w:bottom="1440" w:left="1800" w:header="851" w:footer="992" w:gutter="0"/>
          <w:cols w:space="720" w:num="1"/>
          <w:docGrid w:type="lines" w:linePitch="312" w:charSpace="0"/>
        </w:sectPr>
      </w:pPr>
      <w:r>
        <w:rPr>
          <w:rFonts w:hint="eastAsia"/>
        </w:rPr>
        <w:t>乒乓球积分赛</w:t>
      </w:r>
      <w:r>
        <w:t>APP是一款为乒乓球爱好者提供方便快捷的管理平台，该应用程序不仅可以让用户更好地参与比赛，还可以提供实时比赛直播、赛事预告和比赛回顾等特色功能，让用户更加方便地了解比赛的情况和参与比赛。未来，我们还将进一步优化和改进APP的功能和性能，为用户提供更好的服务和体验</w:t>
      </w:r>
      <w:r>
        <w:rPr>
          <w:rFonts w:hint="eastAsia"/>
          <w:lang w:eastAsia="zh-CN"/>
        </w:rPr>
        <w:t>。</w:t>
      </w:r>
    </w:p>
    <w:p>
      <w:pPr>
        <w:pStyle w:val="4"/>
        <w:bidi w:val="0"/>
        <w:rPr>
          <w:rFonts w:hint="eastAsia"/>
          <w:lang w:val="en-US" w:eastAsia="zh-CN"/>
        </w:rPr>
      </w:pPr>
      <w:r>
        <w:rPr>
          <w:rFonts w:hint="eastAsia"/>
          <w:lang w:val="en-US" w:eastAsia="zh-CN"/>
        </w:rPr>
        <w:t>四．SWOT&amp;PEST分析</w:t>
      </w:r>
    </w:p>
    <w:p>
      <w:pPr>
        <w:pStyle w:val="4"/>
        <w:bidi w:val="0"/>
        <w:rPr>
          <w:rFonts w:hint="eastAsia"/>
          <w:lang w:val="en-US" w:eastAsia="zh-CN"/>
        </w:rPr>
      </w:pPr>
      <w:r>
        <w:rPr>
          <w:rFonts w:hint="eastAsia"/>
          <w:lang w:val="en-US" w:eastAsia="zh-CN"/>
        </w:rPr>
        <w:t>（一）.内部环境分析（SWOT分析）</w:t>
      </w:r>
    </w:p>
    <w:p>
      <w:pPr>
        <w:bidi w:val="0"/>
        <w:rPr>
          <w:rFonts w:hint="eastAsia"/>
          <w:lang w:val="en-US" w:eastAsia="zh-CN"/>
        </w:rPr>
      </w:pPr>
      <w:r>
        <w:rPr>
          <w:rFonts w:hint="eastAsia"/>
          <w:lang w:val="en-US" w:eastAsia="zh-CN"/>
        </w:rPr>
        <w:t>优势分析</w:t>
      </w:r>
    </w:p>
    <w:p>
      <w:pPr>
        <w:bidi w:val="0"/>
        <w:rPr>
          <w:rFonts w:hint="default"/>
          <w:lang w:val="en-US" w:eastAsia="zh-CN"/>
        </w:rPr>
      </w:pPr>
      <w:r>
        <w:rPr>
          <w:rFonts w:hint="eastAsia"/>
          <w:lang w:val="en-US" w:eastAsia="zh-CN"/>
        </w:rPr>
        <w:t>积分赛在社会俱乐部已有较为成熟的运营模板，管理模式和比赛方法已形成一定的规模。</w:t>
      </w:r>
    </w:p>
    <w:p>
      <w:pPr>
        <w:bidi w:val="0"/>
        <w:rPr>
          <w:rFonts w:hint="eastAsia"/>
          <w:lang w:val="en-US" w:eastAsia="zh-CN"/>
        </w:rPr>
      </w:pPr>
    </w:p>
    <w:p>
      <w:pPr>
        <w:bidi w:val="0"/>
        <w:rPr>
          <w:rFonts w:hint="eastAsia"/>
          <w:lang w:val="en-US" w:eastAsia="zh-CN"/>
        </w:rPr>
      </w:pPr>
      <w:r>
        <w:rPr>
          <w:rFonts w:hint="eastAsia"/>
          <w:lang w:val="en-US" w:eastAsia="zh-CN"/>
        </w:rPr>
        <w:t>学校的乒乓球运动基于乒乓球协会多年运营，已形成良好积极的社交氛围，在学校内具有较为可观的参与基数，可发展空间大。</w:t>
      </w:r>
    </w:p>
    <w:p>
      <w:pPr>
        <w:bidi w:val="0"/>
        <w:rPr>
          <w:rFonts w:hint="default"/>
          <w:lang w:val="en-US" w:eastAsia="zh-CN"/>
        </w:rPr>
      </w:pPr>
    </w:p>
    <w:p>
      <w:pPr>
        <w:bidi w:val="0"/>
        <w:rPr>
          <w:rFonts w:hint="eastAsia"/>
          <w:lang w:val="en-US" w:eastAsia="zh-CN"/>
        </w:rPr>
      </w:pPr>
      <w:r>
        <w:rPr>
          <w:rFonts w:hint="eastAsia"/>
          <w:lang w:val="en-US" w:eastAsia="zh-CN"/>
        </w:rPr>
        <w:t>本项目具有独特性。积分赛在全国校园内实行屈指可数，且已实行项目规模小、影响力小，对本项目的竞争压力小。</w:t>
      </w:r>
    </w:p>
    <w:p>
      <w:pPr>
        <w:bidi w:val="0"/>
        <w:rPr>
          <w:rFonts w:hint="eastAsia"/>
          <w:lang w:val="en-US" w:eastAsia="zh-CN"/>
        </w:rPr>
      </w:pPr>
    </w:p>
    <w:p>
      <w:pPr>
        <w:bidi w:val="0"/>
        <w:rPr>
          <w:rFonts w:hint="eastAsia"/>
          <w:lang w:val="en-US" w:eastAsia="zh-CN"/>
        </w:rPr>
      </w:pPr>
      <w:r>
        <w:rPr>
          <w:rFonts w:hint="eastAsia"/>
          <w:lang w:val="en-US" w:eastAsia="zh-CN"/>
        </w:rPr>
        <w:t>积分赛制具有科学的评判性，能够提升乒乓球爱好者的积极性，通过提供公开平台，提高参赛选手的比赛意识来提高其乒乓球水平，同时充分发挥乒乓球运动的社交属性，为乒乓球文化赋能。</w:t>
      </w:r>
    </w:p>
    <w:p>
      <w:pPr>
        <w:bidi w:val="0"/>
        <w:rPr>
          <w:rFonts w:hint="default"/>
          <w:lang w:val="en-US" w:eastAsia="zh-CN"/>
        </w:rPr>
      </w:pPr>
    </w:p>
    <w:p>
      <w:pPr>
        <w:bidi w:val="0"/>
        <w:rPr>
          <w:rFonts w:hint="default"/>
          <w:lang w:val="en-US" w:eastAsia="zh-CN"/>
        </w:rPr>
      </w:pPr>
      <w:r>
        <w:rPr>
          <w:rFonts w:hint="eastAsia"/>
          <w:lang w:val="en-US" w:eastAsia="zh-CN"/>
        </w:rPr>
        <w:t>劣势分析</w:t>
      </w:r>
    </w:p>
    <w:p>
      <w:pPr>
        <w:bidi w:val="0"/>
        <w:rPr>
          <w:rFonts w:hint="default"/>
          <w:lang w:val="en-US" w:eastAsia="zh-CN"/>
        </w:rPr>
      </w:pPr>
      <w:r>
        <w:rPr>
          <w:rFonts w:hint="eastAsia"/>
          <w:lang w:val="en-US" w:eastAsia="zh-CN"/>
        </w:rPr>
        <w:t>初期投入的精力与技术研发成本可能较高。</w:t>
      </w:r>
    </w:p>
    <w:p>
      <w:pPr>
        <w:bidi w:val="0"/>
        <w:rPr>
          <w:rFonts w:hint="default"/>
          <w:lang w:val="en-US" w:eastAsia="zh-CN"/>
        </w:rPr>
      </w:pPr>
    </w:p>
    <w:p>
      <w:pPr>
        <w:bidi w:val="0"/>
        <w:rPr>
          <w:rFonts w:hint="default"/>
          <w:lang w:val="en-US" w:eastAsia="zh-CN"/>
        </w:rPr>
      </w:pPr>
      <w:r>
        <w:rPr>
          <w:rFonts w:hint="eastAsia"/>
          <w:lang w:val="en-US" w:eastAsia="zh-CN"/>
        </w:rPr>
        <w:t>在保证积分赛的公平性方面，以ChinaTT积分赛的运营现状可以以看出，可能存在参赛者让球或故意躲避高分段选手的情况，需要更加完善的保障措施。</w:t>
      </w:r>
    </w:p>
    <w:p>
      <w:pPr>
        <w:bidi w:val="0"/>
        <w:rPr>
          <w:rFonts w:hint="default"/>
          <w:lang w:val="en-US" w:eastAsia="zh-CN"/>
        </w:rPr>
      </w:pPr>
    </w:p>
    <w:p>
      <w:pPr>
        <w:bidi w:val="0"/>
        <w:rPr>
          <w:rFonts w:hint="eastAsia"/>
          <w:lang w:val="en-US" w:eastAsia="zh-CN"/>
        </w:rPr>
      </w:pPr>
      <w:r>
        <w:rPr>
          <w:rFonts w:hint="eastAsia"/>
          <w:lang w:val="en-US" w:eastAsia="zh-CN"/>
        </w:rPr>
        <w:t>比赛的基础条件决定比赛今后的发展趋势，而现阶段比赛场馆小，球台紧密。</w:t>
      </w:r>
    </w:p>
    <w:p>
      <w:pPr>
        <w:bidi w:val="0"/>
        <w:rPr>
          <w:rFonts w:hint="default"/>
          <w:lang w:val="en-US" w:eastAsia="zh-CN"/>
        </w:rPr>
      </w:pPr>
    </w:p>
    <w:p>
      <w:pPr>
        <w:bidi w:val="0"/>
        <w:rPr>
          <w:rFonts w:hint="default"/>
          <w:lang w:val="en-US" w:eastAsia="zh-CN"/>
        </w:rPr>
      </w:pPr>
      <w:r>
        <w:rPr>
          <w:rFonts w:hint="eastAsia"/>
          <w:lang w:val="en-US" w:eastAsia="zh-CN"/>
        </w:rPr>
        <w:t>机会分析</w:t>
      </w:r>
    </w:p>
    <w:p>
      <w:pPr>
        <w:bidi w:val="0"/>
        <w:rPr>
          <w:rFonts w:hint="default"/>
          <w:lang w:val="en-US" w:eastAsia="zh-CN"/>
        </w:rPr>
      </w:pPr>
      <w:r>
        <w:rPr>
          <w:rFonts w:hint="eastAsia"/>
          <w:lang w:val="en-US" w:eastAsia="zh-CN"/>
        </w:rPr>
        <w:t>从校园出发，当今高校体质健康问题是社会关注的重点，而课外乒乓球比赛模式在健身性上具有局限性，积分赛能够提高师生竞争力，形成锻炼习惯。</w:t>
      </w:r>
    </w:p>
    <w:p>
      <w:pPr>
        <w:bidi w:val="0"/>
        <w:rPr>
          <w:rFonts w:hint="default"/>
          <w:lang w:val="en-US" w:eastAsia="zh-CN"/>
        </w:rPr>
      </w:pPr>
    </w:p>
    <w:p>
      <w:pPr>
        <w:bidi w:val="0"/>
        <w:rPr>
          <w:rFonts w:hint="eastAsia"/>
          <w:lang w:val="en-US" w:eastAsia="zh-CN"/>
        </w:rPr>
      </w:pPr>
      <w:r>
        <w:rPr>
          <w:rFonts w:hint="eastAsia"/>
          <w:lang w:val="en-US" w:eastAsia="zh-CN"/>
        </w:rPr>
        <w:t>本项目具有全国范围内独特的发展条件，具有逐步扩大项目规模范围的潜力，未来发展形势良好。</w:t>
      </w:r>
    </w:p>
    <w:p>
      <w:pPr>
        <w:bidi w:val="0"/>
        <w:rPr>
          <w:rFonts w:hint="default"/>
          <w:lang w:val="en-US" w:eastAsia="zh-CN"/>
        </w:rPr>
      </w:pPr>
    </w:p>
    <w:p>
      <w:pPr>
        <w:bidi w:val="0"/>
        <w:rPr>
          <w:rFonts w:hint="default"/>
          <w:lang w:val="en-US" w:eastAsia="zh-CN"/>
        </w:rPr>
      </w:pPr>
      <w:r>
        <w:rPr>
          <w:rFonts w:hint="eastAsia"/>
          <w:lang w:val="en-US" w:eastAsia="zh-CN"/>
        </w:rPr>
        <w:t>本项目的资源来源机会广泛，可与社会运营的乒乓球投资方、主办方等形成良好合作关系。</w:t>
      </w:r>
    </w:p>
    <w:p>
      <w:pPr>
        <w:bidi w:val="0"/>
        <w:rPr>
          <w:rFonts w:hint="eastAsia"/>
          <w:lang w:val="en-US" w:eastAsia="zh-CN"/>
        </w:rPr>
      </w:pPr>
    </w:p>
    <w:p>
      <w:pPr>
        <w:bidi w:val="0"/>
        <w:rPr>
          <w:rFonts w:hint="eastAsia"/>
          <w:lang w:val="en-US" w:eastAsia="zh-CN"/>
        </w:rPr>
      </w:pPr>
      <w:r>
        <w:rPr>
          <w:rFonts w:hint="eastAsia"/>
          <w:lang w:val="en-US" w:eastAsia="zh-CN"/>
        </w:rPr>
        <w:t>本项目获得经验丰富人士帮助，共同丰富项目内容。</w:t>
      </w:r>
    </w:p>
    <w:p>
      <w:pPr>
        <w:bidi w:val="0"/>
        <w:rPr>
          <w:rFonts w:hint="default"/>
          <w:lang w:val="en-US" w:eastAsia="zh-CN"/>
        </w:rPr>
      </w:pPr>
    </w:p>
    <w:p>
      <w:pPr>
        <w:bidi w:val="0"/>
        <w:rPr>
          <w:rFonts w:hint="eastAsia"/>
          <w:lang w:val="en-US" w:eastAsia="zh-CN"/>
        </w:rPr>
      </w:pPr>
      <w:r>
        <w:rPr>
          <w:rFonts w:hint="eastAsia"/>
          <w:lang w:val="en-US" w:eastAsia="zh-CN"/>
        </w:rPr>
        <w:t>威胁分析</w:t>
      </w:r>
    </w:p>
    <w:p>
      <w:pPr>
        <w:bidi w:val="0"/>
        <w:rPr>
          <w:rFonts w:hint="eastAsia"/>
          <w:lang w:val="en-US" w:eastAsia="zh-CN"/>
        </w:rPr>
      </w:pPr>
      <w:r>
        <w:rPr>
          <w:rFonts w:hint="eastAsia"/>
          <w:lang w:val="en-US" w:eastAsia="zh-CN"/>
        </w:rPr>
        <w:t>学生群体与管理人员具有较强的流动性。</w:t>
      </w:r>
    </w:p>
    <w:p>
      <w:pPr>
        <w:bidi w:val="0"/>
        <w:rPr>
          <w:rFonts w:hint="eastAsia"/>
          <w:lang w:val="en-US" w:eastAsia="zh-CN"/>
        </w:rPr>
      </w:pPr>
    </w:p>
    <w:p>
      <w:pPr>
        <w:bidi w:val="0"/>
        <w:rPr>
          <w:rFonts w:hint="eastAsia"/>
          <w:lang w:val="en-US" w:eastAsia="zh-CN"/>
        </w:rPr>
      </w:pPr>
      <w:r>
        <w:rPr>
          <w:rFonts w:hint="eastAsia"/>
          <w:lang w:val="en-US" w:eastAsia="zh-CN"/>
        </w:rPr>
        <w:t>参赛人员的参赛率和公平性应得到更好的保障，未来项目的管理运营具有一定的挑战性。</w:t>
      </w:r>
    </w:p>
    <w:p>
      <w:pPr>
        <w:bidi w:val="0"/>
        <w:rPr>
          <w:rFonts w:hint="eastAsia"/>
          <w:lang w:val="en-US" w:eastAsia="zh-CN"/>
        </w:rPr>
      </w:pPr>
    </w:p>
    <w:p>
      <w:pPr>
        <w:bidi w:val="0"/>
        <w:rPr>
          <w:rFonts w:hint="default"/>
          <w:lang w:val="en-US" w:eastAsia="zh-CN"/>
        </w:rPr>
      </w:pPr>
    </w:p>
    <w:p>
      <w:pPr>
        <w:pStyle w:val="4"/>
        <w:bidi w:val="0"/>
        <w:rPr>
          <w:rFonts w:hint="default"/>
          <w:lang w:val="en-US" w:eastAsia="zh-CN"/>
        </w:rPr>
      </w:pPr>
      <w:r>
        <w:rPr>
          <w:rFonts w:hint="eastAsia"/>
          <w:lang w:val="en-US" w:eastAsia="zh-CN"/>
        </w:rPr>
        <w:t>（二）.外部环境分析（PEST分析）</w:t>
      </w:r>
    </w:p>
    <w:p>
      <w:pPr>
        <w:bidi w:val="0"/>
        <w:rPr>
          <w:rFonts w:hint="eastAsia"/>
          <w:lang w:val="en-US" w:eastAsia="zh-CN"/>
        </w:rPr>
      </w:pPr>
      <w:r>
        <w:rPr>
          <w:rFonts w:hint="eastAsia"/>
          <w:lang w:val="en-US" w:eastAsia="zh-CN"/>
        </w:rPr>
        <w:t>政策分析</w:t>
      </w:r>
    </w:p>
    <w:p>
      <w:pPr>
        <w:bidi w:val="0"/>
        <w:rPr>
          <w:rFonts w:hint="eastAsia"/>
          <w:lang w:val="en-US" w:eastAsia="zh-CN"/>
        </w:rPr>
      </w:pPr>
      <w:r>
        <w:rPr>
          <w:rFonts w:hint="eastAsia"/>
          <w:lang w:val="en-US" w:eastAsia="zh-CN"/>
        </w:rPr>
        <w:t>政府体育行政的支持是积分赛得以发展的保障，《全民健身条例》以法规的形式确定了政府在组织群众体育竞赛中的职责和义务。</w:t>
      </w:r>
    </w:p>
    <w:p>
      <w:pPr>
        <w:bidi w:val="0"/>
        <w:rPr>
          <w:rFonts w:hint="default"/>
          <w:lang w:val="en-US" w:eastAsia="zh-CN"/>
        </w:rPr>
      </w:pPr>
    </w:p>
    <w:p>
      <w:pPr>
        <w:bidi w:val="0"/>
        <w:rPr>
          <w:rFonts w:hint="default"/>
          <w:lang w:val="en-US" w:eastAsia="zh-CN"/>
        </w:rPr>
      </w:pPr>
      <w:r>
        <w:rPr>
          <w:rFonts w:hint="eastAsia"/>
          <w:lang w:val="en-US" w:eastAsia="zh-CN"/>
        </w:rPr>
        <w:t>技术分析</w:t>
      </w:r>
    </w:p>
    <w:p>
      <w:pPr>
        <w:bidi w:val="0"/>
        <w:rPr>
          <w:rFonts w:hint="eastAsia"/>
          <w:lang w:val="en-US" w:eastAsia="zh-CN"/>
        </w:rPr>
      </w:pPr>
      <w:r>
        <w:rPr>
          <w:rFonts w:hint="eastAsia"/>
          <w:lang w:val="en-US" w:eastAsia="zh-CN"/>
        </w:rPr>
        <w:t>《体育赛事的网络营销初探》一文中认为，网络用户与体育赛事的消费者具有一致性，运用网络营销有助于对目标市场进行开拓。</w:t>
      </w:r>
    </w:p>
    <w:p>
      <w:pPr>
        <w:bidi w:val="0"/>
        <w:rPr>
          <w:rFonts w:hint="eastAsia"/>
          <w:lang w:val="en-US" w:eastAsia="zh-CN"/>
        </w:rPr>
      </w:pPr>
    </w:p>
    <w:p>
      <w:pPr>
        <w:bidi w:val="0"/>
        <w:rPr>
          <w:rFonts w:hint="default"/>
          <w:lang w:val="en-US" w:eastAsia="zh-CN"/>
        </w:rPr>
      </w:pPr>
      <w:r>
        <w:rPr>
          <w:rFonts w:hint="eastAsia"/>
          <w:lang w:val="en-US" w:eastAsia="zh-CN"/>
        </w:rPr>
        <w:t>积分网络平台通过线上线下结合的方式，线下举办积分赛吸引乒乓球爱好者登录平台，增加网络粘性，又通过线上网络功能为球友提供积分赛和其他信息。</w:t>
      </w:r>
    </w:p>
    <w:p>
      <w:pPr>
        <w:bidi w:val="0"/>
        <w:rPr>
          <w:rFonts w:hint="default"/>
          <w:lang w:val="en-US" w:eastAsia="zh-CN"/>
        </w:rPr>
      </w:pPr>
    </w:p>
    <w:p>
      <w:pPr>
        <w:bidi w:val="0"/>
        <w:rPr>
          <w:rFonts w:hint="default"/>
          <w:lang w:val="en-US" w:eastAsia="zh-CN"/>
        </w:rPr>
      </w:pPr>
      <w:r>
        <w:rPr>
          <w:rFonts w:hint="eastAsia"/>
          <w:lang w:val="en-US" w:eastAsia="zh-CN"/>
        </w:rPr>
        <w:t>社会分析</w:t>
      </w:r>
    </w:p>
    <w:p>
      <w:pPr>
        <w:bidi w:val="0"/>
        <w:rPr>
          <w:rFonts w:hint="eastAsia"/>
          <w:lang w:val="en-US" w:eastAsia="zh-CN"/>
        </w:rPr>
      </w:pPr>
      <w:r>
        <w:rPr>
          <w:rFonts w:hint="eastAsia"/>
          <w:lang w:val="en-US" w:eastAsia="zh-CN"/>
        </w:rPr>
        <w:t>从数据中得知，主动关注网络平台的会员并不多，无法满足点对点营销比赛的要求，这就需要网络平台管理者制定良好的管理措施，督促各板块管理者及时更新网站内容，便于线上线下工作良好配合。</w:t>
      </w:r>
    </w:p>
    <w:p>
      <w:pPr>
        <w:bidi w:val="0"/>
        <w:rPr>
          <w:rFonts w:hint="eastAsia"/>
          <w:lang w:val="en-US" w:eastAsia="zh-CN"/>
        </w:rPr>
      </w:pPr>
    </w:p>
    <w:p>
      <w:pPr>
        <w:bidi w:val="0"/>
        <w:rPr>
          <w:rFonts w:hint="eastAsia"/>
          <w:lang w:val="en-US" w:eastAsia="zh-CN"/>
        </w:rPr>
      </w:pPr>
      <w:r>
        <w:rPr>
          <w:rFonts w:hint="eastAsia"/>
          <w:lang w:val="en-US" w:eastAsia="zh-CN"/>
        </w:rPr>
        <w:t>行为心理方面，以ChinaTT积分赛为例，不同水平的乒乓球爱好者在积分赛中获得的初始积分能够使其养成惯性消费习惯。</w:t>
      </w:r>
    </w:p>
    <w:p>
      <w:pPr>
        <w:bidi w:val="0"/>
        <w:rPr>
          <w:rFonts w:hint="default"/>
          <w:lang w:val="en-US" w:eastAsia="zh-CN"/>
        </w:rPr>
      </w:pPr>
    </w:p>
    <w:p>
      <w:pPr>
        <w:bidi w:val="0"/>
        <w:rPr>
          <w:rFonts w:hint="default"/>
          <w:lang w:val="en-US" w:eastAsia="zh-CN"/>
        </w:rPr>
      </w:pPr>
      <w:r>
        <w:rPr>
          <w:rFonts w:hint="eastAsia"/>
          <w:lang w:val="en-US" w:eastAsia="zh-CN"/>
        </w:rPr>
        <w:t>经济分析</w:t>
      </w:r>
    </w:p>
    <w:p>
      <w:pPr>
        <w:bidi w:val="0"/>
        <w:rPr>
          <w:rFonts w:hint="eastAsia"/>
          <w:lang w:val="en-US" w:eastAsia="zh-CN"/>
        </w:rPr>
      </w:pPr>
      <w:r>
        <w:rPr>
          <w:rFonts w:hint="eastAsia"/>
          <w:lang w:val="en-US" w:eastAsia="zh-CN"/>
        </w:rPr>
        <w:t>随着我国经济水平的不断发展，乒乓球运动与市场经济的结合更加密切， 乒乓球市场不断扩大，而乒乓球项目的市场化运作还处于初级阶段，竞赛表演市场有待进一步开发，乒乓球的品牌效应还没有得到应有的发挥。</w:t>
      </w:r>
    </w:p>
    <w:p>
      <w:pPr>
        <w:bidi w:val="0"/>
        <w:rPr>
          <w:rFonts w:hint="eastAsia"/>
          <w:lang w:val="en-US" w:eastAsia="zh-CN"/>
        </w:rPr>
      </w:pPr>
    </w:p>
    <w:p>
      <w:pPr>
        <w:bidi w:val="0"/>
        <w:rPr>
          <w:rFonts w:hint="eastAsia"/>
          <w:lang w:val="en-US" w:eastAsia="zh-CN"/>
        </w:rPr>
      </w:pPr>
      <w:r>
        <w:rPr>
          <w:rFonts w:hint="eastAsia"/>
          <w:lang w:val="en-US" w:eastAsia="zh-CN"/>
        </w:rPr>
        <w:t>投放网络广告是积分网络平台对赛事营销的主要手段，网络平台的广告目标更加准确，获得更广泛的关注度。</w:t>
      </w:r>
    </w:p>
    <w:p>
      <w:pPr>
        <w:bidi w:val="0"/>
        <w:rPr>
          <w:rFonts w:hint="eastAsia"/>
          <w:lang w:val="en-US" w:eastAsia="zh-CN"/>
        </w:rPr>
      </w:pPr>
    </w:p>
    <w:p>
      <w:pPr>
        <w:bidi w:val="0"/>
        <w:rPr>
          <w:rFonts w:hint="eastAsia"/>
          <w:lang w:val="en-US" w:eastAsia="zh-CN"/>
        </w:rPr>
      </w:pPr>
      <w:r>
        <w:rPr>
          <w:rFonts w:hint="eastAsia"/>
          <w:lang w:val="en-US" w:eastAsia="zh-CN"/>
        </w:rPr>
        <w:t>体育赛事赞助过程中企业赞助行为具有短期性，企业在体育赞助中的定位具有盲目性。</w:t>
      </w:r>
    </w:p>
    <w:p>
      <w:pPr>
        <w:bidi w:val="0"/>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4" w:hRule="atLeast"/>
        </w:trPr>
        <w:tc>
          <w:tcPr>
            <w:tcW w:w="4261" w:type="dxa"/>
          </w:tcPr>
          <w:p>
            <w:pPr>
              <w:bidi w:val="0"/>
              <w:rPr>
                <w:rFonts w:hint="eastAsia"/>
                <w:lang w:val="en-US" w:eastAsia="zh-CN"/>
              </w:rPr>
            </w:pPr>
            <w:r>
              <w:rPr>
                <w:rFonts w:hint="eastAsia"/>
                <w:lang w:val="en-US" w:eastAsia="zh-CN"/>
              </w:rPr>
              <w:t>S:积分赛运营模板成熟</w:t>
            </w:r>
          </w:p>
          <w:p>
            <w:pPr>
              <w:bidi w:val="0"/>
              <w:rPr>
                <w:rFonts w:hint="eastAsia"/>
                <w:lang w:val="en-US" w:eastAsia="zh-CN"/>
              </w:rPr>
            </w:pPr>
            <w:r>
              <w:rPr>
                <w:rFonts w:hint="eastAsia"/>
                <w:lang w:val="en-US" w:eastAsia="zh-CN"/>
              </w:rPr>
              <w:t xml:space="preserve">  学校内乒乓球基数客观</w:t>
            </w:r>
          </w:p>
          <w:p>
            <w:pPr>
              <w:bidi w:val="0"/>
              <w:rPr>
                <w:rFonts w:hint="eastAsia"/>
                <w:lang w:val="en-US" w:eastAsia="zh-CN"/>
              </w:rPr>
            </w:pPr>
            <w:r>
              <w:rPr>
                <w:rFonts w:hint="eastAsia"/>
                <w:lang w:val="en-US" w:eastAsia="zh-CN"/>
              </w:rPr>
              <w:t xml:space="preserve">  项目在全国范围内独特，竞争压力小</w:t>
            </w:r>
          </w:p>
          <w:p>
            <w:pPr>
              <w:bidi w:val="0"/>
              <w:rPr>
                <w:rFonts w:hint="default"/>
                <w:lang w:val="en-US" w:eastAsia="zh-CN"/>
              </w:rPr>
            </w:pPr>
            <w:r>
              <w:rPr>
                <w:rFonts w:hint="eastAsia"/>
                <w:lang w:val="en-US" w:eastAsia="zh-CN"/>
              </w:rPr>
              <w:t xml:space="preserve">  提高选手比赛意识和乒乓球水平    </w:t>
            </w:r>
          </w:p>
        </w:tc>
        <w:tc>
          <w:tcPr>
            <w:tcW w:w="4261" w:type="dxa"/>
          </w:tcPr>
          <w:p>
            <w:pPr>
              <w:bidi w:val="0"/>
              <w:rPr>
                <w:rFonts w:hint="eastAsia"/>
                <w:lang w:val="en-US" w:eastAsia="zh-CN"/>
              </w:rPr>
            </w:pPr>
            <w:r>
              <w:rPr>
                <w:rFonts w:hint="eastAsia"/>
                <w:lang w:val="en-US" w:eastAsia="zh-CN"/>
              </w:rPr>
              <w:t>W:初期成本投入高</w:t>
            </w:r>
          </w:p>
          <w:p>
            <w:pPr>
              <w:bidi w:val="0"/>
              <w:rPr>
                <w:rFonts w:hint="eastAsia"/>
                <w:lang w:val="en-US" w:eastAsia="zh-CN"/>
              </w:rPr>
            </w:pPr>
            <w:r>
              <w:rPr>
                <w:rFonts w:hint="eastAsia"/>
                <w:lang w:val="en-US" w:eastAsia="zh-CN"/>
              </w:rPr>
              <w:t xml:space="preserve">   比赛公平性需严格保障</w:t>
            </w:r>
          </w:p>
          <w:p>
            <w:pPr>
              <w:bidi w:val="0"/>
              <w:rPr>
                <w:rFonts w:hint="default"/>
                <w:lang w:val="en-US" w:eastAsia="zh-CN"/>
              </w:rPr>
            </w:pPr>
            <w:r>
              <w:rPr>
                <w:rFonts w:hint="eastAsia"/>
                <w:lang w:val="en-US" w:eastAsia="zh-CN"/>
              </w:rPr>
              <w:t xml:space="preserve">   现阶段比赛场馆小，球台密集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3" w:hRule="atLeast"/>
        </w:trPr>
        <w:tc>
          <w:tcPr>
            <w:tcW w:w="4261" w:type="dxa"/>
          </w:tcPr>
          <w:p>
            <w:pPr>
              <w:bidi w:val="0"/>
              <w:rPr>
                <w:rFonts w:hint="eastAsia"/>
                <w:lang w:val="en-US" w:eastAsia="zh-CN"/>
              </w:rPr>
            </w:pPr>
            <w:r>
              <w:rPr>
                <w:rFonts w:hint="eastAsia"/>
                <w:lang w:val="en-US" w:eastAsia="zh-CN"/>
              </w:rPr>
              <w:t>O:提高师生乒乓球竞争力</w:t>
            </w:r>
          </w:p>
          <w:p>
            <w:pPr>
              <w:bidi w:val="0"/>
              <w:rPr>
                <w:rFonts w:hint="eastAsia"/>
                <w:lang w:val="en-US" w:eastAsia="zh-CN"/>
              </w:rPr>
            </w:pPr>
            <w:r>
              <w:rPr>
                <w:rFonts w:hint="eastAsia"/>
                <w:lang w:val="en-US" w:eastAsia="zh-CN"/>
              </w:rPr>
              <w:t xml:space="preserve">  未来扩大发展潜力大</w:t>
            </w:r>
          </w:p>
          <w:p>
            <w:pPr>
              <w:bidi w:val="0"/>
              <w:rPr>
                <w:rFonts w:hint="eastAsia"/>
                <w:lang w:val="en-US" w:eastAsia="zh-CN"/>
              </w:rPr>
            </w:pPr>
            <w:r>
              <w:rPr>
                <w:rFonts w:hint="eastAsia"/>
                <w:lang w:val="en-US" w:eastAsia="zh-CN"/>
              </w:rPr>
              <w:t xml:space="preserve">  投资资源来源机会广</w:t>
            </w:r>
          </w:p>
          <w:p>
            <w:pPr>
              <w:bidi w:val="0"/>
              <w:rPr>
                <w:rFonts w:hint="default"/>
                <w:lang w:val="en-US" w:eastAsia="zh-CN"/>
              </w:rPr>
            </w:pPr>
            <w:r>
              <w:rPr>
                <w:rFonts w:hint="eastAsia"/>
                <w:lang w:val="en-US" w:eastAsia="zh-CN"/>
              </w:rPr>
              <w:t xml:space="preserve">  项目获得经验丰富人士帮助</w:t>
            </w:r>
          </w:p>
        </w:tc>
        <w:tc>
          <w:tcPr>
            <w:tcW w:w="4261" w:type="dxa"/>
          </w:tcPr>
          <w:p>
            <w:pPr>
              <w:bidi w:val="0"/>
              <w:rPr>
                <w:rFonts w:hint="eastAsia"/>
                <w:lang w:val="en-US" w:eastAsia="zh-CN"/>
              </w:rPr>
            </w:pPr>
            <w:r>
              <w:rPr>
                <w:rFonts w:hint="eastAsia"/>
                <w:lang w:val="en-US" w:eastAsia="zh-CN"/>
              </w:rPr>
              <w:t>T:人员流动性强</w:t>
            </w:r>
          </w:p>
          <w:p>
            <w:pPr>
              <w:bidi w:val="0"/>
              <w:rPr>
                <w:rFonts w:hint="default"/>
                <w:lang w:val="en-US" w:eastAsia="zh-CN"/>
              </w:rPr>
            </w:pPr>
            <w:r>
              <w:rPr>
                <w:rFonts w:hint="eastAsia"/>
                <w:lang w:val="en-US" w:eastAsia="zh-CN"/>
              </w:rPr>
              <w:t xml:space="preserve">  比赛参赛率和公平性面临挑战</w:t>
            </w:r>
          </w:p>
        </w:tc>
      </w:tr>
    </w:tbl>
    <w:p>
      <w:pPr>
        <w:bidi w:val="0"/>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1" w:hRule="atLeast"/>
        </w:trPr>
        <w:tc>
          <w:tcPr>
            <w:tcW w:w="4261" w:type="dxa"/>
          </w:tcPr>
          <w:p>
            <w:pPr>
              <w:bidi w:val="0"/>
              <w:rPr>
                <w:rFonts w:hint="eastAsia"/>
                <w:lang w:val="en-US" w:eastAsia="zh-CN"/>
              </w:rPr>
            </w:pPr>
            <w:r>
              <w:rPr>
                <w:rFonts w:hint="eastAsia"/>
                <w:lang w:val="en-US" w:eastAsia="zh-CN"/>
              </w:rPr>
              <w:t>P:政府支持开展体育运动</w:t>
            </w:r>
          </w:p>
          <w:p>
            <w:pPr>
              <w:bidi w:val="0"/>
              <w:rPr>
                <w:rFonts w:hint="default"/>
                <w:lang w:val="en-US" w:eastAsia="zh-CN"/>
              </w:rPr>
            </w:pPr>
            <w:r>
              <w:rPr>
                <w:rFonts w:hint="eastAsia"/>
                <w:lang w:val="en-US" w:eastAsia="zh-CN"/>
              </w:rPr>
              <w:t xml:space="preserve">  </w:t>
            </w:r>
          </w:p>
        </w:tc>
        <w:tc>
          <w:tcPr>
            <w:tcW w:w="4261" w:type="dxa"/>
          </w:tcPr>
          <w:p>
            <w:pPr>
              <w:bidi w:val="0"/>
              <w:rPr>
                <w:rFonts w:hint="eastAsia"/>
                <w:lang w:val="en-US" w:eastAsia="zh-CN"/>
              </w:rPr>
            </w:pPr>
            <w:r>
              <w:rPr>
                <w:rFonts w:hint="eastAsia"/>
                <w:lang w:val="en-US" w:eastAsia="zh-CN"/>
              </w:rPr>
              <w:t>E:乒乓球运动与市场经济结合更加紧密</w:t>
            </w:r>
          </w:p>
          <w:p>
            <w:pPr>
              <w:bidi w:val="0"/>
              <w:rPr>
                <w:rFonts w:hint="eastAsia"/>
                <w:lang w:val="en-US" w:eastAsia="zh-CN"/>
              </w:rPr>
            </w:pPr>
            <w:r>
              <w:rPr>
                <w:rFonts w:hint="eastAsia"/>
                <w:lang w:val="en-US" w:eastAsia="zh-CN"/>
              </w:rPr>
              <w:t xml:space="preserve">  乒乓球项目市场化运作处于初级阶段</w:t>
            </w:r>
          </w:p>
          <w:p>
            <w:pPr>
              <w:bidi w:val="0"/>
              <w:rPr>
                <w:rFonts w:hint="eastAsia"/>
                <w:lang w:val="en-US" w:eastAsia="zh-CN"/>
              </w:rPr>
            </w:pPr>
            <w:r>
              <w:rPr>
                <w:rFonts w:hint="eastAsia"/>
                <w:lang w:val="en-US" w:eastAsia="zh-CN"/>
              </w:rPr>
              <w:t xml:space="preserve">  投放网络广告是平台营销主要手段</w:t>
            </w:r>
          </w:p>
          <w:p>
            <w:pPr>
              <w:bidi w:val="0"/>
              <w:rPr>
                <w:rFonts w:hint="default"/>
                <w:lang w:val="en-US" w:eastAsia="zh-CN"/>
              </w:rPr>
            </w:pPr>
            <w:r>
              <w:rPr>
                <w:rFonts w:hint="eastAsia"/>
                <w:lang w:val="en-US" w:eastAsia="zh-CN"/>
              </w:rPr>
              <w:t xml:space="preserve">  企业赞助具有短期性和定位盲目性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1" w:hRule="atLeast"/>
        </w:trPr>
        <w:tc>
          <w:tcPr>
            <w:tcW w:w="4261" w:type="dxa"/>
          </w:tcPr>
          <w:p>
            <w:pPr>
              <w:bidi w:val="0"/>
              <w:rPr>
                <w:rFonts w:hint="eastAsia"/>
                <w:lang w:val="en-US" w:eastAsia="zh-CN"/>
              </w:rPr>
            </w:pPr>
            <w:r>
              <w:rPr>
                <w:rFonts w:hint="eastAsia"/>
                <w:lang w:val="en-US" w:eastAsia="zh-CN"/>
              </w:rPr>
              <w:t>S:初始积分使参赛者养成惯性消费习惯</w:t>
            </w:r>
          </w:p>
          <w:p>
            <w:pPr>
              <w:bidi w:val="0"/>
              <w:rPr>
                <w:rFonts w:hint="eastAsia"/>
                <w:lang w:val="en-US" w:eastAsia="zh-CN"/>
              </w:rPr>
            </w:pPr>
            <w:r>
              <w:rPr>
                <w:rFonts w:hint="eastAsia"/>
                <w:lang w:val="en-US" w:eastAsia="zh-CN"/>
              </w:rPr>
              <w:t xml:space="preserve">  主动关注网络信息少</w:t>
            </w:r>
          </w:p>
          <w:p>
            <w:pPr>
              <w:bidi w:val="0"/>
              <w:rPr>
                <w:rFonts w:hint="default"/>
                <w:lang w:val="en-US" w:eastAsia="zh-CN"/>
              </w:rPr>
            </w:pPr>
            <w:r>
              <w:rPr>
                <w:rFonts w:hint="eastAsia"/>
                <w:lang w:val="en-US" w:eastAsia="zh-CN"/>
              </w:rPr>
              <w:t>无法满足点对点营销</w:t>
            </w:r>
          </w:p>
        </w:tc>
        <w:tc>
          <w:tcPr>
            <w:tcW w:w="4261" w:type="dxa"/>
          </w:tcPr>
          <w:p>
            <w:pPr>
              <w:bidi w:val="0"/>
              <w:rPr>
                <w:rFonts w:hint="eastAsia"/>
                <w:lang w:val="en-US" w:eastAsia="zh-CN"/>
              </w:rPr>
            </w:pPr>
            <w:r>
              <w:rPr>
                <w:rFonts w:hint="eastAsia"/>
                <w:lang w:val="en-US" w:eastAsia="zh-CN"/>
              </w:rPr>
              <w:t>T:网络营销利于开拓目标市场</w:t>
            </w:r>
          </w:p>
          <w:p>
            <w:pPr>
              <w:bidi w:val="0"/>
              <w:rPr>
                <w:rFonts w:hint="eastAsia"/>
                <w:lang w:val="en-US" w:eastAsia="zh-CN"/>
              </w:rPr>
            </w:pPr>
            <w:r>
              <w:rPr>
                <w:rFonts w:hint="eastAsia"/>
                <w:lang w:val="en-US" w:eastAsia="zh-CN"/>
              </w:rPr>
              <w:t xml:space="preserve">  网络平台线上线下结合提供用户粘性</w:t>
            </w:r>
          </w:p>
          <w:p>
            <w:pPr>
              <w:bidi w:val="0"/>
              <w:rPr>
                <w:rFonts w:hint="default"/>
                <w:lang w:val="en-US" w:eastAsia="zh-CN"/>
              </w:rPr>
            </w:pPr>
            <w:r>
              <w:rPr>
                <w:rFonts w:hint="eastAsia"/>
                <w:lang w:val="en-US" w:eastAsia="zh-CN"/>
              </w:rPr>
              <w:t xml:space="preserve">  </w:t>
            </w:r>
          </w:p>
        </w:tc>
      </w:tr>
    </w:tbl>
    <w:p>
      <w:pPr>
        <w:bidi w:val="0"/>
        <w:rPr>
          <w:rFonts w:hint="default"/>
          <w:lang w:val="en-US" w:eastAsia="zh-CN"/>
        </w:rPr>
      </w:pPr>
    </w:p>
    <w:p>
      <w:pPr>
        <w:pStyle w:val="4"/>
        <w:bidi w:val="0"/>
        <w:rPr>
          <w:rFonts w:hint="eastAsia"/>
          <w:lang w:val="en-US" w:eastAsia="zh-CN"/>
        </w:rPr>
      </w:pPr>
      <w:r>
        <w:rPr>
          <w:rFonts w:hint="eastAsia"/>
          <w:lang w:val="en-US" w:eastAsia="zh-CN"/>
        </w:rPr>
        <w:t>五．商业模式</w:t>
      </w:r>
    </w:p>
    <w:p>
      <w:pPr>
        <w:pStyle w:val="4"/>
        <w:bidi w:val="0"/>
        <w:rPr>
          <w:rFonts w:hint="eastAsia"/>
        </w:rPr>
      </w:pPr>
      <w:r>
        <w:rPr>
          <w:rFonts w:hint="eastAsia"/>
          <w:lang w:eastAsia="zh-CN"/>
        </w:rPr>
        <w:t>（</w:t>
      </w:r>
      <w:r>
        <w:rPr>
          <w:rFonts w:hint="eastAsia"/>
          <w:lang w:val="en-US" w:eastAsia="zh-CN"/>
        </w:rPr>
        <w:t>一）.</w:t>
      </w:r>
      <w:r>
        <w:rPr>
          <w:rFonts w:hint="eastAsia"/>
        </w:rPr>
        <w:t>营销模式：</w:t>
      </w:r>
    </w:p>
    <w:p>
      <w:pPr>
        <w:bidi w:val="0"/>
        <w:rPr>
          <w:rFonts w:hint="eastAsia"/>
        </w:rPr>
      </w:pPr>
      <w:r>
        <w:rPr>
          <w:rFonts w:hint="eastAsia"/>
          <w:lang w:val="en-US" w:eastAsia="zh-CN"/>
        </w:rPr>
        <w:t>1.</w:t>
      </w:r>
      <w:r>
        <w:rPr>
          <w:rFonts w:hint="eastAsia"/>
        </w:rPr>
        <w:t>注册费用：</w:t>
      </w:r>
    </w:p>
    <w:p>
      <w:pPr>
        <w:bidi w:val="0"/>
        <w:rPr>
          <w:rFonts w:hint="eastAsia"/>
        </w:rPr>
      </w:pPr>
      <w:r>
        <w:rPr>
          <w:rFonts w:hint="eastAsia"/>
          <w:lang w:val="en-US" w:eastAsia="zh-CN"/>
        </w:rPr>
        <w:t>A.</w:t>
      </w:r>
      <w:r>
        <w:rPr>
          <w:rFonts w:hint="eastAsia"/>
        </w:rPr>
        <w:t>设定不同类别的注册费用，如个人报名和团队报名，以吸引更多参与者。</w:t>
      </w:r>
    </w:p>
    <w:p>
      <w:pPr>
        <w:bidi w:val="0"/>
        <w:rPr>
          <w:rFonts w:hint="eastAsia"/>
        </w:rPr>
      </w:pPr>
      <w:r>
        <w:rPr>
          <w:rFonts w:hint="eastAsia"/>
          <w:lang w:val="en-US" w:eastAsia="zh-CN"/>
        </w:rPr>
        <w:t>B.</w:t>
      </w:r>
      <w:r>
        <w:rPr>
          <w:rFonts w:hint="eastAsia"/>
        </w:rPr>
        <w:t>提供</w:t>
      </w:r>
      <w:r>
        <w:rPr>
          <w:rFonts w:hint="eastAsia"/>
          <w:lang w:val="en-US" w:eastAsia="zh-CN"/>
        </w:rPr>
        <w:t>集体</w:t>
      </w:r>
      <w:r>
        <w:rPr>
          <w:rFonts w:hint="eastAsia"/>
        </w:rPr>
        <w:t>报名折扣，以鼓励学生</w:t>
      </w:r>
      <w:r>
        <w:rPr>
          <w:rFonts w:hint="eastAsia"/>
          <w:lang w:val="en-US" w:eastAsia="zh-CN"/>
        </w:rPr>
        <w:t>多多拉动</w:t>
      </w:r>
      <w:r>
        <w:rPr>
          <w:rFonts w:hint="eastAsia"/>
        </w:rPr>
        <w:t>注册。</w:t>
      </w:r>
    </w:p>
    <w:p>
      <w:pPr>
        <w:bidi w:val="0"/>
        <w:rPr>
          <w:rFonts w:hint="eastAsia"/>
        </w:rPr>
      </w:pPr>
      <w:r>
        <w:rPr>
          <w:rFonts w:hint="eastAsia"/>
          <w:lang w:val="en-US" w:eastAsia="zh-CN"/>
        </w:rPr>
        <w:t>C.</w:t>
      </w:r>
      <w:r>
        <w:rPr>
          <w:rFonts w:hint="eastAsia"/>
        </w:rPr>
        <w:t>提供多次注册的套餐，允许学生报名多个比赛或赛季。</w:t>
      </w:r>
    </w:p>
    <w:p>
      <w:pPr>
        <w:bidi w:val="0"/>
        <w:rPr>
          <w:rFonts w:hint="eastAsia"/>
        </w:rPr>
      </w:pPr>
    </w:p>
    <w:p>
      <w:pPr>
        <w:bidi w:val="0"/>
        <w:rPr>
          <w:rFonts w:hint="eastAsia"/>
        </w:rPr>
      </w:pPr>
      <w:r>
        <w:rPr>
          <w:rFonts w:hint="eastAsia"/>
          <w:lang w:val="en-US" w:eastAsia="zh-CN"/>
        </w:rPr>
        <w:t>2.</w:t>
      </w:r>
      <w:r>
        <w:rPr>
          <w:rFonts w:hint="eastAsia"/>
        </w:rPr>
        <w:t>赞助商合作：</w:t>
      </w:r>
    </w:p>
    <w:p>
      <w:pPr>
        <w:bidi w:val="0"/>
        <w:rPr>
          <w:rFonts w:hint="eastAsia"/>
        </w:rPr>
      </w:pPr>
      <w:r>
        <w:rPr>
          <w:rFonts w:hint="eastAsia"/>
          <w:lang w:val="en-US" w:eastAsia="zh-CN"/>
        </w:rPr>
        <w:t>A.</w:t>
      </w:r>
      <w:r>
        <w:rPr>
          <w:rFonts w:hint="eastAsia"/>
        </w:rPr>
        <w:t>制定吸引赞助商的提案，突出他们的品牌在比赛中的曝光机会。</w:t>
      </w:r>
    </w:p>
    <w:p>
      <w:pPr>
        <w:bidi w:val="0"/>
        <w:rPr>
          <w:rFonts w:hint="eastAsia"/>
        </w:rPr>
      </w:pPr>
      <w:r>
        <w:rPr>
          <w:rFonts w:hint="eastAsia"/>
          <w:lang w:val="en-US" w:eastAsia="zh-CN"/>
        </w:rPr>
        <w:t>B.</w:t>
      </w:r>
      <w:r>
        <w:rPr>
          <w:rFonts w:hint="eastAsia"/>
        </w:rPr>
        <w:t>与</w:t>
      </w:r>
      <w:r>
        <w:rPr>
          <w:rFonts w:hint="eastAsia"/>
          <w:lang w:val="en-US" w:eastAsia="zh-CN"/>
        </w:rPr>
        <w:t>知名的</w:t>
      </w:r>
      <w:r>
        <w:rPr>
          <w:rFonts w:hint="eastAsia"/>
        </w:rPr>
        <w:t>乒乓球设备供应商或运动品牌合作，以获取支持或资源。</w:t>
      </w:r>
    </w:p>
    <w:p>
      <w:pPr>
        <w:bidi w:val="0"/>
        <w:rPr>
          <w:rFonts w:hint="eastAsia"/>
          <w:lang w:val="en-US" w:eastAsia="zh-CN"/>
        </w:rPr>
      </w:pPr>
    </w:p>
    <w:p>
      <w:pPr>
        <w:bidi w:val="0"/>
        <w:rPr>
          <w:rFonts w:hint="eastAsia"/>
        </w:rPr>
      </w:pPr>
      <w:r>
        <w:rPr>
          <w:rFonts w:hint="eastAsia"/>
          <w:lang w:val="en-US" w:eastAsia="zh-CN"/>
        </w:rPr>
        <w:t>3.</w:t>
      </w:r>
      <w:r>
        <w:rPr>
          <w:rFonts w:hint="eastAsia"/>
        </w:rPr>
        <w:t>校内宣传：</w:t>
      </w:r>
    </w:p>
    <w:p>
      <w:pPr>
        <w:bidi w:val="0"/>
        <w:rPr>
          <w:rFonts w:hint="eastAsia"/>
        </w:rPr>
      </w:pPr>
      <w:r>
        <w:rPr>
          <w:rFonts w:hint="eastAsia"/>
          <w:lang w:val="en-US" w:eastAsia="zh-CN"/>
        </w:rPr>
        <w:t>A.</w:t>
      </w:r>
      <w:r>
        <w:rPr>
          <w:rFonts w:hint="eastAsia"/>
        </w:rPr>
        <w:t>制定宣传计划，包括海报、传单、校内广播和课堂宣传。</w:t>
      </w:r>
    </w:p>
    <w:p>
      <w:pPr>
        <w:bidi w:val="0"/>
        <w:rPr>
          <w:rFonts w:hint="eastAsia"/>
        </w:rPr>
      </w:pPr>
      <w:r>
        <w:rPr>
          <w:rFonts w:hint="eastAsia"/>
          <w:lang w:val="en-US" w:eastAsia="zh-CN"/>
        </w:rPr>
        <w:t>B.</w:t>
      </w:r>
      <w:r>
        <w:rPr>
          <w:rFonts w:hint="eastAsia"/>
        </w:rPr>
        <w:t>利用学校网站和社交媒体发布比赛和赛事信息。</w:t>
      </w:r>
    </w:p>
    <w:p>
      <w:pPr>
        <w:bidi w:val="0"/>
        <w:rPr>
          <w:rFonts w:hint="eastAsia"/>
        </w:rPr>
      </w:pPr>
    </w:p>
    <w:p>
      <w:pPr>
        <w:bidi w:val="0"/>
        <w:rPr>
          <w:rFonts w:hint="eastAsia"/>
        </w:rPr>
      </w:pPr>
      <w:r>
        <w:rPr>
          <w:rFonts w:hint="eastAsia"/>
          <w:lang w:val="en-US" w:eastAsia="zh-CN"/>
        </w:rPr>
        <w:t>4.</w:t>
      </w:r>
      <w:r>
        <w:rPr>
          <w:rFonts w:hint="eastAsia"/>
        </w:rPr>
        <w:t>社交媒体宣传：</w:t>
      </w:r>
    </w:p>
    <w:p>
      <w:pPr>
        <w:bidi w:val="0"/>
        <w:rPr>
          <w:rFonts w:hint="eastAsia"/>
        </w:rPr>
      </w:pPr>
      <w:r>
        <w:rPr>
          <w:rFonts w:hint="eastAsia"/>
          <w:lang w:val="en-US" w:eastAsia="zh-CN"/>
        </w:rPr>
        <w:t>A.</w:t>
      </w:r>
      <w:r>
        <w:rPr>
          <w:rFonts w:hint="eastAsia"/>
        </w:rPr>
        <w:t>创建专用的社交媒体账户，以分享比赛进展、结果和亮点。</w:t>
      </w:r>
    </w:p>
    <w:p>
      <w:pPr>
        <w:bidi w:val="0"/>
        <w:rPr>
          <w:rFonts w:hint="eastAsia"/>
        </w:rPr>
      </w:pPr>
      <w:r>
        <w:rPr>
          <w:rFonts w:hint="eastAsia"/>
          <w:lang w:val="en-US" w:eastAsia="zh-CN"/>
        </w:rPr>
        <w:t>B.</w:t>
      </w:r>
      <w:r>
        <w:rPr>
          <w:rFonts w:hint="eastAsia"/>
        </w:rPr>
        <w:t>鼓励参与者在个人社交媒体上分享比赛照片和经历。</w:t>
      </w:r>
    </w:p>
    <w:p>
      <w:pPr>
        <w:bidi w:val="0"/>
        <w:rPr>
          <w:rFonts w:hint="eastAsia"/>
          <w:lang w:val="en-US" w:eastAsia="zh-CN"/>
        </w:rPr>
      </w:pPr>
    </w:p>
    <w:p>
      <w:pPr>
        <w:bidi w:val="0"/>
        <w:rPr>
          <w:rFonts w:hint="eastAsia"/>
        </w:rPr>
      </w:pPr>
      <w:r>
        <w:rPr>
          <w:rFonts w:hint="eastAsia"/>
          <w:lang w:val="en-US" w:eastAsia="zh-CN"/>
        </w:rPr>
        <w:t>5.</w:t>
      </w:r>
      <w:r>
        <w:rPr>
          <w:rFonts w:hint="eastAsia"/>
        </w:rPr>
        <w:t>合作伙伴：</w:t>
      </w:r>
    </w:p>
    <w:p>
      <w:pPr>
        <w:bidi w:val="0"/>
        <w:rPr>
          <w:rFonts w:hint="eastAsia"/>
        </w:rPr>
      </w:pPr>
      <w:r>
        <w:rPr>
          <w:rFonts w:hint="eastAsia"/>
          <w:lang w:val="en-US" w:eastAsia="zh-CN"/>
        </w:rPr>
        <w:t>A.</w:t>
      </w:r>
      <w:r>
        <w:rPr>
          <w:rFonts w:hint="eastAsia"/>
        </w:rPr>
        <w:t>与学生会</w:t>
      </w:r>
      <w:r>
        <w:rPr>
          <w:rFonts w:hint="eastAsia"/>
          <w:lang w:eastAsia="zh-CN"/>
        </w:rPr>
        <w:t>（</w:t>
      </w:r>
      <w:r>
        <w:rPr>
          <w:rFonts w:hint="eastAsia"/>
          <w:lang w:val="en-US" w:eastAsia="zh-CN"/>
        </w:rPr>
        <w:t>社联</w:t>
      </w:r>
      <w:r>
        <w:rPr>
          <w:rFonts w:hint="eastAsia"/>
          <w:lang w:eastAsia="zh-CN"/>
        </w:rPr>
        <w:t>）</w:t>
      </w:r>
      <w:r>
        <w:rPr>
          <w:rFonts w:hint="eastAsia"/>
        </w:rPr>
        <w:t>合作，以共同推广乒乓球积分赛制度，或让学生会</w:t>
      </w:r>
      <w:r>
        <w:rPr>
          <w:rFonts w:hint="eastAsia"/>
          <w:lang w:eastAsia="zh-CN"/>
        </w:rPr>
        <w:t>（</w:t>
      </w:r>
      <w:r>
        <w:rPr>
          <w:rFonts w:hint="eastAsia"/>
          <w:lang w:val="en-US" w:eastAsia="zh-CN"/>
        </w:rPr>
        <w:t>社联</w:t>
      </w:r>
      <w:r>
        <w:rPr>
          <w:rFonts w:hint="eastAsia"/>
          <w:lang w:eastAsia="zh-CN"/>
        </w:rPr>
        <w:t>）</w:t>
      </w:r>
      <w:r>
        <w:rPr>
          <w:rFonts w:hint="eastAsia"/>
        </w:rPr>
        <w:t>成为项目</w:t>
      </w:r>
      <w:r>
        <w:rPr>
          <w:rFonts w:hint="eastAsia"/>
          <w:lang w:val="en-US" w:eastAsia="zh-CN"/>
        </w:rPr>
        <w:t>承办方</w:t>
      </w:r>
      <w:r>
        <w:rPr>
          <w:rFonts w:hint="eastAsia"/>
        </w:rPr>
        <w:t>。</w:t>
      </w:r>
    </w:p>
    <w:p>
      <w:pPr>
        <w:bidi w:val="0"/>
        <w:rPr>
          <w:rFonts w:hint="eastAsia"/>
        </w:rPr>
      </w:pPr>
      <w:r>
        <w:rPr>
          <w:rFonts w:hint="eastAsia"/>
          <w:lang w:val="en-US" w:eastAsia="zh-CN"/>
        </w:rPr>
        <w:t>B.</w:t>
      </w:r>
      <w:r>
        <w:rPr>
          <w:rFonts w:hint="eastAsia"/>
        </w:rPr>
        <w:t>与体育部门合作，以获取支持和共享体育场馆。</w:t>
      </w:r>
    </w:p>
    <w:p>
      <w:pPr>
        <w:bidi w:val="0"/>
        <w:rPr>
          <w:rFonts w:hint="eastAsia"/>
        </w:rPr>
      </w:pPr>
    </w:p>
    <w:p>
      <w:pPr>
        <w:pStyle w:val="4"/>
        <w:bidi w:val="0"/>
        <w:rPr>
          <w:rFonts w:hint="eastAsia"/>
        </w:rPr>
      </w:pPr>
      <w:r>
        <w:rPr>
          <w:rFonts w:hint="eastAsia"/>
          <w:lang w:eastAsia="zh-CN"/>
        </w:rPr>
        <w:t>（</w:t>
      </w:r>
      <w:r>
        <w:rPr>
          <w:rFonts w:hint="eastAsia"/>
          <w:lang w:val="en-US" w:eastAsia="zh-CN"/>
        </w:rPr>
        <w:t>二）.</w:t>
      </w:r>
      <w:r>
        <w:rPr>
          <w:rFonts w:hint="eastAsia"/>
        </w:rPr>
        <w:t>财务分析：</w:t>
      </w:r>
    </w:p>
    <w:p>
      <w:pPr>
        <w:bidi w:val="0"/>
        <w:rPr>
          <w:rFonts w:hint="eastAsia"/>
        </w:rPr>
      </w:pPr>
      <w:r>
        <w:rPr>
          <w:rFonts w:hint="eastAsia"/>
          <w:lang w:val="en-US" w:eastAsia="zh-CN"/>
        </w:rPr>
        <w:t>1.</w:t>
      </w:r>
      <w:r>
        <w:rPr>
          <w:rFonts w:hint="eastAsia"/>
        </w:rPr>
        <w:t>成本结构：</w:t>
      </w:r>
    </w:p>
    <w:p>
      <w:pPr>
        <w:bidi w:val="0"/>
        <w:rPr>
          <w:rFonts w:hint="eastAsia"/>
        </w:rPr>
      </w:pPr>
      <w:r>
        <w:rPr>
          <w:rFonts w:hint="eastAsia"/>
          <w:lang w:val="en-US" w:eastAsia="zh-CN"/>
        </w:rPr>
        <w:t>A.</w:t>
      </w:r>
      <w:r>
        <w:rPr>
          <w:rFonts w:hint="eastAsia"/>
        </w:rPr>
        <w:t>列出详细的成本，包括场地租赁、乒乓球桌、球拍、球、裁判员、工作人员薪资、奖品和宣传费用。</w:t>
      </w:r>
    </w:p>
    <w:p>
      <w:pPr>
        <w:bidi w:val="0"/>
        <w:rPr>
          <w:rFonts w:hint="eastAsia"/>
        </w:rPr>
      </w:pPr>
      <w:r>
        <w:rPr>
          <w:rFonts w:hint="eastAsia"/>
          <w:lang w:val="en-US" w:eastAsia="zh-CN"/>
        </w:rPr>
        <w:t>B.</w:t>
      </w:r>
      <w:r>
        <w:rPr>
          <w:rFonts w:hint="eastAsia"/>
        </w:rPr>
        <w:t>创建一个每月或每季度的成本预算，以追踪支出。</w:t>
      </w:r>
    </w:p>
    <w:p>
      <w:pPr>
        <w:bidi w:val="0"/>
        <w:rPr>
          <w:rFonts w:hint="eastAsia"/>
        </w:rPr>
      </w:pPr>
    </w:p>
    <w:p>
      <w:pPr>
        <w:bidi w:val="0"/>
        <w:rPr>
          <w:rFonts w:hint="eastAsia"/>
        </w:rPr>
      </w:pPr>
      <w:r>
        <w:rPr>
          <w:rFonts w:hint="eastAsia"/>
          <w:lang w:val="en-US" w:eastAsia="zh-CN"/>
        </w:rPr>
        <w:t>2.</w:t>
      </w:r>
      <w:r>
        <w:rPr>
          <w:rFonts w:hint="eastAsia"/>
        </w:rPr>
        <w:t>收入来源：</w:t>
      </w:r>
    </w:p>
    <w:p>
      <w:pPr>
        <w:bidi w:val="0"/>
        <w:rPr>
          <w:rFonts w:hint="eastAsia"/>
        </w:rPr>
      </w:pPr>
      <w:r>
        <w:rPr>
          <w:rFonts w:hint="eastAsia"/>
          <w:lang w:val="en-US" w:eastAsia="zh-CN"/>
        </w:rPr>
        <w:t>A.</w:t>
      </w:r>
      <w:r>
        <w:rPr>
          <w:rFonts w:hint="eastAsia"/>
        </w:rPr>
        <w:t>估计每项收入来源的潜在金额，例如注册费、赞助收入等。</w:t>
      </w:r>
    </w:p>
    <w:p>
      <w:pPr>
        <w:bidi w:val="0"/>
        <w:rPr>
          <w:rFonts w:hint="eastAsia"/>
        </w:rPr>
      </w:pPr>
      <w:r>
        <w:rPr>
          <w:rFonts w:hint="eastAsia"/>
          <w:lang w:val="en-US" w:eastAsia="zh-CN"/>
        </w:rPr>
        <w:t>B.</w:t>
      </w:r>
      <w:r>
        <w:rPr>
          <w:rFonts w:hint="eastAsia"/>
        </w:rPr>
        <w:t>创建一个收入预测，根据不同来源的潜在收入来评估整个项目的可行性。</w:t>
      </w:r>
    </w:p>
    <w:p>
      <w:pPr>
        <w:bidi w:val="0"/>
        <w:rPr>
          <w:rFonts w:hint="eastAsia"/>
        </w:rPr>
      </w:pPr>
    </w:p>
    <w:p>
      <w:pPr>
        <w:bidi w:val="0"/>
        <w:rPr>
          <w:rFonts w:hint="eastAsia"/>
        </w:rPr>
      </w:pPr>
      <w:r>
        <w:rPr>
          <w:rFonts w:hint="eastAsia"/>
          <w:lang w:val="en-US" w:eastAsia="zh-CN"/>
        </w:rPr>
        <w:t>3.</w:t>
      </w:r>
      <w:r>
        <w:rPr>
          <w:rFonts w:hint="eastAsia"/>
        </w:rPr>
        <w:t>运营预算：</w:t>
      </w:r>
    </w:p>
    <w:p>
      <w:pPr>
        <w:bidi w:val="0"/>
        <w:rPr>
          <w:rFonts w:hint="eastAsia"/>
        </w:rPr>
      </w:pPr>
      <w:r>
        <w:rPr>
          <w:rFonts w:hint="eastAsia"/>
          <w:lang w:val="en-US" w:eastAsia="zh-CN"/>
        </w:rPr>
        <w:t>A.</w:t>
      </w:r>
      <w:r>
        <w:rPr>
          <w:rFonts w:hint="eastAsia"/>
        </w:rPr>
        <w:t>制定一个年度运营预算，将成本和收入列入其中，以确保收支平衡或盈余。</w:t>
      </w:r>
    </w:p>
    <w:p>
      <w:pPr>
        <w:bidi w:val="0"/>
        <w:rPr>
          <w:rFonts w:hint="eastAsia"/>
        </w:rPr>
      </w:pPr>
      <w:r>
        <w:rPr>
          <w:rFonts w:hint="eastAsia"/>
          <w:lang w:val="en-US" w:eastAsia="zh-CN"/>
        </w:rPr>
        <w:t>B.</w:t>
      </w:r>
      <w:r>
        <w:rPr>
          <w:rFonts w:hint="eastAsia"/>
        </w:rPr>
        <w:t>考虑可能的变动因素，如参与率、奖品成本和宣传费用。</w:t>
      </w:r>
    </w:p>
    <w:p>
      <w:pPr>
        <w:bidi w:val="0"/>
        <w:rPr>
          <w:rFonts w:hint="eastAsia"/>
        </w:rPr>
      </w:pPr>
    </w:p>
    <w:p>
      <w:pPr>
        <w:bidi w:val="0"/>
        <w:rPr>
          <w:rFonts w:hint="eastAsia"/>
        </w:rPr>
      </w:pPr>
      <w:r>
        <w:rPr>
          <w:rFonts w:hint="eastAsia"/>
          <w:lang w:val="en-US" w:eastAsia="zh-CN"/>
        </w:rPr>
        <w:t>4.</w:t>
      </w:r>
      <w:r>
        <w:rPr>
          <w:rFonts w:hint="eastAsia"/>
        </w:rPr>
        <w:t>ROI</w:t>
      </w:r>
      <w:r>
        <w:rPr>
          <w:rFonts w:hint="eastAsia"/>
          <w:lang w:val="en-US" w:eastAsia="zh-CN"/>
        </w:rPr>
        <w:t>衡量</w:t>
      </w:r>
      <w:r>
        <w:rPr>
          <w:rFonts w:hint="eastAsia"/>
        </w:rPr>
        <w:t xml:space="preserve"> (投资回报率)：</w:t>
      </w:r>
    </w:p>
    <w:p>
      <w:pPr>
        <w:bidi w:val="0"/>
        <w:rPr>
          <w:rFonts w:hint="eastAsia"/>
        </w:rPr>
      </w:pPr>
      <w:r>
        <w:rPr>
          <w:rFonts w:hint="eastAsia"/>
          <w:lang w:val="en-US" w:eastAsia="zh-CN"/>
        </w:rPr>
        <w:t>A.</w:t>
      </w:r>
      <w:r>
        <w:rPr>
          <w:rFonts w:hint="eastAsia"/>
        </w:rPr>
        <w:t>评估项目的投资回报率，计算总投资与总回报之间的比率。</w:t>
      </w:r>
    </w:p>
    <w:p>
      <w:pPr>
        <w:bidi w:val="0"/>
        <w:rPr>
          <w:rFonts w:hint="eastAsia"/>
        </w:rPr>
      </w:pPr>
      <w:r>
        <w:rPr>
          <w:rFonts w:hint="eastAsia"/>
          <w:lang w:val="en-US" w:eastAsia="zh-CN"/>
        </w:rPr>
        <w:t>B.</w:t>
      </w:r>
      <w:r>
        <w:rPr>
          <w:rFonts w:hint="eastAsia"/>
        </w:rPr>
        <w:t>跟踪回报，以确定项目是否在经济上可持续。</w:t>
      </w:r>
    </w:p>
    <w:p>
      <w:pPr>
        <w:bidi w:val="0"/>
        <w:rPr>
          <w:rFonts w:hint="eastAsia"/>
        </w:rPr>
      </w:pPr>
    </w:p>
    <w:p>
      <w:pPr>
        <w:bidi w:val="0"/>
        <w:rPr>
          <w:rFonts w:hint="eastAsia"/>
        </w:rPr>
      </w:pPr>
      <w:r>
        <w:rPr>
          <w:rFonts w:hint="eastAsia"/>
          <w:lang w:val="en-US" w:eastAsia="zh-CN"/>
        </w:rPr>
        <w:t>5.</w:t>
      </w:r>
      <w:r>
        <w:rPr>
          <w:rFonts w:hint="eastAsia"/>
        </w:rPr>
        <w:t>风险分析：</w:t>
      </w:r>
    </w:p>
    <w:p>
      <w:pPr>
        <w:bidi w:val="0"/>
        <w:rPr>
          <w:rFonts w:hint="eastAsia"/>
        </w:rPr>
      </w:pPr>
      <w:r>
        <w:rPr>
          <w:rFonts w:hint="eastAsia"/>
          <w:lang w:val="en-US" w:eastAsia="zh-CN"/>
        </w:rPr>
        <w:t>A.</w:t>
      </w:r>
      <w:r>
        <w:rPr>
          <w:rFonts w:hint="eastAsia"/>
        </w:rPr>
        <w:t>识别潜在的风险，如低参与率、意外费用增加或赞助商撤回。</w:t>
      </w:r>
    </w:p>
    <w:p>
      <w:pPr>
        <w:bidi w:val="0"/>
        <w:rPr>
          <w:rFonts w:hint="eastAsia"/>
        </w:rPr>
      </w:pPr>
      <w:r>
        <w:rPr>
          <w:rFonts w:hint="eastAsia"/>
          <w:lang w:val="en-US" w:eastAsia="zh-CN"/>
        </w:rPr>
        <w:t>B.</w:t>
      </w:r>
      <w:r>
        <w:rPr>
          <w:rFonts w:hint="eastAsia"/>
        </w:rPr>
        <w:t>制定应对策略，以应对这些风险并降低其影响。</w:t>
      </w:r>
    </w:p>
    <w:p>
      <w:pPr>
        <w:bidi w:val="0"/>
        <w:rPr>
          <w:rFonts w:hint="eastAsia"/>
        </w:rPr>
      </w:pPr>
    </w:p>
    <w:p>
      <w:pPr>
        <w:bidi w:val="0"/>
        <w:rPr>
          <w:rFonts w:hint="eastAsia"/>
        </w:rPr>
      </w:pPr>
      <w:r>
        <w:rPr>
          <w:rFonts w:hint="eastAsia"/>
          <w:lang w:val="en-US" w:eastAsia="zh-CN"/>
        </w:rPr>
        <w:t>6.</w:t>
      </w:r>
      <w:r>
        <w:rPr>
          <w:rFonts w:hint="eastAsia"/>
        </w:rPr>
        <w:t>年度财务计划：</w:t>
      </w:r>
    </w:p>
    <w:p>
      <w:pPr>
        <w:bidi w:val="0"/>
        <w:rPr>
          <w:rFonts w:hint="eastAsia"/>
        </w:rPr>
      </w:pPr>
      <w:r>
        <w:rPr>
          <w:rFonts w:hint="eastAsia"/>
          <w:lang w:val="en-US" w:eastAsia="zh-CN"/>
        </w:rPr>
        <w:t>A.</w:t>
      </w:r>
      <w:r>
        <w:rPr>
          <w:rFonts w:hint="eastAsia"/>
        </w:rPr>
        <w:t>定期更新财务计划，根据实际收支情况对预算进行调整。</w:t>
      </w:r>
    </w:p>
    <w:p>
      <w:pPr>
        <w:bidi w:val="0"/>
        <w:rPr>
          <w:rFonts w:hint="eastAsia"/>
        </w:rPr>
      </w:pPr>
      <w:r>
        <w:rPr>
          <w:rFonts w:hint="eastAsia"/>
          <w:lang w:val="en-US" w:eastAsia="zh-CN"/>
        </w:rPr>
        <w:t>B.</w:t>
      </w:r>
      <w:r>
        <w:rPr>
          <w:rFonts w:hint="eastAsia"/>
        </w:rPr>
        <w:t>监测财务指标，以确保项目保持健康的财务状况。</w:t>
      </w:r>
    </w:p>
    <w:p>
      <w:pPr>
        <w:bidi w:val="0"/>
        <w:rPr>
          <w:rFonts w:hint="eastAsia"/>
        </w:rPr>
      </w:pPr>
    </w:p>
    <w:p>
      <w:pPr>
        <w:bidi w:val="0"/>
        <w:rPr>
          <w:rFonts w:hint="eastAsia"/>
        </w:rPr>
      </w:pPr>
      <w:r>
        <w:rPr>
          <w:rFonts w:hint="eastAsia"/>
          <w:lang w:val="en-US" w:eastAsia="zh-CN"/>
        </w:rPr>
        <w:t>7.</w:t>
      </w:r>
      <w:r>
        <w:rPr>
          <w:rFonts w:hint="eastAsia"/>
        </w:rPr>
        <w:t>盈余和再投资：</w:t>
      </w:r>
    </w:p>
    <w:p>
      <w:pPr>
        <w:bidi w:val="0"/>
        <w:rPr>
          <w:rFonts w:hint="eastAsia"/>
        </w:rPr>
      </w:pPr>
      <w:r>
        <w:rPr>
          <w:rFonts w:hint="eastAsia"/>
        </w:rPr>
        <w:t>如果项目产生盈余，考虑如何再投资这些资金，以改进项目或扩大其规模，例如提高奖品、改善场地设施或扩大宣传活动。</w:t>
      </w:r>
    </w:p>
    <w:p>
      <w:pPr>
        <w:bidi w:val="0"/>
        <w:rPr>
          <w:rFonts w:hint="eastAsia"/>
        </w:rPr>
      </w:pPr>
    </w:p>
    <w:p>
      <w:pPr>
        <w:bidi w:val="0"/>
        <w:rPr>
          <w:rFonts w:hint="eastAsia"/>
        </w:rPr>
      </w:pPr>
    </w:p>
    <w:p>
      <w:pPr>
        <w:bidi w:val="0"/>
        <w:rPr>
          <w:rFonts w:hint="eastAsia"/>
        </w:rPr>
      </w:pPr>
    </w:p>
    <w:p>
      <w:pPr>
        <w:pStyle w:val="4"/>
        <w:bidi w:val="0"/>
        <w:rPr>
          <w:rFonts w:hint="default"/>
          <w:lang w:val="en-US" w:eastAsia="zh-CN"/>
        </w:rPr>
      </w:pPr>
      <w:r>
        <w:rPr>
          <w:rFonts w:hint="eastAsia"/>
          <w:lang w:val="en-US" w:eastAsia="zh-CN"/>
        </w:rPr>
        <w:t>(三）.同济内测版-具体分析：</w:t>
      </w:r>
    </w:p>
    <w:p>
      <w:pPr>
        <w:bidi w:val="0"/>
        <w:rPr>
          <w:rFonts w:hint="eastAsia"/>
          <w:lang w:val="en-US" w:eastAsia="zh-CN"/>
        </w:rPr>
      </w:pPr>
      <w:r>
        <w:rPr>
          <w:rFonts w:hint="eastAsia"/>
          <w:lang w:val="en-US" w:eastAsia="zh-CN"/>
        </w:rPr>
        <w:t>乒乓球积分赛作为民间爱好者组织的比赛，其主要的活动经费来自于参赛选手所缴纳的报名费。在本项目启动之初，也可考虑申请学校对于学生项目的资助，一同作为筹办之初的经费。</w:t>
      </w:r>
    </w:p>
    <w:p>
      <w:pPr>
        <w:bidi w:val="0"/>
        <w:rPr>
          <w:rFonts w:hint="eastAsia"/>
          <w:lang w:val="en-US" w:eastAsia="zh-CN"/>
        </w:rPr>
      </w:pPr>
      <w:r>
        <w:rPr>
          <w:rFonts w:hint="eastAsia"/>
          <w:lang w:val="en-US" w:eastAsia="zh-CN"/>
        </w:rPr>
        <w:t>以一学期70人、每人30元为例，则初步收获报名费合计2100元。根据以上所列的若干条目，我们来分析可能的成本：</w:t>
      </w:r>
    </w:p>
    <w:p>
      <w:pPr>
        <w:bidi w:val="0"/>
        <w:rPr>
          <w:rFonts w:hint="eastAsia"/>
          <w:lang w:val="en-US" w:eastAsia="zh-CN"/>
        </w:rPr>
      </w:pPr>
      <w:r>
        <w:rPr>
          <w:rFonts w:hint="eastAsia"/>
          <w:lang w:val="en-US" w:eastAsia="zh-CN"/>
        </w:rPr>
        <w:t>宣传费用：</w:t>
      </w:r>
    </w:p>
    <w:p>
      <w:pPr>
        <w:bidi w:val="0"/>
        <w:rPr>
          <w:rFonts w:hint="eastAsia"/>
          <w:lang w:val="en-US" w:eastAsia="zh-CN"/>
        </w:rPr>
      </w:pPr>
      <w:r>
        <w:rPr>
          <w:rFonts w:hint="eastAsia"/>
          <w:lang w:val="en-US" w:eastAsia="zh-CN"/>
        </w:rPr>
        <w:t>得益于我校乒协与校队宣传组织，主要的宣传平台与任务可由这两部分包揽。拓宽宣传面，则考虑与社联合作，推送相关赛事信息。同时，可制作相应的宣传牌、应援海报等。</w:t>
      </w:r>
    </w:p>
    <w:p>
      <w:pPr>
        <w:bidi w:val="0"/>
        <w:rPr>
          <w:rFonts w:hint="eastAsia"/>
          <w:lang w:val="en-US" w:eastAsia="zh-CN"/>
        </w:rPr>
      </w:pPr>
      <w:r>
        <w:rPr>
          <w:rFonts w:hint="eastAsia"/>
          <w:lang w:val="en-US" w:eastAsia="zh-CN"/>
        </w:rPr>
        <w:t>这一部分成本应不超过100元。</w:t>
      </w:r>
    </w:p>
    <w:p>
      <w:pPr>
        <w:bidi w:val="0"/>
        <w:rPr>
          <w:rFonts w:hint="default"/>
          <w:lang w:val="en-US" w:eastAsia="zh-CN"/>
        </w:rPr>
      </w:pPr>
      <w:r>
        <w:rPr>
          <w:rFonts w:hint="eastAsia"/>
          <w:lang w:val="en-US" w:eastAsia="zh-CN"/>
        </w:rPr>
        <w:t>奖励费用：</w:t>
      </w:r>
    </w:p>
    <w:p>
      <w:pPr>
        <w:bidi w:val="0"/>
        <w:rPr>
          <w:rFonts w:hint="eastAsia"/>
          <w:lang w:val="en-US" w:eastAsia="zh-CN"/>
        </w:rPr>
      </w:pPr>
      <w:r>
        <w:rPr>
          <w:rFonts w:hint="eastAsia"/>
          <w:lang w:val="en-US" w:eastAsia="zh-CN"/>
        </w:rPr>
        <w:t>我们对于历次比赛的前三名进行奖励，奖励比例按总额40%计（2100×40%=840，与经费总额挂钩为宜）。若一学期内可举办积分赛5次，则每次前三名奖励花销168元，可按照80+54+34进行分配。</w:t>
      </w:r>
    </w:p>
    <w:p>
      <w:pPr>
        <w:bidi w:val="0"/>
        <w:rPr>
          <w:rFonts w:hint="eastAsia"/>
          <w:lang w:val="en-US" w:eastAsia="zh-CN"/>
        </w:rPr>
      </w:pPr>
      <w:r>
        <w:rPr>
          <w:rFonts w:hint="eastAsia"/>
          <w:lang w:val="en-US" w:eastAsia="zh-CN"/>
        </w:rPr>
        <w:t>每学期的比赛中，可订购一批明信片或其他类纪念品，参赛者报名可得，留作纪念。此部分花费控制在60~100元。</w:t>
      </w:r>
    </w:p>
    <w:p>
      <w:pPr>
        <w:bidi w:val="0"/>
        <w:rPr>
          <w:rFonts w:hint="eastAsia"/>
          <w:lang w:val="en-US" w:eastAsia="zh-CN"/>
        </w:rPr>
      </w:pPr>
      <w:r>
        <w:rPr>
          <w:rFonts w:hint="eastAsia"/>
          <w:lang w:val="en-US" w:eastAsia="zh-CN"/>
        </w:rPr>
        <w:t>场地与比赛用品消耗：</w:t>
      </w:r>
    </w:p>
    <w:p>
      <w:pPr>
        <w:bidi w:val="0"/>
        <w:rPr>
          <w:rFonts w:hint="eastAsia"/>
          <w:lang w:val="en-US" w:eastAsia="zh-CN"/>
        </w:rPr>
      </w:pPr>
      <w:r>
        <w:rPr>
          <w:rFonts w:hint="eastAsia"/>
          <w:lang w:val="en-US" w:eastAsia="zh-CN"/>
        </w:rPr>
        <w:t>若将比赛时间合理控制在协会与校队活动时间内，则场地费用可有效缩减，预计不超过75元。</w:t>
      </w:r>
    </w:p>
    <w:p>
      <w:pPr>
        <w:bidi w:val="0"/>
        <w:rPr>
          <w:rFonts w:hint="eastAsia"/>
          <w:lang w:val="en-US" w:eastAsia="zh-CN"/>
        </w:rPr>
      </w:pPr>
      <w:r>
        <w:rPr>
          <w:rFonts w:hint="eastAsia"/>
          <w:lang w:val="en-US" w:eastAsia="zh-CN"/>
        </w:rPr>
        <w:t>考虑一学期内的比赛用球的消耗，应不超过40元。</w:t>
      </w:r>
    </w:p>
    <w:p>
      <w:pPr>
        <w:bidi w:val="0"/>
        <w:rPr>
          <w:rFonts w:hint="eastAsia"/>
          <w:lang w:val="en-US" w:eastAsia="zh-CN"/>
        </w:rPr>
      </w:pPr>
      <w:r>
        <w:rPr>
          <w:rFonts w:hint="eastAsia"/>
          <w:lang w:val="en-US" w:eastAsia="zh-CN"/>
        </w:rPr>
        <w:t>裁判与组织人员花费：</w:t>
      </w:r>
    </w:p>
    <w:p>
      <w:pPr>
        <w:bidi w:val="0"/>
        <w:rPr>
          <w:rFonts w:hint="eastAsia"/>
          <w:lang w:val="en-US" w:eastAsia="zh-CN"/>
        </w:rPr>
      </w:pPr>
      <w:r>
        <w:rPr>
          <w:rFonts w:hint="eastAsia"/>
          <w:lang w:val="en-US" w:eastAsia="zh-CN"/>
        </w:rPr>
        <w:t>考虑由乒协的部分人员承担裁判职责，周常时间可由值班人员担任，对执裁次数进行累计，累计次数达到一定数目考虑进行奖励，控制支出在75元内。</w:t>
      </w:r>
    </w:p>
    <w:p>
      <w:pPr>
        <w:bidi w:val="0"/>
        <w:rPr>
          <w:rFonts w:hint="eastAsia"/>
          <w:lang w:val="en-US" w:eastAsia="zh-CN"/>
        </w:rPr>
      </w:pPr>
      <w:r>
        <w:rPr>
          <w:rFonts w:hint="eastAsia"/>
          <w:lang w:val="en-US" w:eastAsia="zh-CN"/>
        </w:rPr>
        <w:t>在如此情况下，我们可以初步估计到活动的成本在1100左右，收入为2100-1100=1000元。</w:t>
      </w:r>
    </w:p>
    <w:p>
      <w:pPr>
        <w:bidi w:val="0"/>
        <w:rPr>
          <w:rFonts w:hint="eastAsia"/>
          <w:lang w:val="en-US" w:eastAsia="zh-CN"/>
        </w:rPr>
      </w:pPr>
      <w:r>
        <w:rPr>
          <w:rFonts w:hint="eastAsia"/>
          <w:lang w:val="en-US" w:eastAsia="zh-CN"/>
        </w:rPr>
        <w:t>如在比赛举办同时有相关赞助商的资金流入，则或可承担比赛奖品发放与比赛用品的费用，节省出的开支应投入提升纪念品的品质与工作人员的奖励，推动项目的可持续性。</w:t>
      </w:r>
    </w:p>
    <w:p>
      <w:pPr>
        <w:bidi w:val="0"/>
        <w:rPr>
          <w:rFonts w:hint="eastAsia"/>
          <w:lang w:val="en-US" w:eastAsia="zh-CN"/>
        </w:rPr>
      </w:pPr>
    </w:p>
    <w:p>
      <w:pPr>
        <w:bidi w:val="0"/>
        <w:rPr>
          <w:rFonts w:hint="eastAsia"/>
          <w:lang w:val="en-US" w:eastAsia="zh-CN"/>
        </w:rPr>
      </w:pPr>
      <w:r>
        <w:rPr>
          <w:rFonts w:hint="eastAsia"/>
          <w:lang w:val="en-US" w:eastAsia="zh-CN"/>
        </w:rPr>
        <w:t>潜在风险：</w:t>
      </w:r>
    </w:p>
    <w:p>
      <w:pPr>
        <w:bidi w:val="0"/>
        <w:rPr>
          <w:rFonts w:hint="eastAsia"/>
          <w:lang w:val="en-US" w:eastAsia="zh-CN"/>
        </w:rPr>
      </w:pPr>
      <w:r>
        <w:rPr>
          <w:rFonts w:hint="eastAsia"/>
          <w:lang w:val="en-US" w:eastAsia="zh-CN"/>
        </w:rPr>
        <w:t>在比赛引入奖励与报名机制的情况下，水平较高的选手获奖的概率较高，而层次较低的选手获奖概率较低，在同样承担报名成本的前提下，可能打击水平较弱同学的参与积极性，最终造成参赛人数有限，比赛规模受限等种种问题。</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rPr>
          <w:rFonts w:hint="eastAsia"/>
          <w:lang w:val="en-US" w:eastAsia="zh-CN"/>
        </w:rPr>
      </w:pPr>
      <w:r>
        <w:rPr>
          <w:rFonts w:hint="eastAsia"/>
          <w:lang w:val="en-US" w:eastAsia="zh-CN"/>
        </w:rPr>
        <w:t>(四）.亲密友校乒乓积分赛建设：</w:t>
      </w:r>
    </w:p>
    <w:p>
      <w:pPr>
        <w:bidi w:val="0"/>
        <w:rPr>
          <w:rFonts w:hint="eastAsia"/>
          <w:lang w:val="en-US" w:eastAsia="zh-CN"/>
        </w:rPr>
      </w:pPr>
      <w:r>
        <w:rPr>
          <w:rFonts w:hint="eastAsia"/>
          <w:lang w:val="en-US" w:eastAsia="zh-CN"/>
        </w:rPr>
        <w:t>在高校内乒乓积分赛开展顺利的背景下，我们致力于将“乒乓热”刮往邻近的友校，展开联谊与开拓性质的积分赛推广。</w:t>
      </w:r>
    </w:p>
    <w:p>
      <w:pPr>
        <w:bidi w:val="0"/>
        <w:rPr>
          <w:rFonts w:hint="eastAsia"/>
          <w:lang w:val="en-US" w:eastAsia="zh-CN"/>
        </w:rPr>
      </w:pPr>
      <w:r>
        <w:rPr>
          <w:rFonts w:hint="eastAsia"/>
          <w:lang w:val="en-US" w:eastAsia="zh-CN"/>
        </w:rPr>
        <w:t>营销策略：</w:t>
      </w:r>
      <w:r>
        <w:rPr>
          <w:rFonts w:hint="eastAsia"/>
          <w:lang w:val="en-US" w:eastAsia="zh-CN"/>
        </w:rPr>
        <w:tab/>
      </w:r>
      <w:r>
        <w:rPr>
          <w:rFonts w:hint="eastAsia"/>
          <w:lang w:val="en-US" w:eastAsia="zh-CN"/>
        </w:rPr>
        <w:tab/>
      </w:r>
    </w:p>
    <w:p>
      <w:pPr>
        <w:bidi w:val="0"/>
        <w:rPr>
          <w:rFonts w:hint="eastAsia"/>
          <w:lang w:val="en-US" w:eastAsia="zh-CN"/>
        </w:rPr>
      </w:pPr>
      <w:r>
        <w:rPr>
          <w:rFonts w:hint="eastAsia"/>
          <w:lang w:val="en-US" w:eastAsia="zh-CN"/>
        </w:rPr>
        <w:t>合作范围的延拓：</w:t>
      </w:r>
    </w:p>
    <w:p>
      <w:pPr>
        <w:bidi w:val="0"/>
        <w:rPr>
          <w:rFonts w:hint="eastAsia"/>
          <w:lang w:val="en-US" w:eastAsia="zh-CN"/>
        </w:rPr>
      </w:pPr>
      <w:r>
        <w:rPr>
          <w:rFonts w:hint="eastAsia"/>
          <w:lang w:val="en-US" w:eastAsia="zh-CN"/>
        </w:rPr>
        <w:t>在同济大学乒乓球积分赛流畅运营的框架下，我们可以与复旦大学、上海交通大学、华东理工大学、上海财经大学等上海高校展开合作，共同成立高校乒乓球积分赛联合体系，将更多爱好乒乓球的学生邀请进我们的积分赛活动中。</w:t>
      </w:r>
    </w:p>
    <w:p>
      <w:pPr>
        <w:bidi w:val="0"/>
        <w:rPr>
          <w:rFonts w:hint="eastAsia"/>
          <w:lang w:val="en-US" w:eastAsia="zh-CN"/>
        </w:rPr>
      </w:pPr>
      <w:r>
        <w:rPr>
          <w:rFonts w:hint="eastAsia"/>
          <w:lang w:val="en-US" w:eastAsia="zh-CN"/>
        </w:rPr>
        <w:t>高校乒乓球积分赛作为学生自发组织的比赛，更加注重乒乓球的娱乐性质，重在享受体育乐趣，丰富学生社交与体育锻炼能力，增进高校间的友好交流。</w:t>
      </w:r>
    </w:p>
    <w:p>
      <w:pPr>
        <w:bidi w:val="0"/>
        <w:rPr>
          <w:rFonts w:hint="eastAsia"/>
          <w:lang w:val="en-US" w:eastAsia="zh-CN"/>
        </w:rPr>
      </w:pPr>
      <w:r>
        <w:rPr>
          <w:rFonts w:hint="eastAsia"/>
          <w:lang w:val="en-US" w:eastAsia="zh-CN"/>
        </w:rPr>
        <w:t>宣传形式的丰富：</w:t>
      </w:r>
    </w:p>
    <w:p>
      <w:pPr>
        <w:bidi w:val="0"/>
        <w:rPr>
          <w:rFonts w:hint="eastAsia"/>
          <w:lang w:val="en-US" w:eastAsia="zh-CN"/>
        </w:rPr>
      </w:pPr>
      <w:r>
        <w:rPr>
          <w:rFonts w:hint="eastAsia"/>
          <w:lang w:val="en-US" w:eastAsia="zh-CN"/>
        </w:rPr>
        <w:t>拥有了上海更多高校的参与，我们的国球与顶尖名校的文化底蕴和优秀学子的青春活力交相辉映。在进行积分赛的宣传活动时，在原有基本宣传方式的基础上，更可额外融合反应了不同高校文化的文创产品。这些融合了时代光芒与拼搏精神的文化符号对于广大学生，无疑是极具吸引力的。</w:t>
      </w:r>
    </w:p>
    <w:p>
      <w:pPr>
        <w:bidi w:val="0"/>
        <w:rPr>
          <w:rFonts w:hint="eastAsia"/>
          <w:lang w:val="en-US" w:eastAsia="zh-CN"/>
        </w:rPr>
      </w:pPr>
      <w:r>
        <w:rPr>
          <w:rFonts w:hint="eastAsia"/>
          <w:lang w:val="en-US" w:eastAsia="zh-CN"/>
        </w:rPr>
        <w:t>网络平台的互联：</w:t>
      </w:r>
    </w:p>
    <w:p>
      <w:pPr>
        <w:bidi w:val="0"/>
        <w:rPr>
          <w:rFonts w:hint="eastAsia"/>
          <w:lang w:val="en-US" w:eastAsia="zh-CN"/>
        </w:rPr>
      </w:pPr>
      <w:r>
        <w:rPr>
          <w:rFonts w:hint="eastAsia"/>
          <w:lang w:val="en-US" w:eastAsia="zh-CN"/>
        </w:rPr>
        <w:t>在同济乒乓积分赛事的APP基础上，扩展容纳更多高校学子的平台，在线上平台交流自己的乒乓心得，分享自己的日常。还可启动约球、教学等功能，便利乒乓运动的各个过程。</w:t>
      </w:r>
    </w:p>
    <w:p>
      <w:pPr>
        <w:bidi w:val="0"/>
        <w:rPr>
          <w:rFonts w:hint="eastAsia"/>
          <w:lang w:val="en-US" w:eastAsia="zh-CN"/>
        </w:rPr>
      </w:pPr>
      <w:r>
        <w:rPr>
          <w:rFonts w:hint="eastAsia"/>
          <w:lang w:val="en-US" w:eastAsia="zh-CN"/>
        </w:rPr>
        <w:t>赞助商合作：</w:t>
      </w:r>
    </w:p>
    <w:p>
      <w:pPr>
        <w:bidi w:val="0"/>
        <w:rPr>
          <w:rFonts w:hint="eastAsia"/>
          <w:lang w:val="en-US" w:eastAsia="zh-CN"/>
        </w:rPr>
      </w:pPr>
      <w:r>
        <w:rPr>
          <w:rFonts w:hint="eastAsia"/>
          <w:lang w:val="en-US" w:eastAsia="zh-CN"/>
        </w:rPr>
        <w:t>诸多高校的合作，无疑会吸引广大赞助商的投入。在赛事协办、提供资金赞助的基础上，我们可以在线上平台引入乒乓装备的销售窗口，经更加专业的乒乓爱好者认证鉴定，同时争取更大的优惠，便利广大学子，也促进高校与之的合作。</w:t>
      </w:r>
    </w:p>
    <w:p>
      <w:pPr>
        <w:bidi w:val="0"/>
        <w:rPr>
          <w:rFonts w:hint="eastAsia"/>
          <w:lang w:val="en-US" w:eastAsia="zh-CN"/>
        </w:rPr>
      </w:pPr>
      <w:r>
        <w:rPr>
          <w:rFonts w:hint="eastAsia"/>
          <w:lang w:val="en-US" w:eastAsia="zh-CN"/>
        </w:rPr>
        <w:t>趣味乒乓形式的引入：</w:t>
      </w:r>
    </w:p>
    <w:p>
      <w:pPr>
        <w:bidi w:val="0"/>
        <w:rPr>
          <w:rFonts w:hint="eastAsia"/>
          <w:lang w:val="en-US" w:eastAsia="zh-CN"/>
        </w:rPr>
      </w:pPr>
      <w:r>
        <w:rPr>
          <w:rFonts w:hint="eastAsia"/>
          <w:lang w:val="en-US" w:eastAsia="zh-CN"/>
        </w:rPr>
        <w:t>得到更多对国球爱好或怀抱兴趣的学子的加入，我们的积分赛更拓宽了乒乓球竞技的形式，充分发挥高校间的联谊特性，在拼搏争胜的竞技性质之外开放门槛相对更低、娱乐性更强的乒乓活动，激发学生们的积极性，丰富体育运动的意义内涵。</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rPr>
          <w:rFonts w:hint="eastAsia"/>
          <w:lang w:val="en-US" w:eastAsia="zh-CN"/>
        </w:rPr>
      </w:pPr>
      <w:r>
        <w:rPr>
          <w:rFonts w:hint="eastAsia"/>
          <w:lang w:val="en-US" w:eastAsia="zh-CN"/>
        </w:rPr>
        <w:t>财务分析：</w:t>
      </w:r>
    </w:p>
    <w:p>
      <w:pPr>
        <w:bidi w:val="0"/>
        <w:rPr>
          <w:rFonts w:hint="eastAsia"/>
          <w:lang w:val="en-US" w:eastAsia="zh-CN"/>
        </w:rPr>
      </w:pPr>
      <w:r>
        <w:rPr>
          <w:rFonts w:hint="eastAsia"/>
          <w:lang w:val="en-US" w:eastAsia="zh-CN"/>
        </w:rPr>
        <w:t>高校联合乒乓球积分赛的规模与影响力相较于之前必然是得到显著提升，我们对于赛事从宣传到举办的整个流程规格均不同程度的改进升级。</w:t>
      </w:r>
    </w:p>
    <w:p>
      <w:pPr>
        <w:bidi w:val="0"/>
        <w:rPr>
          <w:rFonts w:hint="eastAsia"/>
          <w:lang w:val="en-US" w:eastAsia="zh-CN"/>
        </w:rPr>
      </w:pPr>
      <w:r>
        <w:rPr>
          <w:rFonts w:hint="eastAsia"/>
          <w:lang w:val="en-US" w:eastAsia="zh-CN"/>
        </w:rPr>
        <w:t>考虑到联合高校参与会员的增加以及参赛文创纪念品的迭代升级，预计参与人数百余近千人，学期报名费用适当提价至40元及以上。</w:t>
      </w:r>
    </w:p>
    <w:p>
      <w:pPr>
        <w:bidi w:val="0"/>
        <w:rPr>
          <w:rFonts w:hint="default"/>
          <w:lang w:val="en-US" w:eastAsia="zh-CN"/>
        </w:rPr>
      </w:pPr>
      <w:r>
        <w:rPr>
          <w:rFonts w:hint="eastAsia"/>
          <w:lang w:val="en-US" w:eastAsia="zh-CN"/>
        </w:rPr>
        <w:t>宣传费用：</w:t>
      </w:r>
    </w:p>
    <w:p>
      <w:pPr>
        <w:bidi w:val="0"/>
        <w:rPr>
          <w:rFonts w:hint="eastAsia"/>
          <w:lang w:val="en-US" w:eastAsia="zh-CN"/>
        </w:rPr>
      </w:pPr>
      <w:r>
        <w:rPr>
          <w:rFonts w:hint="eastAsia"/>
          <w:lang w:val="en-US" w:eastAsia="zh-CN"/>
        </w:rPr>
        <w:t>邀请高校设计院学生结合各学校特色文化为联合赛事设计宣传海报与参赛纪念文创产品（有偿），既为设计院学生提供了施展才华的舞台，又可充分表现当代青年的精神风貌，深入学生内心。</w:t>
      </w:r>
    </w:p>
    <w:p>
      <w:pPr>
        <w:bidi w:val="0"/>
        <w:rPr>
          <w:rFonts w:hint="default"/>
          <w:lang w:val="en-US" w:eastAsia="zh-CN"/>
        </w:rPr>
      </w:pPr>
      <w:r>
        <w:rPr>
          <w:rFonts w:hint="eastAsia"/>
          <w:lang w:val="en-US" w:eastAsia="zh-CN"/>
        </w:rPr>
        <w:t>预计费用占比12.5%。</w:t>
      </w:r>
    </w:p>
    <w:p>
      <w:pPr>
        <w:bidi w:val="0"/>
        <w:rPr>
          <w:rFonts w:hint="eastAsia"/>
          <w:lang w:val="en-US" w:eastAsia="zh-CN"/>
        </w:rPr>
      </w:pPr>
      <w:r>
        <w:rPr>
          <w:rFonts w:hint="eastAsia"/>
          <w:lang w:val="en-US" w:eastAsia="zh-CN"/>
        </w:rPr>
        <w:t>奖励费用：</w:t>
      </w:r>
    </w:p>
    <w:p>
      <w:pPr>
        <w:bidi w:val="0"/>
        <w:rPr>
          <w:rFonts w:hint="eastAsia"/>
          <w:lang w:val="en-US" w:eastAsia="zh-CN"/>
        </w:rPr>
      </w:pPr>
      <w:r>
        <w:rPr>
          <w:rFonts w:hint="eastAsia"/>
          <w:lang w:val="en-US" w:eastAsia="zh-CN"/>
        </w:rPr>
        <w:t>对于联合赛事竞技性质与娱乐性质的比赛优胜者前三名进行奖励，一学期举办比赛不少于五次。对于所有报名赛事的参赛者，赠送设计的赛事文创产品作为纪念。</w:t>
      </w:r>
    </w:p>
    <w:p>
      <w:pPr>
        <w:bidi w:val="0"/>
        <w:rPr>
          <w:rFonts w:hint="default"/>
          <w:lang w:val="en-US" w:eastAsia="zh-CN"/>
        </w:rPr>
      </w:pPr>
      <w:r>
        <w:rPr>
          <w:rFonts w:hint="eastAsia"/>
          <w:lang w:val="en-US" w:eastAsia="zh-CN"/>
        </w:rPr>
        <w:t>预计费用占比20%</w:t>
      </w:r>
    </w:p>
    <w:p>
      <w:pPr>
        <w:bidi w:val="0"/>
        <w:rPr>
          <w:rFonts w:hint="eastAsia"/>
          <w:lang w:val="en-US" w:eastAsia="zh-CN"/>
        </w:rPr>
      </w:pPr>
      <w:r>
        <w:rPr>
          <w:rFonts w:hint="eastAsia"/>
          <w:lang w:val="en-US" w:eastAsia="zh-CN"/>
        </w:rPr>
        <w:t>场地与比赛用品消耗：</w:t>
      </w:r>
    </w:p>
    <w:p>
      <w:pPr>
        <w:bidi w:val="0"/>
        <w:rPr>
          <w:rFonts w:hint="eastAsia"/>
          <w:lang w:val="en-US" w:eastAsia="zh-CN"/>
        </w:rPr>
      </w:pPr>
      <w:r>
        <w:rPr>
          <w:rFonts w:hint="eastAsia"/>
          <w:lang w:val="en-US" w:eastAsia="zh-CN"/>
        </w:rPr>
        <w:t>考虑到比赛规模的扩大，原有校内场地或可满足本校校内竞赛需求，但针对跨校交流比赛，则应进行场地的租赁。可以考虑在多校间进行巡回，由各校轮流进行承办，场地费用由联合协会给出。比赛用品采购则直接由同济核心乒协负责即可。</w:t>
      </w:r>
    </w:p>
    <w:p>
      <w:pPr>
        <w:bidi w:val="0"/>
        <w:rPr>
          <w:rFonts w:hint="default"/>
          <w:lang w:val="en-US" w:eastAsia="zh-CN"/>
        </w:rPr>
      </w:pPr>
      <w:r>
        <w:rPr>
          <w:rFonts w:hint="eastAsia"/>
          <w:lang w:val="en-US" w:eastAsia="zh-CN"/>
        </w:rPr>
        <w:t>预计费用占比10%</w:t>
      </w:r>
    </w:p>
    <w:p>
      <w:pPr>
        <w:bidi w:val="0"/>
        <w:rPr>
          <w:rFonts w:hint="eastAsia"/>
          <w:lang w:val="en-US" w:eastAsia="zh-CN"/>
        </w:rPr>
      </w:pPr>
      <w:r>
        <w:rPr>
          <w:rFonts w:hint="eastAsia"/>
          <w:lang w:val="en-US" w:eastAsia="zh-CN"/>
        </w:rPr>
        <w:t>裁判与组织人员花费：</w:t>
      </w:r>
    </w:p>
    <w:p>
      <w:pPr>
        <w:bidi w:val="0"/>
        <w:rPr>
          <w:rFonts w:hint="eastAsia"/>
          <w:lang w:val="en-US" w:eastAsia="zh-CN"/>
        </w:rPr>
      </w:pPr>
      <w:r>
        <w:rPr>
          <w:rFonts w:hint="eastAsia"/>
          <w:lang w:val="en-US" w:eastAsia="zh-CN"/>
        </w:rPr>
        <w:t>联合赛事的正规化，裁判的专业化势在必行。我们将筛选水平较高的学生担任裁判，并向其支付一定酬劳，保证赛事的顺利举办。</w:t>
      </w:r>
    </w:p>
    <w:p>
      <w:pPr>
        <w:bidi w:val="0"/>
        <w:rPr>
          <w:rFonts w:hint="default"/>
          <w:lang w:val="en-US" w:eastAsia="zh-CN"/>
        </w:rPr>
      </w:pPr>
      <w:r>
        <w:rPr>
          <w:rFonts w:hint="eastAsia"/>
          <w:lang w:val="en-US" w:eastAsia="zh-CN"/>
        </w:rPr>
        <w:t>预计费用占比7.5%</w:t>
      </w:r>
    </w:p>
    <w:p>
      <w:pPr>
        <w:bidi w:val="0"/>
        <w:rPr>
          <w:rFonts w:hint="eastAsia"/>
          <w:lang w:val="en-US" w:eastAsia="zh-CN"/>
        </w:rPr>
      </w:pPr>
      <w:r>
        <w:rPr>
          <w:rFonts w:hint="eastAsia"/>
          <w:lang w:val="en-US" w:eastAsia="zh-CN"/>
        </w:rPr>
        <w:t>商业赞助与广告位收入：</w:t>
      </w:r>
    </w:p>
    <w:p>
      <w:pPr>
        <w:bidi w:val="0"/>
        <w:rPr>
          <w:rFonts w:hint="default"/>
          <w:lang w:val="en-US" w:eastAsia="zh-CN"/>
        </w:rPr>
      </w:pPr>
      <w:r>
        <w:rPr>
          <w:rFonts w:hint="eastAsia"/>
          <w:lang w:val="en-US" w:eastAsia="zh-CN"/>
        </w:rPr>
        <w:t>乒乓知名品牌的资金赞助与用品赞助是赛事举办的常见资金来源，而得益于线上平台的打造，我们致力于为爱好乒乓球的师生提供值得信赖、价格实惠的乒乓设施，对于各大品牌广告位的开放可以获取宣传收入，同时满足了乒友的需求。</w:t>
      </w:r>
    </w:p>
    <w:p>
      <w:pPr>
        <w:bidi w:val="0"/>
        <w:rPr>
          <w:rFonts w:hint="eastAsia"/>
          <w:lang w:val="en-US" w:eastAsia="zh-CN"/>
        </w:rPr>
      </w:pPr>
      <w:r>
        <w:rPr>
          <w:rFonts w:hint="eastAsia"/>
          <w:lang w:val="en-US" w:eastAsia="zh-CN"/>
        </w:rPr>
        <w:t>分析总结：</w:t>
      </w:r>
    </w:p>
    <w:p>
      <w:pPr>
        <w:bidi w:val="0"/>
        <w:rPr>
          <w:rFonts w:hint="eastAsia"/>
          <w:lang w:val="en-US" w:eastAsia="zh-CN"/>
        </w:rPr>
        <w:sectPr>
          <w:pgSz w:w="11906" w:h="16838"/>
          <w:pgMar w:top="1440" w:right="1800" w:bottom="1440" w:left="1800" w:header="851" w:footer="992" w:gutter="0"/>
          <w:cols w:space="720" w:num="1"/>
          <w:docGrid w:type="lines" w:linePitch="312" w:charSpace="0"/>
        </w:sectPr>
      </w:pPr>
      <w:r>
        <w:rPr>
          <w:rFonts w:hint="eastAsia"/>
          <w:lang w:val="en-US" w:eastAsia="zh-CN"/>
        </w:rPr>
        <w:t>在高校联合乒乓积分赛事的运营下，预计年净收入10万元左右。对于这部分收入，我们计划提取40%用于同济校内乒乓设施的建设与完善以及乒乓文化的打造发展，40%投入项目的改善与“互联网+”平台的细致升级，剩余20%存入校乒乓球协会基金会，为之后更加丰富形式的开发进行积累。最终，实现上海高校乒乓球联谊互促的体育盛况。</w:t>
      </w:r>
    </w:p>
    <w:p>
      <w:pPr>
        <w:pStyle w:val="4"/>
        <w:bidi w:val="0"/>
        <w:rPr>
          <w:rtl w:val="0"/>
          <w:lang w:val="zh-TW" w:eastAsia="zh-TW"/>
        </w:rPr>
      </w:pPr>
      <w:r>
        <w:rPr>
          <w:rFonts w:hint="eastAsia"/>
          <w:lang w:val="en-US" w:eastAsia="zh-CN"/>
        </w:rPr>
        <w:t>六．宣传模式</w:t>
      </w:r>
    </w:p>
    <w:p>
      <w:pPr>
        <w:pStyle w:val="4"/>
        <w:bidi w:val="0"/>
        <w:rPr>
          <w:rFonts w:hint="default"/>
          <w:rtl w:val="0"/>
          <w:lang w:val="en-US" w:eastAsia="zh-TW"/>
        </w:rPr>
      </w:pPr>
      <w:r>
        <w:rPr>
          <w:rFonts w:hint="eastAsia"/>
          <w:lang w:val="en-US" w:eastAsia="zh-CN"/>
        </w:rPr>
        <w:t>宣传方法：</w:t>
      </w:r>
    </w:p>
    <w:p>
      <w:pPr>
        <w:bidi w:val="0"/>
      </w:pPr>
      <w:r>
        <w:rPr>
          <w:rtl w:val="0"/>
          <w:lang w:val="zh-TW" w:eastAsia="zh-TW"/>
        </w:rPr>
        <w:t>（</w:t>
      </w:r>
      <w:r>
        <w:rPr>
          <w:rtl w:val="0"/>
          <w:lang w:val="en-US"/>
        </w:rPr>
        <w:t>1</w:t>
      </w:r>
      <w:r>
        <w:rPr>
          <w:rtl w:val="0"/>
          <w:lang w:val="zh-TW" w:eastAsia="zh-TW"/>
        </w:rPr>
        <w:t>）平面媒体宣传</w:t>
      </w:r>
    </w:p>
    <w:p>
      <w:pPr>
        <w:bidi w:val="0"/>
      </w:pPr>
      <w:r>
        <w:rPr>
          <w:rtl w:val="0"/>
          <w:lang w:val="zh-TW" w:eastAsia="zh-TW"/>
        </w:rPr>
        <w:t>通过横幅、传单、海报等形式，将积分赛的信息、参赛方式、奖项设置等内容传达给全校师生。宣传地点包括学校乒乓球馆、</w:t>
      </w:r>
      <w:r>
        <w:rPr>
          <w:rtl w:val="0"/>
          <w:lang w:val="en-US"/>
        </w:rPr>
        <w:t>129</w:t>
      </w:r>
      <w:r>
        <w:rPr>
          <w:rtl w:val="0"/>
          <w:lang w:val="zh-TW" w:eastAsia="zh-TW"/>
        </w:rPr>
        <w:t>操场、学生宿舍公告栏等，宣传传单、海报等可以采用醒目的设计和文字，吸引师生的注意力，提高活动的知名度和参与度。</w:t>
      </w:r>
    </w:p>
    <w:p>
      <w:pPr>
        <w:bidi w:val="0"/>
      </w:pPr>
      <w:r>
        <w:rPr>
          <w:rtl w:val="0"/>
          <w:lang w:val="zh-TW" w:eastAsia="zh-TW"/>
        </w:rPr>
        <w:t>（</w:t>
      </w:r>
      <w:r>
        <w:rPr>
          <w:rtl w:val="0"/>
          <w:lang w:val="en-US"/>
        </w:rPr>
        <w:t>2</w:t>
      </w:r>
      <w:r>
        <w:rPr>
          <w:rtl w:val="0"/>
          <w:lang w:val="zh-TW" w:eastAsia="zh-TW"/>
        </w:rPr>
        <w:t>）公众号宣传</w:t>
      </w:r>
    </w:p>
    <w:p>
      <w:pPr>
        <w:bidi w:val="0"/>
      </w:pPr>
      <w:r>
        <w:rPr>
          <w:rtl w:val="0"/>
          <w:lang w:val="zh-TW" w:eastAsia="zh-TW"/>
        </w:rPr>
        <w:t>利用校内乒乓球协会的公众号（如</w:t>
      </w:r>
      <w:r>
        <w:rPr>
          <w:rtl w:val="0"/>
          <w:lang w:val="en-US"/>
        </w:rPr>
        <w:t>TJ</w:t>
      </w:r>
      <w:r>
        <w:rPr>
          <w:rtl w:val="0"/>
          <w:lang w:val="zh-TW" w:eastAsia="zh-TW"/>
        </w:rPr>
        <w:t>乒小协）以及学校社团联合会的公众号（如社彩同济）进行全校师生的宣传。通过在公众号发布相关文章、活动海报和宣传视频等形式，向师生群体传达积分赛的信息和意义，并引导他们参与报名和观看比赛。</w:t>
      </w:r>
    </w:p>
    <w:p>
      <w:pPr>
        <w:bidi w:val="0"/>
      </w:pPr>
      <w:r>
        <w:rPr>
          <w:rtl w:val="0"/>
          <w:lang w:val="zh-TW" w:eastAsia="zh-TW"/>
        </w:rPr>
        <w:t>（</w:t>
      </w:r>
      <w:r>
        <w:rPr>
          <w:rtl w:val="0"/>
          <w:lang w:val="en-US"/>
        </w:rPr>
        <w:t>3</w:t>
      </w:r>
      <w:r>
        <w:rPr>
          <w:rtl w:val="0"/>
          <w:lang w:val="zh-TW" w:eastAsia="zh-TW"/>
        </w:rPr>
        <w:t>）微信群宣传</w:t>
      </w:r>
    </w:p>
    <w:p>
      <w:pPr>
        <w:bidi w:val="0"/>
      </w:pPr>
      <w:r>
        <w:rPr>
          <w:rtl w:val="0"/>
          <w:lang w:val="zh-TW" w:eastAsia="zh-TW"/>
        </w:rPr>
        <w:t>通过乒乓球校队群、乒协会员群、教职工乒乓群等微信群，精准定位校园乒乓球爱好者进行宣传。在群内发布积分赛的相关信息、报名方式、比赛流程等内容，激发他们的参与热情，并鼓励他们邀请更多的朋友一起参与。</w:t>
      </w:r>
    </w:p>
    <w:p>
      <w:pPr>
        <w:bidi w:val="0"/>
      </w:pPr>
      <w:r>
        <w:rPr>
          <w:rtl w:val="0"/>
          <w:lang w:val="zh-TW" w:eastAsia="zh-TW"/>
        </w:rPr>
        <w:t>（</w:t>
      </w:r>
      <w:r>
        <w:rPr>
          <w:rtl w:val="0"/>
          <w:lang w:val="en-US"/>
        </w:rPr>
        <w:t>4</w:t>
      </w:r>
      <w:r>
        <w:rPr>
          <w:rtl w:val="0"/>
          <w:lang w:val="zh-TW" w:eastAsia="zh-TW"/>
        </w:rPr>
        <w:t>）社交平台宣传</w:t>
      </w:r>
    </w:p>
    <w:p>
      <w:pPr>
        <w:bidi w:val="0"/>
      </w:pPr>
      <w:r>
        <w:rPr>
          <w:rtl w:val="0"/>
          <w:lang w:val="zh-TW" w:eastAsia="zh-TW"/>
        </w:rPr>
        <w:t>利用社交平台的力量进行宣传和引流。在朋友圈、抖音、小红书等平台发布有趣的内容，创造话题性的宣传标语，如</w:t>
      </w:r>
      <w:r>
        <w:rPr>
          <w:rtl w:val="0"/>
          <w:lang w:val="en-US"/>
        </w:rPr>
        <w:t>#</w:t>
      </w:r>
      <w:r>
        <w:rPr>
          <w:rtl w:val="0"/>
          <w:lang w:val="zh-TW" w:eastAsia="zh-TW"/>
        </w:rPr>
        <w:t>同济乒乓爱好者天堂</w:t>
      </w:r>
      <w:r>
        <w:rPr>
          <w:rtl w:val="0"/>
          <w:lang w:val="en-US"/>
        </w:rPr>
        <w:t>#</w:t>
      </w:r>
      <w:r>
        <w:rPr>
          <w:rtl w:val="0"/>
          <w:lang w:val="zh-TW" w:eastAsia="zh-TW"/>
        </w:rPr>
        <w:t>、</w:t>
      </w:r>
      <w:r>
        <w:rPr>
          <w:rtl w:val="0"/>
          <w:lang w:val="en-US"/>
        </w:rPr>
        <w:t>#</w:t>
      </w:r>
      <w:r>
        <w:rPr>
          <w:rtl w:val="0"/>
          <w:lang w:val="zh-TW" w:eastAsia="zh-TW"/>
        </w:rPr>
        <w:t>我在同济打乒乓积分赛</w:t>
      </w:r>
      <w:r>
        <w:rPr>
          <w:rtl w:val="0"/>
          <w:lang w:val="en-US"/>
        </w:rPr>
        <w:t>#</w:t>
      </w:r>
      <w:r>
        <w:rPr>
          <w:rtl w:val="0"/>
          <w:lang w:val="zh-TW" w:eastAsia="zh-TW"/>
        </w:rPr>
        <w:t>等，吸引更多的同学关注和参与。同时，可以设立官方账号发布报名、比赛信息，精彩集锦，以及利用参赛选手的个人账号发布比赛经历和感想，增加活动的互动性和参与度。</w:t>
      </w:r>
    </w:p>
    <w:p>
      <w:pPr>
        <w:bidi w:val="0"/>
      </w:pPr>
      <w:r>
        <w:rPr>
          <w:rtl w:val="0"/>
          <w:lang w:val="zh-TW" w:eastAsia="zh-TW"/>
        </w:rPr>
        <w:t>（</w:t>
      </w:r>
      <w:r>
        <w:rPr>
          <w:rtl w:val="0"/>
          <w:lang w:val="en-US"/>
        </w:rPr>
        <w:t>5</w:t>
      </w:r>
      <w:r>
        <w:rPr>
          <w:rtl w:val="0"/>
          <w:lang w:val="zh-TW" w:eastAsia="zh-TW"/>
        </w:rPr>
        <w:t>）明星效应宣传</w:t>
      </w:r>
    </w:p>
    <w:p>
      <w:pPr>
        <w:bidi w:val="0"/>
      </w:pPr>
      <w:r>
        <w:rPr>
          <w:rtl w:val="0"/>
          <w:lang w:val="zh-TW" w:eastAsia="zh-TW"/>
        </w:rPr>
        <w:t>通过与乒乓球明星选手的互动，吸引更多同学的关注和参与，提高活动的知名度和影响力。可以在比赛期间，邀请一些乒乓球明星作为特邀嘉宾出席，并与参赛选手进行互动、合影等。同济乒协曾邀请邓超等明星走进同济校园宣传电影《中国乒乓》，同学们反响热烈，不失为一次成功的宣传案例。</w:t>
      </w:r>
    </w:p>
    <w:p>
      <w:pPr>
        <w:bidi w:val="0"/>
        <w:rPr>
          <w:lang w:val="zh-TW" w:eastAsia="zh-TW"/>
        </w:rPr>
      </w:pPr>
      <w:r>
        <w:rPr>
          <w:rtl w:val="0"/>
          <w:lang w:val="zh-TW" w:eastAsia="zh-TW"/>
        </w:rPr>
        <w:t>同济乒乓球协会层多次成功举办</w:t>
      </w:r>
      <w:r>
        <w:rPr>
          <w:rFonts w:hint="default"/>
          <w:rtl w:val="0"/>
          <w:lang w:val="en-US"/>
        </w:rPr>
        <w:t>“</w:t>
      </w:r>
      <w:r>
        <w:rPr>
          <w:rtl w:val="0"/>
          <w:lang w:val="zh-TW" w:eastAsia="zh-TW"/>
        </w:rPr>
        <w:t>新生杯</w:t>
      </w:r>
      <w:r>
        <w:rPr>
          <w:rFonts w:hint="default"/>
          <w:rtl w:val="0"/>
          <w:lang w:val="en-US"/>
        </w:rPr>
        <w:t>”</w:t>
      </w:r>
      <w:r>
        <w:rPr>
          <w:rtl w:val="0"/>
          <w:lang w:val="zh-TW" w:eastAsia="zh-TW"/>
        </w:rPr>
        <w:t>、</w:t>
      </w:r>
      <w:r>
        <w:rPr>
          <w:rFonts w:hint="default"/>
          <w:rtl w:val="0"/>
          <w:lang w:val="en-US"/>
        </w:rPr>
        <w:t>“</w:t>
      </w:r>
      <w:r>
        <w:rPr>
          <w:rtl w:val="0"/>
          <w:lang w:val="zh-TW" w:eastAsia="zh-TW"/>
        </w:rPr>
        <w:t>友谊杯</w:t>
      </w:r>
      <w:r>
        <w:rPr>
          <w:rFonts w:hint="default"/>
          <w:rtl w:val="0"/>
          <w:lang w:val="en-US"/>
        </w:rPr>
        <w:t>”</w:t>
      </w:r>
      <w:r>
        <w:rPr>
          <w:rtl w:val="0"/>
          <w:lang w:val="zh-TW" w:eastAsia="zh-TW"/>
        </w:rPr>
        <w:t>比赛、参与《中国乒乓》电影校园宣传，拥有丰富的宣传经验。通过上述多种宣传模式的结合使用，可以全方位、多渠道地将校园乒乓球积分赛的信息传达给全校师生，扩大活动的影响力和参与度。</w:t>
      </w:r>
    </w:p>
    <w:p>
      <w:pPr>
        <w:pStyle w:val="4"/>
        <w:bidi w:val="0"/>
        <w:rPr>
          <w:lang w:val="zh-TW" w:eastAsia="zh-TW"/>
        </w:rPr>
      </w:pPr>
      <w:r>
        <w:rPr>
          <w:rtl w:val="0"/>
          <w:lang w:val="zh-CN" w:eastAsia="zh-CN"/>
        </w:rPr>
        <w:t>推销策略</w:t>
      </w:r>
      <w:r>
        <w:rPr>
          <w:rFonts w:hint="eastAsia"/>
          <w:rtl w:val="0"/>
          <w:lang w:val="zh-CN" w:eastAsia="zh-CN"/>
        </w:rPr>
        <w:t>：</w:t>
      </w:r>
    </w:p>
    <w:p>
      <w:pPr>
        <w:bidi w:val="0"/>
      </w:pPr>
      <w:r>
        <w:rPr>
          <w:rtl w:val="0"/>
          <w:lang w:val="zh-CN" w:eastAsia="zh-CN"/>
        </w:rPr>
        <w:t>（1）</w:t>
      </w:r>
      <w:r>
        <w:rPr>
          <w:rtl w:val="0"/>
        </w:rPr>
        <w:t>短期策略</w:t>
      </w:r>
    </w:p>
    <w:p>
      <w:pPr>
        <w:bidi w:val="0"/>
      </w:pPr>
      <w:r>
        <w:rPr>
          <w:rtl w:val="0"/>
        </w:rPr>
        <w:t>a.短期内我们使用直接即面对面推销方式，在</w:t>
      </w:r>
      <w:r>
        <w:rPr>
          <w:rtl w:val="0"/>
          <w:lang w:val="zh-CN" w:eastAsia="zh-CN"/>
        </w:rPr>
        <w:t>同济乒乓球馆</w:t>
      </w:r>
      <w:r>
        <w:rPr>
          <w:rtl w:val="0"/>
        </w:rPr>
        <w:t>开办</w:t>
      </w:r>
      <w:r>
        <w:rPr>
          <w:rtl w:val="0"/>
          <w:lang w:val="zh-CN" w:eastAsia="zh-CN"/>
        </w:rPr>
        <w:t>积分赛</w:t>
      </w:r>
      <w:r>
        <w:rPr>
          <w:rtl w:val="0"/>
        </w:rPr>
        <w:t>展</w:t>
      </w:r>
      <w:r>
        <w:rPr>
          <w:rtl w:val="0"/>
          <w:lang w:val="zh-CN" w:eastAsia="zh-CN"/>
        </w:rPr>
        <w:t>会</w:t>
      </w:r>
      <w:r>
        <w:rPr>
          <w:rtl w:val="0"/>
        </w:rPr>
        <w:t>。布展</w:t>
      </w:r>
      <w:r>
        <w:rPr>
          <w:rtl w:val="0"/>
          <w:lang w:val="zh-CN" w:eastAsia="zh-CN"/>
        </w:rPr>
        <w:t>积分赛的平面广告、参赛方式、演示活动进行方式</w:t>
      </w:r>
      <w:r>
        <w:rPr>
          <w:rtl w:val="0"/>
        </w:rPr>
        <w:t>，现场</w:t>
      </w:r>
      <w:r>
        <w:rPr>
          <w:rtl w:val="0"/>
          <w:lang w:val="zh-CN" w:eastAsia="zh-CN"/>
        </w:rPr>
        <w:t>组织报名参与</w:t>
      </w:r>
      <w:r>
        <w:rPr>
          <w:rtl w:val="0"/>
        </w:rPr>
        <w:t>。展板、易拉宝、桌椅、印刷品等包装统一印着</w:t>
      </w:r>
      <w:r>
        <w:rPr>
          <w:rtl w:val="0"/>
          <w:lang w:val="zh-CN" w:eastAsia="zh-CN"/>
        </w:rPr>
        <w:t>乒乓积分赛的宣传</w:t>
      </w:r>
      <w:r>
        <w:rPr>
          <w:rtl w:val="0"/>
        </w:rPr>
        <w:t>形象，</w:t>
      </w:r>
      <w:r>
        <w:rPr>
          <w:rtl w:val="0"/>
          <w:lang w:val="zh-CN" w:eastAsia="zh-CN"/>
        </w:rPr>
        <w:t>工作</w:t>
      </w:r>
      <w:r>
        <w:rPr>
          <w:rtl w:val="0"/>
        </w:rPr>
        <w:t>人员着装统一且对</w:t>
      </w:r>
      <w:r>
        <w:rPr>
          <w:rtl w:val="0"/>
          <w:lang w:val="zh-CN" w:eastAsia="zh-CN"/>
        </w:rPr>
        <w:t>积分赛</w:t>
      </w:r>
      <w:r>
        <w:rPr>
          <w:rtl w:val="0"/>
        </w:rPr>
        <w:t>情况非常了解。</w:t>
      </w:r>
    </w:p>
    <w:p>
      <w:pPr>
        <w:bidi w:val="0"/>
      </w:pPr>
      <w:r>
        <w:rPr>
          <w:rtl w:val="0"/>
        </w:rPr>
        <w:t>b.组织</w:t>
      </w:r>
      <w:r>
        <w:rPr>
          <w:rtl w:val="0"/>
          <w:lang w:val="zh-CN" w:eastAsia="zh-CN"/>
        </w:rPr>
        <w:t>师生</w:t>
      </w:r>
      <w:r>
        <w:rPr>
          <w:rtl w:val="0"/>
        </w:rPr>
        <w:t>参观</w:t>
      </w:r>
      <w:r>
        <w:rPr>
          <w:rtl w:val="0"/>
          <w:lang w:val="zh-CN" w:eastAsia="zh-CN"/>
        </w:rPr>
        <w:t>积分赛活动流程</w:t>
      </w:r>
      <w:r>
        <w:rPr>
          <w:rtl w:val="0"/>
        </w:rPr>
        <w:t>，引导参观时，引导人员应站在客人的左前方，并保持适当的距离，为</w:t>
      </w:r>
      <w:r>
        <w:rPr>
          <w:rtl w:val="0"/>
          <w:lang w:val="zh-CN" w:eastAsia="zh-CN"/>
        </w:rPr>
        <w:t>其</w:t>
      </w:r>
      <w:r>
        <w:rPr>
          <w:rtl w:val="0"/>
        </w:rPr>
        <w:t>介绍</w:t>
      </w:r>
      <w:r>
        <w:rPr>
          <w:rtl w:val="0"/>
          <w:lang w:val="zh-CN" w:eastAsia="zh-CN"/>
        </w:rPr>
        <w:t>项目</w:t>
      </w:r>
      <w:r>
        <w:rPr>
          <w:rtl w:val="0"/>
        </w:rPr>
        <w:t>时应伸出左手掌指示目标。在</w:t>
      </w:r>
      <w:r>
        <w:rPr>
          <w:rtl w:val="0"/>
          <w:lang w:val="zh-CN" w:eastAsia="zh-CN"/>
        </w:rPr>
        <w:t>师生</w:t>
      </w:r>
      <w:r>
        <w:rPr>
          <w:rtl w:val="0"/>
        </w:rPr>
        <w:t>感兴趣的地方多花一些时间，不要慌慌张张</w:t>
      </w:r>
      <w:r>
        <w:rPr>
          <w:rtl w:val="0"/>
          <w:lang w:val="zh-CN" w:eastAsia="zh-CN"/>
        </w:rPr>
        <w:t>，</w:t>
      </w:r>
      <w:r>
        <w:rPr>
          <w:rtl w:val="0"/>
        </w:rPr>
        <w:t>主动热情地和</w:t>
      </w:r>
      <w:r>
        <w:rPr>
          <w:rtl w:val="0"/>
          <w:lang w:val="zh-CN" w:eastAsia="zh-CN"/>
        </w:rPr>
        <w:t>师生</w:t>
      </w:r>
      <w:r>
        <w:rPr>
          <w:rtl w:val="0"/>
        </w:rPr>
        <w:t>交流</w:t>
      </w:r>
      <w:r>
        <w:rPr>
          <w:rtl w:val="0"/>
          <w:lang w:val="zh-CN" w:eastAsia="zh-CN"/>
        </w:rPr>
        <w:t>及展示积分赛的意义：结识志同道合的球友，享受乒乓乐趣。</w:t>
      </w:r>
    </w:p>
    <w:p>
      <w:pPr>
        <w:bidi w:val="0"/>
      </w:pPr>
      <w:r>
        <w:rPr>
          <w:rtl w:val="0"/>
        </w:rPr>
        <w:t>c.同时在</w:t>
      </w:r>
      <w:r>
        <w:rPr>
          <w:rtl w:val="0"/>
          <w:lang w:val="zh-CN" w:eastAsia="zh-CN"/>
        </w:rPr>
        <w:t>校园</w:t>
      </w:r>
      <w:r>
        <w:rPr>
          <w:rtl w:val="0"/>
        </w:rPr>
        <w:t>人流较多的地方挂横幅、贴海报、发传单。</w:t>
      </w:r>
    </w:p>
    <w:p>
      <w:pPr>
        <w:bidi w:val="0"/>
      </w:pPr>
      <w:r>
        <w:rPr>
          <w:rFonts w:hint="eastAsia"/>
          <w:rtl w:val="0"/>
          <w:lang w:val="zh-CN" w:eastAsia="zh-CN"/>
        </w:rPr>
        <w:t>（</w:t>
      </w:r>
      <w:r>
        <w:rPr>
          <w:rtl w:val="0"/>
          <w:lang w:val="zh-CN" w:eastAsia="zh-CN"/>
        </w:rPr>
        <w:t>2</w:t>
      </w:r>
      <w:r>
        <w:rPr>
          <w:rFonts w:hint="eastAsia"/>
          <w:rtl w:val="0"/>
          <w:lang w:val="zh-CN" w:eastAsia="zh-CN"/>
        </w:rPr>
        <w:t>）</w:t>
      </w:r>
      <w:r>
        <w:rPr>
          <w:rtl w:val="0"/>
        </w:rPr>
        <w:t>长期策略</w:t>
      </w:r>
    </w:p>
    <w:p>
      <w:pPr>
        <w:bidi w:val="0"/>
      </w:pPr>
      <w:r>
        <w:rPr>
          <w:rtl w:val="0"/>
        </w:rPr>
        <w:t>在</w:t>
      </w:r>
      <w:r>
        <w:rPr>
          <w:rtl w:val="0"/>
          <w:lang w:val="zh-CN" w:eastAsia="zh-CN"/>
        </w:rPr>
        <w:t>积分赛推广</w:t>
      </w:r>
      <w:r>
        <w:rPr>
          <w:rtl w:val="0"/>
        </w:rPr>
        <w:t>期间吸收了第一批</w:t>
      </w:r>
      <w:r>
        <w:rPr>
          <w:rtl w:val="0"/>
          <w:lang w:val="zh-CN" w:eastAsia="zh-CN"/>
        </w:rPr>
        <w:t>选手参与</w:t>
      </w:r>
      <w:r>
        <w:rPr>
          <w:rtl w:val="0"/>
        </w:rPr>
        <w:t>后，我们将继续在学校重要</w:t>
      </w:r>
      <w:r>
        <w:rPr>
          <w:rtl w:val="0"/>
          <w:lang w:val="zh-CN" w:eastAsia="zh-CN"/>
        </w:rPr>
        <w:t>公众号、网站、</w:t>
      </w:r>
      <w:r>
        <w:rPr>
          <w:rtl w:val="0"/>
        </w:rPr>
        <w:t>大屏幕和校广播站</w:t>
      </w:r>
      <w:r>
        <w:rPr>
          <w:rtl w:val="0"/>
          <w:lang w:val="zh-CN" w:eastAsia="zh-CN"/>
        </w:rPr>
        <w:t>以及各大社交媒体</w:t>
      </w:r>
      <w:r>
        <w:rPr>
          <w:rtl w:val="0"/>
        </w:rPr>
        <w:t>登播广告，同时我们还将联系不同的协会组织，把我们的</w:t>
      </w:r>
      <w:r>
        <w:rPr>
          <w:rtl w:val="0"/>
          <w:lang w:val="zh-CN" w:eastAsia="zh-CN"/>
        </w:rPr>
        <w:t>宣传</w:t>
      </w:r>
      <w:r>
        <w:rPr>
          <w:rtl w:val="0"/>
        </w:rPr>
        <w:t>广告</w:t>
      </w:r>
      <w:r>
        <w:rPr>
          <w:rtl w:val="0"/>
          <w:lang w:val="zh-CN" w:eastAsia="zh-CN"/>
        </w:rPr>
        <w:t>附</w:t>
      </w:r>
      <w:r>
        <w:rPr>
          <w:rtl w:val="0"/>
        </w:rPr>
        <w:t>在他们的</w:t>
      </w:r>
      <w:r>
        <w:rPr>
          <w:rtl w:val="0"/>
          <w:lang w:val="zh-CN" w:eastAsia="zh-CN"/>
        </w:rPr>
        <w:t>推文中</w:t>
      </w:r>
      <w:r>
        <w:rPr>
          <w:rtl w:val="0"/>
        </w:rPr>
        <w:t>发出。</w:t>
      </w:r>
    </w:p>
    <w:p>
      <w:pPr>
        <w:bidi w:val="0"/>
      </w:pPr>
      <w:r>
        <w:rPr>
          <w:rtl w:val="0"/>
          <w:lang w:val="zh-CN" w:eastAsia="zh-CN"/>
        </w:rPr>
        <w:t>（3）</w:t>
      </w:r>
      <w:r>
        <w:rPr>
          <w:rtl w:val="0"/>
        </w:rPr>
        <w:t>应急策略</w:t>
      </w:r>
    </w:p>
    <w:p>
      <w:pPr>
        <w:bidi w:val="0"/>
        <w:rPr>
          <w:rFonts w:hint="default"/>
          <w:lang w:val="en-US" w:eastAsia="zh-CN"/>
        </w:rPr>
      </w:pPr>
      <w:r>
        <w:rPr>
          <w:rtl w:val="0"/>
        </w:rPr>
        <w:t>如果未能招收到足够数量的</w:t>
      </w:r>
      <w:r>
        <w:rPr>
          <w:rtl w:val="0"/>
          <w:lang w:val="zh-CN" w:eastAsia="zh-CN"/>
        </w:rPr>
        <w:t>选手参与</w:t>
      </w:r>
      <w:r>
        <w:rPr>
          <w:rtl w:val="0"/>
        </w:rPr>
        <w:t>，我们将提供一些福利来吸引</w:t>
      </w:r>
      <w:r>
        <w:rPr>
          <w:rtl w:val="0"/>
          <w:lang w:val="zh-CN" w:eastAsia="zh-CN"/>
        </w:rPr>
        <w:t>师生</w:t>
      </w:r>
      <w:r>
        <w:rPr>
          <w:rtl w:val="0"/>
        </w:rPr>
        <w:t>，如</w:t>
      </w:r>
      <w:r>
        <w:rPr>
          <w:rtl w:val="0"/>
          <w:lang w:val="zh-CN" w:eastAsia="zh-CN"/>
        </w:rPr>
        <w:t>赠送乒乓球、球拍、球服</w:t>
      </w:r>
      <w:r>
        <w:rPr>
          <w:rtl w:val="0"/>
        </w:rPr>
        <w:t>等手段。</w:t>
      </w:r>
    </w:p>
    <w:p>
      <w:pPr>
        <w:pStyle w:val="4"/>
        <w:numPr>
          <w:ilvl w:val="0"/>
          <w:numId w:val="0"/>
        </w:numPr>
        <w:bidi w:val="0"/>
        <w:ind w:leftChars="0"/>
        <w:rPr>
          <w:rFonts w:hint="eastAsia"/>
          <w:lang w:val="en-US" w:eastAsia="zh-CN"/>
        </w:rPr>
      </w:pPr>
      <w:r>
        <w:rPr>
          <w:rFonts w:hint="eastAsia"/>
          <w:lang w:val="en-US" w:eastAsia="zh-CN"/>
        </w:rPr>
        <w:t>七．团队成员组成</w:t>
      </w:r>
    </w:p>
    <w:p>
      <w:pPr>
        <w:numPr>
          <w:ilvl w:val="0"/>
          <w:numId w:val="0"/>
        </w:numPr>
        <w:ind w:leftChars="0"/>
        <w:rPr>
          <w:rFonts w:hint="default"/>
          <w:lang w:val="en-US" w:eastAsia="zh-CN"/>
        </w:rPr>
      </w:pPr>
      <w:r>
        <w:rPr>
          <w:rFonts w:hint="eastAsia"/>
          <w:lang w:val="en-US" w:eastAsia="zh-CN"/>
        </w:rPr>
        <w:t>杨皓：前国家队成员，体育教学部讲师。</w:t>
      </w:r>
    </w:p>
    <w:p>
      <w:pPr>
        <w:numPr>
          <w:ilvl w:val="0"/>
          <w:numId w:val="0"/>
        </w:numPr>
        <w:ind w:left="840" w:leftChars="0" w:hanging="840" w:hangingChars="400"/>
        <w:rPr>
          <w:rFonts w:hint="eastAsia"/>
          <w:lang w:val="en-US" w:eastAsia="zh-CN"/>
        </w:rPr>
      </w:pPr>
      <w:r>
        <w:rPr>
          <w:rFonts w:hint="eastAsia"/>
          <w:lang w:val="en-US" w:eastAsia="zh-CN"/>
        </w:rPr>
        <w:t>齐古伯：2021级本科，环境科学与工程专业，乒乓球国家一级运动员；</w:t>
      </w:r>
    </w:p>
    <w:p>
      <w:pPr>
        <w:numPr>
          <w:ilvl w:val="0"/>
          <w:numId w:val="0"/>
        </w:numPr>
        <w:ind w:left="840" w:leftChars="400" w:firstLine="0" w:firstLineChars="0"/>
        <w:rPr>
          <w:rFonts w:hint="eastAsia"/>
          <w:lang w:val="en-US" w:eastAsia="zh-CN"/>
        </w:rPr>
      </w:pPr>
      <w:r>
        <w:rPr>
          <w:rFonts w:hint="eastAsia"/>
          <w:lang w:val="en-US" w:eastAsia="zh-CN"/>
        </w:rPr>
        <w:t>2023.9-今任同济大学乒乓球校队队长；</w:t>
      </w:r>
    </w:p>
    <w:p>
      <w:pPr>
        <w:numPr>
          <w:ilvl w:val="0"/>
          <w:numId w:val="0"/>
        </w:numPr>
        <w:ind w:firstLine="840" w:firstLineChars="400"/>
        <w:rPr>
          <w:rFonts w:hint="eastAsia"/>
          <w:lang w:val="en-US" w:eastAsia="zh-CN"/>
        </w:rPr>
      </w:pPr>
      <w:r>
        <w:rPr>
          <w:rFonts w:hint="eastAsia"/>
          <w:lang w:val="en-US" w:eastAsia="zh-CN"/>
        </w:rPr>
        <w:t>2023.9-今任乒协教学组组长；</w:t>
      </w:r>
    </w:p>
    <w:p>
      <w:pPr>
        <w:numPr>
          <w:ilvl w:val="0"/>
          <w:numId w:val="0"/>
        </w:numPr>
        <w:ind w:firstLine="840" w:firstLineChars="400"/>
        <w:rPr>
          <w:rFonts w:hint="default"/>
          <w:lang w:val="en-US" w:eastAsia="zh-CN"/>
        </w:rPr>
      </w:pPr>
      <w:r>
        <w:rPr>
          <w:rFonts w:hint="eastAsia"/>
          <w:lang w:val="en-US" w:eastAsia="zh-CN"/>
        </w:rPr>
        <w:t>2023.8首次将“开球网积分赛”引入阿拉善。</w:t>
      </w:r>
    </w:p>
    <w:p>
      <w:pPr>
        <w:numPr>
          <w:ilvl w:val="0"/>
          <w:numId w:val="0"/>
        </w:numPr>
        <w:ind w:left="630" w:leftChars="0" w:hanging="630" w:hangingChars="300"/>
        <w:rPr>
          <w:rFonts w:hint="eastAsia"/>
          <w:lang w:val="en-US" w:eastAsia="zh-CN"/>
        </w:rPr>
      </w:pPr>
      <w:r>
        <w:rPr>
          <w:rFonts w:hint="eastAsia"/>
          <w:lang w:val="en-US" w:eastAsia="zh-CN"/>
        </w:rPr>
        <w:t>杨蕾：2021级本科，设计创意学院视觉传达设计专业；</w:t>
      </w:r>
    </w:p>
    <w:p>
      <w:pPr>
        <w:numPr>
          <w:ilvl w:val="0"/>
          <w:numId w:val="0"/>
        </w:numPr>
        <w:ind w:left="630" w:leftChars="300" w:firstLine="0" w:firstLineChars="0"/>
        <w:rPr>
          <w:rFonts w:hint="eastAsia"/>
          <w:lang w:val="en-US" w:eastAsia="zh-CN"/>
        </w:rPr>
      </w:pPr>
      <w:r>
        <w:rPr>
          <w:rFonts w:hint="eastAsia"/>
          <w:lang w:val="en-US" w:eastAsia="zh-CN"/>
        </w:rPr>
        <w:t>2023.9-今任乒乓球协会会长；</w:t>
      </w:r>
    </w:p>
    <w:p>
      <w:pPr>
        <w:numPr>
          <w:ilvl w:val="0"/>
          <w:numId w:val="0"/>
        </w:numPr>
        <w:ind w:left="630" w:leftChars="300" w:firstLine="0" w:firstLineChars="0"/>
        <w:rPr>
          <w:rFonts w:hint="eastAsia"/>
          <w:lang w:val="en-US" w:eastAsia="zh-CN"/>
        </w:rPr>
      </w:pPr>
      <w:r>
        <w:rPr>
          <w:rFonts w:hint="eastAsia"/>
          <w:lang w:val="en-US" w:eastAsia="zh-CN"/>
        </w:rPr>
        <w:t>2022.7-今任同济大学信息办破壁工作室设计组干事。</w:t>
      </w:r>
    </w:p>
    <w:p>
      <w:pPr>
        <w:numPr>
          <w:ilvl w:val="0"/>
          <w:numId w:val="0"/>
        </w:numPr>
        <w:ind w:leftChars="0"/>
        <w:rPr>
          <w:rFonts w:hint="eastAsia"/>
          <w:lang w:val="en-US" w:eastAsia="zh-CN"/>
        </w:rPr>
      </w:pPr>
      <w:r>
        <w:rPr>
          <w:rFonts w:hint="eastAsia"/>
          <w:lang w:val="en-US" w:eastAsia="zh-CN"/>
        </w:rPr>
        <w:t>张子坤：2022级本科，经济与管理学院数理金融创新实验区；</w:t>
      </w:r>
    </w:p>
    <w:p>
      <w:pPr>
        <w:numPr>
          <w:ilvl w:val="0"/>
          <w:numId w:val="0"/>
        </w:numPr>
        <w:ind w:leftChars="0" w:firstLine="840" w:firstLineChars="400"/>
        <w:rPr>
          <w:rFonts w:hint="eastAsia"/>
          <w:lang w:val="en-US" w:eastAsia="zh-CN"/>
        </w:rPr>
      </w:pPr>
      <w:r>
        <w:rPr>
          <w:rFonts w:hint="eastAsia"/>
          <w:lang w:val="en-US" w:eastAsia="zh-CN"/>
        </w:rPr>
        <w:t>2022.10-2023.6 任团工委宣传部活动策划组长；</w:t>
      </w:r>
    </w:p>
    <w:p>
      <w:pPr>
        <w:numPr>
          <w:ilvl w:val="0"/>
          <w:numId w:val="0"/>
        </w:numPr>
        <w:ind w:leftChars="0" w:firstLine="840" w:firstLineChars="400"/>
        <w:rPr>
          <w:rFonts w:hint="eastAsia"/>
          <w:lang w:val="en-US" w:eastAsia="zh-CN"/>
        </w:rPr>
      </w:pPr>
      <w:r>
        <w:rPr>
          <w:rFonts w:hint="eastAsia"/>
          <w:lang w:val="en-US" w:eastAsia="zh-CN"/>
        </w:rPr>
        <w:t>2023.8 Oxford Interdisciplinary Mathematics Programme 评分A+;</w:t>
      </w:r>
    </w:p>
    <w:p>
      <w:pPr>
        <w:numPr>
          <w:ilvl w:val="0"/>
          <w:numId w:val="0"/>
        </w:numPr>
        <w:ind w:firstLine="840" w:firstLineChars="400"/>
        <w:rPr>
          <w:rFonts w:hint="eastAsia"/>
          <w:lang w:val="en-US" w:eastAsia="zh-CN"/>
        </w:rPr>
      </w:pPr>
      <w:r>
        <w:rPr>
          <w:rFonts w:hint="eastAsia"/>
          <w:lang w:val="en-US" w:eastAsia="zh-CN"/>
        </w:rPr>
        <w:t>2023.9-至今 任乒乓球协会组织部负责人；</w:t>
      </w:r>
    </w:p>
    <w:p>
      <w:pPr>
        <w:numPr>
          <w:ilvl w:val="0"/>
          <w:numId w:val="0"/>
        </w:numPr>
        <w:ind w:left="840" w:leftChars="0" w:hanging="840" w:hangingChars="400"/>
        <w:rPr>
          <w:rFonts w:hint="eastAsia"/>
          <w:lang w:val="en-US" w:eastAsia="zh-CN"/>
        </w:rPr>
      </w:pPr>
      <w:r>
        <w:rPr>
          <w:rFonts w:hint="eastAsia"/>
          <w:lang w:val="en-US" w:eastAsia="zh-CN"/>
        </w:rPr>
        <w:t>黄之靖：黄之婧：2021级本科，土木工程学院智能建造专业；</w:t>
      </w:r>
    </w:p>
    <w:p>
      <w:pPr>
        <w:numPr>
          <w:ilvl w:val="0"/>
          <w:numId w:val="0"/>
        </w:numPr>
        <w:ind w:left="840" w:leftChars="400" w:firstLine="0" w:firstLineChars="0"/>
        <w:rPr>
          <w:rFonts w:hint="eastAsia"/>
          <w:lang w:val="en-US" w:eastAsia="zh-CN"/>
        </w:rPr>
      </w:pPr>
      <w:r>
        <w:rPr>
          <w:rFonts w:hint="eastAsia"/>
          <w:lang w:val="en-US" w:eastAsia="zh-CN"/>
        </w:rPr>
        <w:t>2022.9-2023.9任乒乓球协会宣传部负责人；</w:t>
      </w:r>
    </w:p>
    <w:p>
      <w:pPr>
        <w:numPr>
          <w:ilvl w:val="0"/>
          <w:numId w:val="0"/>
        </w:numPr>
        <w:ind w:left="840" w:leftChars="400" w:firstLine="0" w:firstLineChars="0"/>
        <w:rPr>
          <w:rFonts w:hint="eastAsia"/>
          <w:lang w:val="en-US" w:eastAsia="zh-CN"/>
        </w:rPr>
      </w:pPr>
      <w:r>
        <w:rPr>
          <w:rFonts w:hint="eastAsia"/>
          <w:lang w:val="en-US" w:eastAsia="zh-CN"/>
        </w:rPr>
        <w:t>2023.9-今任乒乓球协会宣传部干事、土木工程学院团委实践部部长、土木工程学院智能建造俱乐部成员。</w:t>
      </w:r>
    </w:p>
    <w:p>
      <w:pPr>
        <w:numPr>
          <w:ilvl w:val="0"/>
          <w:numId w:val="0"/>
        </w:numPr>
        <w:ind w:left="840" w:leftChars="0" w:hanging="840" w:hangingChars="400"/>
        <w:rPr>
          <w:rFonts w:hint="eastAsia"/>
          <w:lang w:val="en-US" w:eastAsia="zh-CN"/>
        </w:rPr>
      </w:pPr>
      <w:r>
        <w:rPr>
          <w:rFonts w:hint="eastAsia"/>
          <w:lang w:val="en-US" w:eastAsia="zh-CN"/>
        </w:rPr>
        <w:t>李沛潼：2023级博士生，同济大学上海自主智能无人系统科学中心智能科学与技术专业；本科期间，2017-2018担任乒乓球俱乐部部长，2018-2019 担任 校学生会副主席，2020 届优秀毕业生；</w:t>
      </w:r>
    </w:p>
    <w:p>
      <w:pPr>
        <w:numPr>
          <w:ilvl w:val="0"/>
          <w:numId w:val="0"/>
        </w:numPr>
        <w:ind w:left="840" w:leftChars="400" w:firstLine="0" w:firstLineChars="0"/>
        <w:rPr>
          <w:rFonts w:hint="eastAsia"/>
          <w:lang w:val="en-US" w:eastAsia="zh-CN"/>
        </w:rPr>
      </w:pPr>
      <w:r>
        <w:rPr>
          <w:rFonts w:hint="eastAsia"/>
          <w:lang w:val="en-US" w:eastAsia="zh-CN"/>
        </w:rPr>
        <w:t>硕士期间，2021-2022 担任遥感导航支部书记，2020、2021、2022 年研究生数学建模竞赛国家级奖项，2023 届上海市优秀硕士毕业生。</w:t>
      </w:r>
    </w:p>
    <w:p>
      <w:pPr>
        <w:numPr>
          <w:ilvl w:val="0"/>
          <w:numId w:val="0"/>
        </w:numPr>
        <w:ind w:leftChars="0"/>
        <w:rPr>
          <w:rFonts w:hint="eastAsia"/>
          <w:lang w:val="en-US" w:eastAsia="zh-CN"/>
        </w:rPr>
      </w:pPr>
      <w:r>
        <w:rPr>
          <w:rFonts w:hint="eastAsia"/>
          <w:lang w:val="en-US" w:eastAsia="zh-CN"/>
        </w:rPr>
        <w:t>陈祎雯：2022级硕士研究生，建筑与城市规划学院城市规划专业；</w:t>
      </w:r>
    </w:p>
    <w:p>
      <w:pPr>
        <w:numPr>
          <w:ilvl w:val="0"/>
          <w:numId w:val="0"/>
        </w:numPr>
        <w:ind w:leftChars="0" w:firstLine="840" w:firstLineChars="400"/>
        <w:rPr>
          <w:rFonts w:hint="eastAsia"/>
          <w:lang w:val="en-US" w:eastAsia="zh-CN"/>
        </w:rPr>
      </w:pPr>
      <w:r>
        <w:rPr>
          <w:rFonts w:hint="eastAsia"/>
          <w:lang w:val="en-US" w:eastAsia="zh-CN"/>
        </w:rPr>
        <w:t>2017.9-至今乒乓球校队主力队员；</w:t>
      </w:r>
    </w:p>
    <w:p>
      <w:pPr>
        <w:numPr>
          <w:ilvl w:val="0"/>
          <w:numId w:val="0"/>
        </w:numPr>
        <w:ind w:leftChars="0" w:firstLine="840" w:firstLineChars="400"/>
        <w:rPr>
          <w:rFonts w:hint="eastAsia"/>
          <w:lang w:val="en-US" w:eastAsia="zh-CN"/>
        </w:rPr>
      </w:pPr>
      <w:r>
        <w:rPr>
          <w:rFonts w:hint="eastAsia"/>
          <w:lang w:val="en-US" w:eastAsia="zh-CN"/>
        </w:rPr>
        <w:t>2023.9-至今任乒乓球协会副社长；</w:t>
      </w:r>
    </w:p>
    <w:p>
      <w:pPr>
        <w:numPr>
          <w:ilvl w:val="0"/>
          <w:numId w:val="0"/>
        </w:numPr>
        <w:ind w:leftChars="0" w:firstLine="840" w:firstLineChars="400"/>
        <w:rPr>
          <w:rFonts w:hint="eastAsia"/>
          <w:lang w:val="en-US" w:eastAsia="zh-CN"/>
        </w:rPr>
      </w:pPr>
      <w:r>
        <w:rPr>
          <w:rFonts w:hint="eastAsia"/>
          <w:lang w:val="en-US" w:eastAsia="zh-CN"/>
        </w:rPr>
        <w:t>2023.9-至今任建院团委组织部部长。</w:t>
      </w:r>
    </w:p>
    <w:p>
      <w:pPr>
        <w:numPr>
          <w:ilvl w:val="0"/>
          <w:numId w:val="0"/>
        </w:numPr>
        <w:ind w:left="840" w:leftChars="0" w:hanging="840" w:hangingChars="400"/>
        <w:rPr>
          <w:rFonts w:hint="eastAsia"/>
          <w:lang w:val="en-US" w:eastAsia="zh-CN"/>
        </w:rPr>
      </w:pPr>
      <w:r>
        <w:rPr>
          <w:rFonts w:hint="eastAsia"/>
          <w:lang w:val="en-US" w:eastAsia="zh-CN"/>
        </w:rPr>
        <w:t>郑佳欣：郑佳欣 2023级硕士 交通运输工程学院交通运输专业；</w:t>
      </w:r>
    </w:p>
    <w:p>
      <w:pPr>
        <w:numPr>
          <w:ilvl w:val="0"/>
          <w:numId w:val="0"/>
        </w:numPr>
        <w:ind w:left="840" w:leftChars="400" w:firstLine="0" w:firstLineChars="0"/>
        <w:rPr>
          <w:rFonts w:hint="eastAsia"/>
          <w:lang w:val="en-US" w:eastAsia="zh-CN"/>
        </w:rPr>
      </w:pPr>
      <w:r>
        <w:rPr>
          <w:rFonts w:hint="eastAsia"/>
          <w:lang w:val="en-US" w:eastAsia="zh-CN"/>
        </w:rPr>
        <w:t>2021.09-2023.07 同济大学学生乒乓球协会会长；</w:t>
      </w:r>
    </w:p>
    <w:p>
      <w:pPr>
        <w:numPr>
          <w:ilvl w:val="0"/>
          <w:numId w:val="0"/>
        </w:numPr>
        <w:ind w:left="840" w:leftChars="400" w:firstLine="0" w:firstLineChars="0"/>
        <w:rPr>
          <w:rFonts w:hint="eastAsia"/>
          <w:lang w:val="en-US" w:eastAsia="zh-CN"/>
        </w:rPr>
      </w:pPr>
      <w:r>
        <w:rPr>
          <w:rFonts w:hint="eastAsia"/>
          <w:lang w:val="en-US" w:eastAsia="zh-CN"/>
        </w:rPr>
        <w:t>2019.09-2022.09 美国土木工程师协会同济分会副主席；</w:t>
      </w:r>
    </w:p>
    <w:p>
      <w:pPr>
        <w:numPr>
          <w:ilvl w:val="0"/>
          <w:numId w:val="0"/>
        </w:numPr>
        <w:ind w:left="840" w:leftChars="400" w:firstLine="0" w:firstLineChars="0"/>
        <w:rPr>
          <w:rFonts w:hint="eastAsia"/>
          <w:lang w:val="en-US" w:eastAsia="zh-CN"/>
        </w:rPr>
      </w:pPr>
      <w:r>
        <w:rPr>
          <w:rFonts w:hint="eastAsia"/>
          <w:lang w:val="en-US" w:eastAsia="zh-CN"/>
        </w:rPr>
        <w:t>2022.04-2023.06 同济大学破壁工作室新媒体运营部部长；</w:t>
      </w:r>
    </w:p>
    <w:p>
      <w:pPr>
        <w:numPr>
          <w:ilvl w:val="0"/>
          <w:numId w:val="0"/>
        </w:numPr>
        <w:ind w:left="840" w:leftChars="400" w:firstLine="0" w:firstLineChars="0"/>
        <w:rPr>
          <w:rFonts w:hint="eastAsia"/>
          <w:lang w:val="en-US" w:eastAsia="zh-CN"/>
        </w:rPr>
      </w:pPr>
      <w:r>
        <w:rPr>
          <w:rFonts w:hint="eastAsia"/>
          <w:lang w:val="en-US" w:eastAsia="zh-CN"/>
        </w:rPr>
        <w:t>2021.09-2022.06 同济大学星光志愿者中队部长。</w:t>
      </w:r>
    </w:p>
    <w:p>
      <w:pPr>
        <w:numPr>
          <w:ilvl w:val="0"/>
          <w:numId w:val="0"/>
        </w:numPr>
        <w:ind w:left="630" w:leftChars="0" w:hanging="630" w:hangingChars="300"/>
        <w:rPr>
          <w:rFonts w:hint="eastAsia"/>
          <w:lang w:val="en-US" w:eastAsia="zh-CN"/>
        </w:rPr>
      </w:pPr>
      <w:r>
        <w:rPr>
          <w:rFonts w:hint="eastAsia"/>
          <w:lang w:val="en-US" w:eastAsia="zh-CN"/>
        </w:rPr>
        <w:t>卜天：2023级本科生，新生院信息类；2023.6-今担任呼和浩特乒乓球训练中心教练员；</w:t>
      </w:r>
    </w:p>
    <w:p>
      <w:pPr>
        <w:numPr>
          <w:ilvl w:val="0"/>
          <w:numId w:val="0"/>
        </w:numPr>
        <w:ind w:left="630" w:leftChars="300" w:firstLine="0" w:firstLineChars="0"/>
        <w:rPr>
          <w:rFonts w:hint="eastAsia"/>
          <w:lang w:val="en-US" w:eastAsia="zh-CN"/>
        </w:rPr>
      </w:pPr>
      <w:r>
        <w:rPr>
          <w:rFonts w:hint="eastAsia"/>
          <w:lang w:val="en-US" w:eastAsia="zh-CN"/>
        </w:rPr>
        <w:t>2023.8第二届“亚萨卡·全世爆”杯乒乓球比赛优秀教练员；</w:t>
      </w:r>
    </w:p>
    <w:p>
      <w:pPr>
        <w:numPr>
          <w:ilvl w:val="0"/>
          <w:numId w:val="0"/>
        </w:numPr>
        <w:ind w:left="630" w:leftChars="300" w:firstLine="0" w:firstLineChars="0"/>
        <w:rPr>
          <w:rFonts w:hint="default"/>
          <w:lang w:val="en-US" w:eastAsia="zh-CN"/>
        </w:rPr>
      </w:pPr>
      <w:r>
        <w:rPr>
          <w:rFonts w:hint="eastAsia"/>
          <w:lang w:val="en-US" w:eastAsia="zh-CN"/>
        </w:rPr>
        <w:t>2023.9-今任同济大学乒乓球协会教练组干事。</w:t>
      </w:r>
    </w:p>
    <w:p>
      <w:pPr>
        <w:bidi w:val="0"/>
        <w:rPr>
          <w:rFonts w:hint="default"/>
          <w:lang w:val="en-US" w:eastAsia="zh-CN"/>
        </w:rPr>
      </w:pPr>
    </w:p>
    <w:p>
      <w:pPr>
        <w:bidi w:val="0"/>
        <w:rPr>
          <w:rFonts w:hint="default"/>
          <w:lang w:val="en-US" w:eastAsia="zh-CN"/>
        </w:rPr>
        <w:sectPr>
          <w:pgSz w:w="11906" w:h="16838"/>
          <w:pgMar w:top="1440" w:right="1800" w:bottom="1440" w:left="1800" w:header="851" w:footer="992" w:gutter="0"/>
          <w:cols w:space="720" w:num="1"/>
          <w:docGrid w:type="lines" w:linePitch="312" w:charSpace="0"/>
        </w:sectPr>
      </w:pPr>
    </w:p>
    <w:p>
      <w:pPr>
        <w:pStyle w:val="4"/>
        <w:bidi w:val="0"/>
        <w:rPr>
          <w:rFonts w:hint="default"/>
          <w:lang w:val="en-US" w:eastAsia="zh-CN"/>
        </w:rPr>
      </w:pPr>
      <w:r>
        <w:rPr>
          <w:rFonts w:hint="eastAsia"/>
          <w:lang w:val="en-US" w:eastAsia="zh-CN"/>
        </w:rPr>
        <w:t>八．商业模式画布</w:t>
      </w:r>
    </w:p>
    <w:p>
      <w:pPr>
        <w:bidi w:val="0"/>
        <w:rPr>
          <w:rFonts w:hint="default"/>
          <w:lang w:val="en-US" w:eastAsia="zh-CN"/>
        </w:rPr>
      </w:pPr>
      <w:r>
        <w:drawing>
          <wp:inline distT="0" distB="0" distL="114300" distR="114300">
            <wp:extent cx="5271135" cy="3336925"/>
            <wp:effectExtent l="0" t="0" r="571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135" cy="3336925"/>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6"/>
        <w:snapToGrid w:val="0"/>
      </w:pPr>
      <w:r>
        <w:rPr>
          <w:rFonts w:hint="eastAsia"/>
          <w:lang w:val="en-US" w:eastAsia="zh-CN"/>
        </w:rPr>
        <w:t>[1]李晓霞.中国乒乓球业余赛事发展现状及对策研究[D].上海体育学院[2023-10-24].DOI:CNKI:CDMD:2.1018.251775.</w:t>
      </w:r>
    </w:p>
    <w:p>
      <w:pPr>
        <w:pStyle w:val="6"/>
        <w:snapToGrid w:val="0"/>
      </w:pPr>
    </w:p>
  </w:footnote>
  <w:footnote w:id="1">
    <w:p>
      <w:pPr>
        <w:pStyle w:val="6"/>
        <w:snapToGrid w:val="0"/>
      </w:pPr>
      <w:r>
        <w:rPr>
          <w:rFonts w:hint="eastAsia"/>
        </w:rPr>
        <w:t>[</w:t>
      </w:r>
      <w:r>
        <w:rPr>
          <w:rFonts w:hint="eastAsia"/>
          <w:lang w:val="en-US" w:eastAsia="zh-CN"/>
        </w:rPr>
        <w:t>2</w:t>
      </w:r>
      <w:r>
        <w:rPr>
          <w:rFonts w:hint="eastAsia"/>
        </w:rPr>
        <w:t>]刘昊宇,王欣,刘静民.高校推广课外乒乓球积分赛的必要性研究[C]//北京市教育委员会.北京市教育委员会, 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A0896E"/>
    <w:multiLevelType w:val="singleLevel"/>
    <w:tmpl w:val="D3A0896E"/>
    <w:lvl w:ilvl="0" w:tentative="0">
      <w:start w:val="1"/>
      <w:numFmt w:val="decimal"/>
      <w:lvlText w:val="%1."/>
      <w:lvlJc w:val="left"/>
      <w:pPr>
        <w:tabs>
          <w:tab w:val="left" w:pos="312"/>
        </w:tabs>
      </w:pPr>
    </w:lvl>
  </w:abstractNum>
  <w:abstractNum w:abstractNumId="1">
    <w:nsid w:val="E708DFD8"/>
    <w:multiLevelType w:val="singleLevel"/>
    <w:tmpl w:val="E708DFD8"/>
    <w:lvl w:ilvl="0" w:tentative="0">
      <w:start w:val="1"/>
      <w:numFmt w:val="chineseCounting"/>
      <w:suff w:val="nothing"/>
      <w:lvlText w:val="%1．"/>
      <w:lvlJc w:val="left"/>
      <w:rPr>
        <w:rFonts w:hint="eastAsia"/>
      </w:rPr>
    </w:lvl>
  </w:abstractNum>
  <w:abstractNum w:abstractNumId="2">
    <w:nsid w:val="EAC455EC"/>
    <w:multiLevelType w:val="singleLevel"/>
    <w:tmpl w:val="EAC455EC"/>
    <w:lvl w:ilvl="0" w:tentative="0">
      <w:start w:val="1"/>
      <w:numFmt w:val="decimal"/>
      <w:lvlText w:val="%1."/>
      <w:lvlJc w:val="left"/>
      <w:pPr>
        <w:tabs>
          <w:tab w:val="left" w:pos="312"/>
        </w:tabs>
      </w:pPr>
    </w:lvl>
  </w:abstractNum>
  <w:abstractNum w:abstractNumId="3">
    <w:nsid w:val="12F7A2A4"/>
    <w:multiLevelType w:val="singleLevel"/>
    <w:tmpl w:val="12F7A2A4"/>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4"/>
    <w:footnote w:id="5"/>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I5MzdiOTA5MTBlMDFjOThhODU2ZmIxMmY2YjhjMzkifQ=="/>
  </w:docVars>
  <w:rsids>
    <w:rsidRoot w:val="50935BEE"/>
    <w:rsid w:val="15EE7225"/>
    <w:rsid w:val="1FA306C1"/>
    <w:rsid w:val="28B31BF3"/>
    <w:rsid w:val="296B2927"/>
    <w:rsid w:val="35692BD7"/>
    <w:rsid w:val="3D4130F2"/>
    <w:rsid w:val="50935BEE"/>
    <w:rsid w:val="613D061B"/>
    <w:rsid w:val="7BB53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footnote text"/>
    <w:basedOn w:val="1"/>
    <w:qFormat/>
    <w:uiPriority w:val="0"/>
    <w:pPr>
      <w:snapToGrid w:val="0"/>
      <w:jc w:val="left"/>
    </w:pPr>
    <w:rPr>
      <w:sz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otnote reference"/>
    <w:basedOn w:val="9"/>
    <w:qFormat/>
    <w:uiPriority w:val="0"/>
    <w:rPr>
      <w:vertAlign w:val="superscript"/>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13579</Words>
  <Characters>14733</Characters>
  <Lines>0</Lines>
  <Paragraphs>0</Paragraphs>
  <TotalTime>90</TotalTime>
  <ScaleCrop>false</ScaleCrop>
  <LinksUpToDate>false</LinksUpToDate>
  <CharactersWithSpaces>14845</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2023-10-25T01:56:00Z</dcterms:created>
  <dc:creator>ber</dc:creator>
  <cp:lastModifiedBy>CharlieBU</cp:lastModifiedBy>
  <dcterms:modified xsi:type="dcterms:W3CDTF">2023-10-25T13:16:40Z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8F846635BF2E452F97E6F5C4A8C02725_13</vt:lpwstr>
  </property>
</Properties>
</file>