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E6B4" w14:textId="77777777" w:rsidR="006A0064" w:rsidRDefault="006A0064" w:rsidP="006A0064">
      <w:pPr>
        <w:rPr>
          <w:rFonts w:ascii="Segoe UI Emoji" w:hAnsi="Segoe UI Emoji" w:cs="Segoe UI Emoji"/>
          <w:b/>
          <w:sz w:val="22"/>
          <w:szCs w:val="28"/>
          <w:lang w:val="es-ES"/>
        </w:rPr>
      </w:pPr>
    </w:p>
    <w:p w14:paraId="124015D3" w14:textId="03623FD9" w:rsidR="00CA0FA6" w:rsidRPr="00CA0FA6" w:rsidRDefault="00CA0FA6" w:rsidP="00CA0FA6">
      <w:pPr>
        <w:rPr>
          <w:rFonts w:ascii="Times New Roman" w:hAnsi="Times New Roman"/>
          <w:b/>
          <w:sz w:val="22"/>
          <w:szCs w:val="28"/>
          <w:lang w:val="es-ES"/>
        </w:rPr>
      </w:pPr>
      <w:r>
        <w:rPr>
          <w:rFonts w:ascii="Times New Roman" w:hAnsi="Times New Roman"/>
          <w:b/>
          <w:sz w:val="22"/>
          <w:szCs w:val="28"/>
          <w:lang w:val="es-ES"/>
        </w:rPr>
        <w:t>C</w:t>
      </w:r>
      <w:r w:rsidRPr="00CA0FA6">
        <w:rPr>
          <w:rFonts w:ascii="Times New Roman" w:hAnsi="Times New Roman"/>
          <w:b/>
          <w:sz w:val="22"/>
          <w:szCs w:val="28"/>
          <w:lang w:val="es-ES"/>
        </w:rPr>
        <w:t>aso de Prueba No. TC-EF-007</w:t>
      </w:r>
    </w:p>
    <w:p w14:paraId="3F92088F" w14:textId="77777777" w:rsidR="00CA0FA6" w:rsidRPr="00CA0FA6" w:rsidRDefault="00CA0FA6" w:rsidP="00CA0FA6">
      <w:pPr>
        <w:rPr>
          <w:rFonts w:ascii="Times New Roman" w:hAnsi="Times New Roman"/>
          <w:b/>
          <w:sz w:val="22"/>
          <w:szCs w:val="28"/>
          <w:lang w:val="es-ES"/>
        </w:rPr>
      </w:pPr>
      <w:r w:rsidRPr="00CA0FA6">
        <w:rPr>
          <w:rFonts w:ascii="Times New Roman" w:hAnsi="Times New Roman"/>
          <w:b/>
          <w:sz w:val="22"/>
          <w:szCs w:val="28"/>
          <w:lang w:val="es-ES"/>
        </w:rPr>
        <w:t>Validar Filtrado por Cliente</w:t>
      </w:r>
    </w:p>
    <w:p w14:paraId="15376010" w14:textId="77777777" w:rsidR="00CA0FA6" w:rsidRDefault="00CA0FA6" w:rsidP="00CA0FA6">
      <w:pPr>
        <w:rPr>
          <w:rFonts w:ascii="Segoe UI Emoji" w:hAnsi="Segoe UI Emoji" w:cs="Segoe UI Emoji"/>
          <w:b/>
          <w:sz w:val="22"/>
          <w:szCs w:val="28"/>
          <w:lang w:val="es-ES"/>
        </w:rPr>
      </w:pPr>
    </w:p>
    <w:p w14:paraId="0B20BEA4" w14:textId="77777777" w:rsidR="00CA0FA6" w:rsidRPr="00A61D95" w:rsidRDefault="00CA0FA6" w:rsidP="00CA0FA6">
      <w:pPr>
        <w:rPr>
          <w:rFonts w:ascii="Times New Roman" w:hAnsi="Times New Roman"/>
          <w:b/>
          <w:sz w:val="22"/>
          <w:szCs w:val="28"/>
          <w:lang w:val="es-ES"/>
        </w:rPr>
      </w:pPr>
      <w:r w:rsidRPr="00A61D95">
        <w:rPr>
          <w:rFonts w:ascii="Times New Roman" w:hAnsi="Times New Roman"/>
          <w:b/>
          <w:sz w:val="22"/>
          <w:szCs w:val="28"/>
          <w:lang w:val="es-ES"/>
        </w:rPr>
        <w:t>Elaborado por: Carlos Robles</w:t>
      </w:r>
    </w:p>
    <w:p w14:paraId="59A6E667" w14:textId="5D398125" w:rsidR="00CA0FA6" w:rsidRPr="00CA0FA6" w:rsidRDefault="00CA0FA6" w:rsidP="00CA0FA6">
      <w:pPr>
        <w:rPr>
          <w:rFonts w:ascii="Times New Roman" w:hAnsi="Times New Roman"/>
          <w:b/>
          <w:sz w:val="22"/>
          <w:szCs w:val="28"/>
          <w:lang w:val="es-ES"/>
        </w:rPr>
      </w:pPr>
      <w:r w:rsidRPr="00A61D95">
        <w:rPr>
          <w:rFonts w:ascii="Times New Roman" w:hAnsi="Times New Roman"/>
          <w:b/>
          <w:sz w:val="22"/>
          <w:szCs w:val="28"/>
          <w:lang w:val="es-ES"/>
        </w:rPr>
        <w:t>Fecha de creación: 01/03/2026</w:t>
      </w:r>
    </w:p>
    <w:p w14:paraId="6169FE57" w14:textId="77777777" w:rsidR="00CA0FA6" w:rsidRDefault="00CA0FA6" w:rsidP="00CA0FA6">
      <w:pPr>
        <w:rPr>
          <w:rFonts w:ascii="Segoe UI Emoji" w:hAnsi="Segoe UI Emoji" w:cs="Segoe UI Emoji"/>
          <w:b/>
          <w:sz w:val="22"/>
          <w:szCs w:val="28"/>
          <w:lang w:val="es-ES"/>
        </w:rPr>
      </w:pPr>
    </w:p>
    <w:p w14:paraId="605F25AC" w14:textId="72E1F467" w:rsidR="00CA0FA6" w:rsidRPr="00CA0FA6" w:rsidRDefault="00CA0FA6" w:rsidP="00CA0FA6">
      <w:pPr>
        <w:rPr>
          <w:rFonts w:ascii="Times New Roman" w:hAnsi="Times New Roman"/>
          <w:b/>
          <w:sz w:val="22"/>
          <w:szCs w:val="28"/>
          <w:lang w:val="es-ES"/>
        </w:rPr>
      </w:pPr>
      <w:r w:rsidRPr="00CA0FA6">
        <w:rPr>
          <w:rFonts w:ascii="Times New Roman" w:hAnsi="Times New Roman"/>
          <w:b/>
          <w:sz w:val="22"/>
          <w:szCs w:val="28"/>
          <w:lang w:val="es-ES"/>
        </w:rPr>
        <w:t>Descripción</w:t>
      </w:r>
    </w:p>
    <w:p w14:paraId="3D351B84" w14:textId="77777777" w:rsidR="00CA0FA6" w:rsidRPr="00CA0FA6" w:rsidRDefault="00CA0FA6" w:rsidP="00CA0FA6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396D5D3D" w14:textId="77777777" w:rsidR="00CA0FA6" w:rsidRPr="00CA0FA6" w:rsidRDefault="00CA0FA6" w:rsidP="00CA0FA6">
      <w:pPr>
        <w:rPr>
          <w:rFonts w:ascii="Times New Roman" w:hAnsi="Times New Roman"/>
          <w:b/>
          <w:sz w:val="22"/>
          <w:szCs w:val="28"/>
          <w:lang w:val="es-ES"/>
        </w:rPr>
      </w:pPr>
      <w:r w:rsidRPr="00CA0FA6">
        <w:rPr>
          <w:rFonts w:ascii="Times New Roman" w:hAnsi="Times New Roman"/>
          <w:b/>
          <w:sz w:val="22"/>
          <w:szCs w:val="28"/>
          <w:lang w:val="es-ES"/>
        </w:rPr>
        <w:t>Verificar que los datos no se mezclen entre clientes.</w:t>
      </w:r>
    </w:p>
    <w:p w14:paraId="339EAF2C" w14:textId="77777777" w:rsidR="00CA0FA6" w:rsidRPr="00CA0FA6" w:rsidRDefault="00CA0FA6" w:rsidP="00CA0FA6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69B305CC" w14:textId="13553CBE" w:rsidR="00CA0FA6" w:rsidRPr="00CA0FA6" w:rsidRDefault="00CA0FA6" w:rsidP="00CA0FA6">
      <w:pPr>
        <w:rPr>
          <w:rFonts w:ascii="Times New Roman" w:hAnsi="Times New Roman"/>
          <w:b/>
          <w:sz w:val="22"/>
          <w:szCs w:val="28"/>
          <w:lang w:val="es-ES"/>
        </w:rPr>
      </w:pPr>
      <w:r w:rsidRPr="00CA0FA6">
        <w:rPr>
          <w:rFonts w:ascii="Times New Roman" w:hAnsi="Times New Roman"/>
          <w:b/>
          <w:sz w:val="22"/>
          <w:szCs w:val="28"/>
          <w:lang w:val="es-ES"/>
        </w:rPr>
        <w:t>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3543"/>
        <w:gridCol w:w="3963"/>
      </w:tblGrid>
      <w:tr w:rsidR="00CA0FA6" w:rsidRPr="00CA0FA6" w14:paraId="034ADFA2" w14:textId="77777777" w:rsidTr="00CA0FA6">
        <w:tc>
          <w:tcPr>
            <w:tcW w:w="988" w:type="dxa"/>
          </w:tcPr>
          <w:p w14:paraId="367ACE1E" w14:textId="77777777" w:rsidR="00CA0FA6" w:rsidRPr="00CA0FA6" w:rsidRDefault="00CA0FA6" w:rsidP="004D6963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CA0FA6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Paso</w:t>
            </w:r>
          </w:p>
        </w:tc>
        <w:tc>
          <w:tcPr>
            <w:tcW w:w="3543" w:type="dxa"/>
          </w:tcPr>
          <w:p w14:paraId="204213C4" w14:textId="77777777" w:rsidR="00CA0FA6" w:rsidRPr="00CA0FA6" w:rsidRDefault="00CA0FA6" w:rsidP="004D6963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CA0FA6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Acción</w:t>
            </w:r>
          </w:p>
        </w:tc>
        <w:tc>
          <w:tcPr>
            <w:tcW w:w="3963" w:type="dxa"/>
          </w:tcPr>
          <w:p w14:paraId="21FD08E4" w14:textId="77777777" w:rsidR="00CA0FA6" w:rsidRPr="00CA0FA6" w:rsidRDefault="00CA0FA6" w:rsidP="004D6963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CA0FA6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Resultado Esperado</w:t>
            </w:r>
          </w:p>
        </w:tc>
      </w:tr>
      <w:tr w:rsidR="00CA0FA6" w:rsidRPr="00CA0FA6" w14:paraId="6AB86965" w14:textId="77777777" w:rsidTr="00CA0FA6">
        <w:tc>
          <w:tcPr>
            <w:tcW w:w="988" w:type="dxa"/>
          </w:tcPr>
          <w:p w14:paraId="6A72044B" w14:textId="77777777" w:rsidR="00CA0FA6" w:rsidRPr="00CA0FA6" w:rsidRDefault="00CA0FA6" w:rsidP="004D6963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CA0FA6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1</w:t>
            </w:r>
          </w:p>
        </w:tc>
        <w:tc>
          <w:tcPr>
            <w:tcW w:w="3543" w:type="dxa"/>
          </w:tcPr>
          <w:p w14:paraId="331BA52A" w14:textId="77777777" w:rsidR="00CA0FA6" w:rsidRPr="00CA0FA6" w:rsidRDefault="00CA0FA6" w:rsidP="004D6963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CA0FA6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Crear cliente 2 con transacciones</w:t>
            </w:r>
          </w:p>
        </w:tc>
        <w:tc>
          <w:tcPr>
            <w:tcW w:w="3963" w:type="dxa"/>
          </w:tcPr>
          <w:p w14:paraId="469C06A9" w14:textId="77777777" w:rsidR="00CA0FA6" w:rsidRPr="00CA0FA6" w:rsidRDefault="00CA0FA6" w:rsidP="004D6963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CA0FA6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Datos independientes</w:t>
            </w:r>
          </w:p>
        </w:tc>
      </w:tr>
      <w:tr w:rsidR="00CA0FA6" w:rsidRPr="00CA0FA6" w14:paraId="77CAEF6B" w14:textId="77777777" w:rsidTr="00CA0FA6">
        <w:tc>
          <w:tcPr>
            <w:tcW w:w="988" w:type="dxa"/>
          </w:tcPr>
          <w:p w14:paraId="3FB02607" w14:textId="77777777" w:rsidR="00CA0FA6" w:rsidRPr="00CA0FA6" w:rsidRDefault="00CA0FA6" w:rsidP="004D6963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CA0FA6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2</w:t>
            </w:r>
          </w:p>
        </w:tc>
        <w:tc>
          <w:tcPr>
            <w:tcW w:w="3543" w:type="dxa"/>
          </w:tcPr>
          <w:p w14:paraId="63AFA851" w14:textId="77777777" w:rsidR="00CA0FA6" w:rsidRPr="00CA0FA6" w:rsidRDefault="00CA0FA6" w:rsidP="004D6963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CA0FA6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Generar balance cliente 1</w:t>
            </w:r>
          </w:p>
        </w:tc>
        <w:tc>
          <w:tcPr>
            <w:tcW w:w="3963" w:type="dxa"/>
          </w:tcPr>
          <w:p w14:paraId="64D91A18" w14:textId="77777777" w:rsidR="00CA0FA6" w:rsidRPr="00CA0FA6" w:rsidRDefault="00CA0FA6" w:rsidP="004D6963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CA0FA6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No incluye movimientos cliente 2</w:t>
            </w:r>
          </w:p>
        </w:tc>
      </w:tr>
    </w:tbl>
    <w:p w14:paraId="6E67115C" w14:textId="77777777" w:rsidR="00CA0FA6" w:rsidRDefault="00CA0FA6" w:rsidP="00CA0FA6">
      <w:pPr>
        <w:rPr>
          <w:rFonts w:ascii="Times New Roman" w:hAnsi="Times New Roman"/>
          <w:b/>
          <w:sz w:val="22"/>
          <w:szCs w:val="28"/>
          <w:lang w:val="es-ES"/>
        </w:rPr>
      </w:pPr>
      <w:r w:rsidRPr="00CA0FA6">
        <w:rPr>
          <w:rFonts w:ascii="Times New Roman" w:hAnsi="Times New Roman"/>
          <w:b/>
          <w:sz w:val="22"/>
          <w:szCs w:val="28"/>
          <w:lang w:val="es-ES"/>
        </w:rPr>
        <w:t xml:space="preserve"> </w:t>
      </w:r>
    </w:p>
    <w:p w14:paraId="147713C2" w14:textId="75AFA558" w:rsidR="00CA0FA6" w:rsidRPr="00CA0FA6" w:rsidRDefault="00CA0FA6" w:rsidP="00CA0FA6">
      <w:pPr>
        <w:rPr>
          <w:rFonts w:ascii="Times New Roman" w:hAnsi="Times New Roman"/>
          <w:b/>
          <w:sz w:val="22"/>
          <w:szCs w:val="28"/>
          <w:lang w:val="es-ES"/>
        </w:rPr>
      </w:pPr>
      <w:r w:rsidRPr="00CA0FA6">
        <w:rPr>
          <w:rFonts w:ascii="Times New Roman" w:hAnsi="Times New Roman"/>
          <w:b/>
          <w:sz w:val="22"/>
          <w:szCs w:val="28"/>
          <w:lang w:val="es-ES"/>
        </w:rPr>
        <w:t>Resultado Esperado</w:t>
      </w:r>
    </w:p>
    <w:p w14:paraId="373DC621" w14:textId="77777777" w:rsidR="00CA0FA6" w:rsidRPr="00CA0FA6" w:rsidRDefault="00CA0FA6" w:rsidP="00CA0FA6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16956031" w14:textId="77777777" w:rsidR="00CA0FA6" w:rsidRPr="00CA0FA6" w:rsidRDefault="00CA0FA6" w:rsidP="00CA0FA6">
      <w:pPr>
        <w:rPr>
          <w:rFonts w:ascii="Times New Roman" w:hAnsi="Times New Roman"/>
          <w:bCs/>
          <w:sz w:val="22"/>
          <w:szCs w:val="28"/>
          <w:lang w:val="es-CR" w:eastAsia="ar-SA"/>
        </w:rPr>
      </w:pPr>
      <w:r w:rsidRPr="00CA0FA6">
        <w:rPr>
          <w:rFonts w:ascii="Times New Roman" w:hAnsi="Times New Roman"/>
          <w:bCs/>
          <w:sz w:val="22"/>
          <w:szCs w:val="28"/>
          <w:lang w:val="es-ES"/>
        </w:rPr>
        <w:t xml:space="preserve">Los totales deben ser diferentes entre </w:t>
      </w:r>
      <w:r w:rsidRPr="00CA0FA6">
        <w:rPr>
          <w:rFonts w:ascii="Times New Roman" w:hAnsi="Times New Roman"/>
          <w:bCs/>
          <w:sz w:val="22"/>
          <w:szCs w:val="28"/>
          <w:lang w:val="es-ES"/>
        </w:rPr>
        <w:t>clientes.</w:t>
      </w:r>
      <w:r w:rsidRPr="00CA0FA6">
        <w:rPr>
          <w:rFonts w:ascii="Times New Roman" w:hAnsi="Times New Roman"/>
          <w:bCs/>
          <w:sz w:val="22"/>
          <w:szCs w:val="28"/>
          <w:lang w:val="es-CR" w:eastAsia="ar-SA"/>
        </w:rPr>
        <w:t xml:space="preserve"> </w:t>
      </w:r>
    </w:p>
    <w:p w14:paraId="1279A2CF" w14:textId="77777777" w:rsidR="00CA0FA6" w:rsidRDefault="00CA0FA6" w:rsidP="00CA0FA6">
      <w:pPr>
        <w:rPr>
          <w:rFonts w:ascii="Times New Roman" w:hAnsi="Times New Roman"/>
          <w:b/>
          <w:sz w:val="22"/>
          <w:szCs w:val="28"/>
          <w:lang w:val="es-CR" w:eastAsia="ar-SA"/>
        </w:rPr>
      </w:pPr>
    </w:p>
    <w:p w14:paraId="0D4551AD" w14:textId="7B98080C" w:rsidR="004227CC" w:rsidRPr="00A61D95" w:rsidRDefault="00CA0FA6" w:rsidP="00CA0FA6">
      <w:pPr>
        <w:rPr>
          <w:rFonts w:ascii="Times New Roman" w:hAnsi="Times New Roman"/>
          <w:b/>
          <w:sz w:val="22"/>
          <w:szCs w:val="28"/>
          <w:lang w:val="es-CR" w:eastAsia="ar-SA"/>
        </w:rPr>
      </w:pPr>
      <w:r w:rsidRPr="00A61D95">
        <w:rPr>
          <w:rFonts w:ascii="Times New Roman" w:hAnsi="Times New Roman"/>
          <w:b/>
          <w:sz w:val="22"/>
          <w:szCs w:val="28"/>
          <w:lang w:val="es-CR" w:eastAsia="ar-SA"/>
        </w:rPr>
        <w:t>Observaciones</w:t>
      </w:r>
    </w:p>
    <w:p w14:paraId="375B065B" w14:textId="77777777" w:rsidR="004227CC" w:rsidRPr="00A61D95" w:rsidRDefault="004227CC" w:rsidP="004227CC">
      <w:pPr>
        <w:rPr>
          <w:rFonts w:ascii="Times New Roman" w:hAnsi="Times New Roman"/>
          <w:sz w:val="22"/>
          <w:szCs w:val="28"/>
          <w:lang w:val="es-ES"/>
        </w:rPr>
      </w:pPr>
      <w:r w:rsidRPr="00A61D95">
        <w:rPr>
          <w:rFonts w:ascii="Times New Roman" w:hAnsi="Times New Roman"/>
          <w:i/>
          <w:sz w:val="22"/>
          <w:szCs w:val="28"/>
          <w:lang w:val="es-ES" w:eastAsia="ar-SA"/>
        </w:rPr>
        <w:t>No hay comentarios.</w:t>
      </w:r>
    </w:p>
    <w:p w14:paraId="3A0FA6DA" w14:textId="77777777" w:rsidR="004227CC" w:rsidRPr="00A61D95" w:rsidRDefault="004227CC" w:rsidP="004227CC">
      <w:pPr>
        <w:spacing w:after="200" w:line="276" w:lineRule="auto"/>
        <w:jc w:val="left"/>
        <w:rPr>
          <w:rFonts w:ascii="Times New Roman" w:hAnsi="Times New Roman"/>
          <w:sz w:val="22"/>
          <w:szCs w:val="28"/>
          <w:lang w:val="es-ES"/>
        </w:rPr>
      </w:pPr>
    </w:p>
    <w:p w14:paraId="0580D237" w14:textId="77777777" w:rsidR="00A40D44" w:rsidRPr="00A61D95" w:rsidRDefault="00A40D44">
      <w:pPr>
        <w:rPr>
          <w:rFonts w:ascii="Times New Roman" w:hAnsi="Times New Roman"/>
          <w:sz w:val="22"/>
          <w:szCs w:val="28"/>
        </w:rPr>
      </w:pPr>
    </w:p>
    <w:sectPr w:rsidR="00A40D44" w:rsidRPr="00A61D95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27515E"/>
    <w:rsid w:val="002C560E"/>
    <w:rsid w:val="004227CC"/>
    <w:rsid w:val="006A0064"/>
    <w:rsid w:val="006D686B"/>
    <w:rsid w:val="009F13B1"/>
    <w:rsid w:val="00A40D44"/>
    <w:rsid w:val="00A61D95"/>
    <w:rsid w:val="00C84CE6"/>
    <w:rsid w:val="00CA0FA6"/>
    <w:rsid w:val="00EB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table" w:styleId="Tablaconcuadrcula">
    <w:name w:val="Table Grid"/>
    <w:basedOn w:val="Tablanormal"/>
    <w:uiPriority w:val="39"/>
    <w:rsid w:val="00A61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385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Abigail Camacho Herrera</cp:lastModifiedBy>
  <cp:revision>2</cp:revision>
  <dcterms:created xsi:type="dcterms:W3CDTF">2026-03-02T01:06:00Z</dcterms:created>
  <dcterms:modified xsi:type="dcterms:W3CDTF">2026-03-02T01:06:00Z</dcterms:modified>
</cp:coreProperties>
</file>