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TC-PRO-002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Jonathan Moreno Fajardo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permite registrar un nuevo proveedor y asociarlo a los clientes correctamente.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Dusk)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HU-3.2: Crear proveedor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gerente.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haber iniciado sesión correctamente.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clientes registrados en el sistema.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550"/>
        <w:tblGridChange w:id="0">
          <w:tblGrid>
            <w:gridCol w:w="1845"/>
            <w:gridCol w:w="25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http://127.0.0.1:8000/admi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Empresa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Nombre/Razón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Distribuidora central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3-101-654789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contacto@distribuidora.com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+506 3333-2222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Clientes asociados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(Seleccionar 1 o más clientes)</w:t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065"/>
        <w:gridCol w:w="4813"/>
        <w:tblGridChange w:id="0">
          <w:tblGrid>
            <w:gridCol w:w="616"/>
            <w:gridCol w:w="3065"/>
            <w:gridCol w:w="48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 la URL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“Proveedores”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muestra la lista de proveedores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botón “Crear”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abre el formulario de creación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“Empresa” en Tipo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campo muestra “Empresa” seleccionado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“Distribuidora central” en Nombre/Razón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texto se muestra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“3-101-654789” en 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texto se muestra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“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contacto@distribuidora.ocm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” en 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texto se muestra en el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“+506 3333-2222” en 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texto se muestra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 cliente(s) en “Clientes Asociados”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texto muestra “Activo”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“Crear”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clientes se muestran seleccionados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“Sí, crear”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el modal de confirmación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mensaje de éxito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notificación “Proveedor creado correctamente”</w:t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formulario carga correctamente todos los campos.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los campos permiten ingresar información.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modal de confirmación se muestra antes de guardar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valida que no exista otro proveedor con la misma identificación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proveedor se registra exitosamente con sus clientes asociados.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muestra un mensaje de confirmación.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Ninguna.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Relationship Id="rId8" Type="http://schemas.openxmlformats.org/officeDocument/2006/relationships/hyperlink" Target="mailto:contacto@distribuidora.oc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gRJ3N9/FOIlPSfF3T+pNOFcRA==">CgMxLjA4AHIhMXM4TTJ3VzJUdTZOVUowOTkyb3NhSkF2Z1ZaOTJEVVJC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</cp:coreProperties>
</file>