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Caso de Prueba No</w:t>
      </w:r>
      <w:r>
        <w:rPr>
          <w:rFonts w:eastAsia="Times New Roman" w:cs="Times New Roman" w:ascii="Times New Roman" w:hAnsi="Times New Roman"/>
        </w:rPr>
        <w:t>. TC-PRO-004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Elaborado por</w:t>
      </w:r>
      <w:r>
        <w:rPr>
          <w:rFonts w:eastAsia="Times New Roman" w:cs="Times New Roman" w:ascii="Times New Roman" w:hAnsi="Times New Roman"/>
        </w:rPr>
        <w:t>: Jonathan Moreno Fajardo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Fecha de Creación</w:t>
      </w:r>
      <w:r>
        <w:rPr>
          <w:rFonts w:eastAsia="Times New Roman" w:cs="Times New Roman" w:ascii="Times New Roman" w:hAnsi="Times New Roman"/>
        </w:rPr>
        <w:t>: 13/2/2026</w:t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Descripción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Validar que el sistema permite eliminar </w:t>
      </w:r>
      <w:r>
        <w:rPr>
          <w:rFonts w:eastAsia="Times New Roman" w:cs="Times New Roman" w:ascii="Times New Roman" w:hAnsi="Times New Roman"/>
        </w:rPr>
        <w:t>activos fijos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>Tipo de Prueba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Prueba funcional – Frontend (automatizada con Dusk)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Requerimiento Asociado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HU-</w:t>
      </w:r>
      <w:r>
        <w:rPr>
          <w:rFonts w:eastAsia="Times New Roman" w:cs="Times New Roman" w:ascii="Times New Roman" w:hAnsi="Times New Roman"/>
        </w:rPr>
        <w:t>9</w:t>
      </w:r>
      <w:r>
        <w:rPr>
          <w:rFonts w:eastAsia="Times New Roman" w:cs="Times New Roman" w:ascii="Times New Roman" w:hAnsi="Times New Roman"/>
        </w:rPr>
        <w:t xml:space="preserve">.4: Eliminar </w:t>
      </w:r>
      <w:r>
        <w:rPr>
          <w:rFonts w:eastAsia="Times New Roman" w:cs="Times New Roman" w:ascii="Times New Roman" w:hAnsi="Times New Roman"/>
        </w:rPr>
        <w:t>activos fijos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Precondiciones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El usuario debe tener permiso de eliminar </w:t>
      </w:r>
      <w:r>
        <w:rPr>
          <w:rFonts w:eastAsia="Times New Roman" w:cs="Times New Roman" w:ascii="Times New Roman" w:hAnsi="Times New Roman"/>
        </w:rPr>
        <w:t>activos fijos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El sistema debe estar en ejecución.</w:t>
      </w:r>
    </w:p>
    <w:p>
      <w:pPr>
        <w:pStyle w:val="normal1"/>
        <w:numPr>
          <w:ilvl w:val="0"/>
          <w:numId w:val="1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Deben existir al menos un </w:t>
      </w:r>
      <w:r>
        <w:rPr>
          <w:rFonts w:eastAsia="Times New Roman" w:cs="Times New Roman" w:ascii="Times New Roman" w:hAnsi="Times New Roman"/>
        </w:rPr>
        <w:t>activo fijo registrado sin dependencias.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Datos de Prueba</w:t>
      </w:r>
    </w:p>
    <w:tbl>
      <w:tblPr>
        <w:tblStyle w:val="Table1"/>
        <w:tblW w:w="439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45"/>
        <w:gridCol w:w="2549"/>
      </w:tblGrid>
      <w:tr>
        <w:trPr>
          <w:tblHeader w:val="true"/>
        </w:trPr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Dato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Valor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URL del sistema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  <w:color w:val="1155CC"/>
                <w:u w:val="single"/>
              </w:rPr>
            </w:pPr>
            <w:hyperlink r:id="rId2">
              <w:r>
                <w:rPr>
                  <w:rStyle w:val="ListLabel28"/>
                  <w:rFonts w:eastAsia="Times New Roman" w:cs="Times New Roman" w:ascii="Times New Roman" w:hAnsi="Times New Roman"/>
                  <w:b/>
                  <w:bCs/>
                  <w:color w:val="1155CC"/>
                  <w:u w:val="single"/>
                </w:rPr>
                <w:t>http://127.0.0.1:8000/admi</w:t>
              </w:r>
            </w:hyperlink>
            <w:r>
              <w:rPr>
                <w:rFonts w:eastAsia="Times New Roman" w:cs="Times New Roman" w:ascii="Times New Roman" w:hAnsi="Times New Roman"/>
                <w:b/>
                <w:bCs/>
                <w:color w:val="1155CC"/>
                <w:u w:val="single"/>
              </w:rPr>
              <w:t>n</w:t>
            </w:r>
          </w:p>
        </w:tc>
      </w:tr>
      <w:tr>
        <w:trPr/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Activo</w:t>
            </w:r>
            <w:r>
              <w:rPr>
                <w:rFonts w:eastAsia="Times New Roman" w:cs="Times New Roman" w:ascii="Times New Roman" w:hAnsi="Times New Roman"/>
                <w:b/>
                <w:bCs/>
              </w:rPr>
              <w:t xml:space="preserve"> a eliminar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Impresora HP 123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 xml:space="preserve">Pasos </w:t>
      </w:r>
    </w:p>
    <w:tbl>
      <w:tblPr>
        <w:tblStyle w:val="Table2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14"/>
        <w:gridCol w:w="3067"/>
        <w:gridCol w:w="4813"/>
      </w:tblGrid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Paso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Acción por realizar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Resultado esperado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Ingresar al sistema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El sistema muestra el panel de administración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Navegar a “</w:t>
            </w:r>
            <w:r>
              <w:rPr>
                <w:rFonts w:eastAsia="Times New Roman" w:cs="Times New Roman" w:ascii="Times New Roman" w:hAnsi="Times New Roman"/>
              </w:rPr>
              <w:t>Activos Fijos</w:t>
            </w:r>
            <w:r>
              <w:rPr>
                <w:rFonts w:eastAsia="Times New Roman" w:cs="Times New Roman" w:ascii="Times New Roman" w:hAnsi="Times New Roman"/>
              </w:rPr>
              <w:t>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Se muestra la lista de </w:t>
            </w:r>
            <w:r>
              <w:rPr>
                <w:rFonts w:eastAsia="Times New Roman" w:cs="Times New Roman" w:ascii="Times New Roman" w:hAnsi="Times New Roman"/>
              </w:rPr>
              <w:t>activos fijos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Seleccionar </w:t>
            </w:r>
            <w:r>
              <w:rPr>
                <w:rFonts w:eastAsia="Times New Roman" w:cs="Times New Roman" w:ascii="Times New Roman" w:hAnsi="Times New Roman"/>
              </w:rPr>
              <w:t>activo fijo sin dependencias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Seleccionar checkbox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Hacer click en acción “Eliminar”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Aparece modal de confirmación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Confirmar eliminación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El activo fijo</w:t>
            </w:r>
            <w:r>
              <w:rPr>
                <w:rFonts w:eastAsia="Times New Roman" w:cs="Times New Roman" w:ascii="Times New Roman" w:hAnsi="Times New Roman"/>
              </w:rPr>
              <w:t xml:space="preserve"> se elimina de la lista</w:t>
            </w:r>
          </w:p>
        </w:tc>
      </w:tr>
      <w:tr>
        <w:trPr/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</w:tc>
        <w:tc>
          <w:tcPr>
            <w:tcW w:w="3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Verificar mensaje</w:t>
            </w:r>
          </w:p>
        </w:tc>
        <w:tc>
          <w:tcPr>
            <w:tcW w:w="4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36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Aparece mensaje indicando que la eliminación fue exitosa.</w:t>
            </w:r>
          </w:p>
        </w:tc>
      </w:tr>
    </w:tbl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Resultados Esperados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El modal de confirmación aparece antes de eliminar.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La eliminación solo procede si el activo fijo no está relacionado.</w:t>
      </w:r>
    </w:p>
    <w:p>
      <w:pPr>
        <w:pStyle w:val="normal1"/>
        <w:numPr>
          <w:ilvl w:val="0"/>
          <w:numId w:val="2"/>
        </w:numPr>
        <w:spacing w:lineRule="auto" w:line="360"/>
        <w:ind w:hanging="36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La integridad de los datos se mantiene.</w:t>
      </w:r>
    </w:p>
    <w:p>
      <w:pPr>
        <w:pStyle w:val="normal1"/>
        <w:spacing w:lineRule="auto" w:line="360"/>
        <w:ind w:hanging="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Observaciones</w:t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Ninguna.</w:t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8136d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136db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121326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34"/>
    <w:qFormat/>
    <w:rsid w:val="004227cc"/>
    <w:pPr>
      <w:spacing w:before="0" w:after="0"/>
      <w:ind w:lef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8000/admi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/SPUJaLxjLJV5HQkmdubO6okn8w==">CgMxLjA4AHIhMUFnWWhhM1BQNHBydGkxTExoNXhDMmVMclZEX0czVmNk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2</Pages>
  <Words>185</Words>
  <Characters>1048</Characters>
  <CharactersWithSpaces>1181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2026-02-03T06:46:00Z</dcterms:created>
  <dc:creator>Windows User</dc:creator>
  <dc:description/>
  <dc:language>en-US</dc:language>
  <cp:lastModifiedBy/>
  <dcterms:modified xsi:type="dcterms:W3CDTF">2026-02-16T00:19:07Z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