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212A53C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4D196F" w:rsidRPr="004D196F">
        <w:rPr>
          <w:rFonts w:ascii="Times New Roman" w:hAnsi="Times New Roman"/>
          <w:szCs w:val="20"/>
        </w:rPr>
        <w:t>TC-CLI-00</w:t>
      </w:r>
      <w:r w:rsidR="004D196F">
        <w:rPr>
          <w:rFonts w:ascii="Times New Roman" w:hAnsi="Times New Roman"/>
          <w:szCs w:val="20"/>
        </w:rPr>
        <w:t>2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C99E7C2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C84CE6" w:rsidRPr="00BF4937">
        <w:rPr>
          <w:rFonts w:ascii="Times New Roman" w:hAnsi="Times New Roman"/>
          <w:szCs w:val="20"/>
          <w:lang w:val="es-ES"/>
        </w:rPr>
        <w:t>1/2/2026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48ACC82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Validar que el sistema permita listar, filtrar y buscar clientes correctamente desde el panel de administración.</w:t>
      </w:r>
    </w:p>
    <w:p w14:paraId="359C6715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146E884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RF-1.2</w:t>
      </w:r>
      <w:r w:rsidRPr="008136DB">
        <w:rPr>
          <w:rFonts w:ascii="Times New Roman" w:hAnsi="Times New Roman"/>
          <w:b/>
          <w:szCs w:val="20"/>
          <w:lang w:val="es-CR" w:eastAsia="ar-SA"/>
        </w:rPr>
        <w:t xml:space="preserve"> – </w:t>
      </w:r>
      <w:r w:rsidRPr="008136DB">
        <w:rPr>
          <w:rFonts w:ascii="Times New Roman" w:hAnsi="Times New Roman"/>
          <w:bCs/>
          <w:szCs w:val="20"/>
          <w:lang w:val="es-CR" w:eastAsia="ar-SA"/>
        </w:rPr>
        <w:t>Consultar los clientes registrados.</w:t>
      </w:r>
    </w:p>
    <w:p w14:paraId="6F6E4E6D" w14:textId="32202158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6A3EBBB5" w14:textId="77777777" w:rsidR="008136DB" w:rsidRPr="008136DB" w:rsidRDefault="008136DB" w:rsidP="008136DB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03B40EA9" w14:textId="77777777" w:rsidR="008136DB" w:rsidRPr="008136DB" w:rsidRDefault="008136DB" w:rsidP="008136DB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2DA31F32" w14:textId="77777777" w:rsidR="008136DB" w:rsidRPr="008136DB" w:rsidRDefault="008136DB" w:rsidP="008136DB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El usuario debe haber ingresado correctamente al sistema.</w:t>
      </w:r>
    </w:p>
    <w:p w14:paraId="65F084AC" w14:textId="77777777" w:rsidR="008136DB" w:rsidRPr="008136DB" w:rsidRDefault="008136DB" w:rsidP="008136DB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Deben existir clientes registrados en la base de datos.</w:t>
      </w:r>
    </w:p>
    <w:p w14:paraId="571EAD93" w14:textId="00DDD98A" w:rsidR="008136DB" w:rsidRPr="008136DB" w:rsidRDefault="008136DB" w:rsidP="008136DB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Debe existir al menos un proveedor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446"/>
      </w:tblGrid>
      <w:tr w:rsidR="008136DB" w:rsidRPr="00BF4937" w14:paraId="6DE8A1A3" w14:textId="77777777" w:rsidTr="00030602">
        <w:trPr>
          <w:tblHeader/>
          <w:tblCellSpacing w:w="15" w:type="dxa"/>
        </w:trPr>
        <w:tc>
          <w:tcPr>
            <w:tcW w:w="1809" w:type="dxa"/>
            <w:vAlign w:val="center"/>
            <w:hideMark/>
          </w:tcPr>
          <w:p w14:paraId="5DDF563B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Dato</w:t>
            </w:r>
            <w:r w:rsidRPr="00BF4937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BFC0214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Valor</w:t>
            </w:r>
          </w:p>
        </w:tc>
      </w:tr>
      <w:tr w:rsidR="008136DB" w:rsidRPr="00BF4937" w14:paraId="31BAFA77" w14:textId="77777777" w:rsidTr="0003060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108DEB65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szCs w:val="20"/>
                <w:lang w:val="es-CR" w:eastAsia="ar-SA"/>
              </w:rPr>
              <w:t>URL del sistema</w:t>
            </w:r>
            <w:r w:rsidRPr="00BF4937">
              <w:rPr>
                <w:rFonts w:ascii="Times New Roman" w:hAnsi="Times New Roman"/>
                <w:b/>
                <w:szCs w:val="20"/>
                <w:lang w:val="es-CR" w:eastAsia="ar-S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F8C3ADD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5" w:tgtFrame="_new" w:history="1">
              <w:r w:rsidRPr="008136DB">
                <w:rPr>
                  <w:rStyle w:val="Hipervnculo"/>
                  <w:rFonts w:ascii="Times New Roman" w:hAnsi="Times New Roman"/>
                  <w:b/>
                  <w:szCs w:val="20"/>
                  <w:lang w:val="es-CR" w:eastAsia="ar-SA"/>
                </w:rPr>
                <w:t>http://127.0.0.1:8000/admin</w:t>
              </w:r>
            </w:hyperlink>
          </w:p>
        </w:tc>
      </w:tr>
      <w:tr w:rsidR="008136DB" w:rsidRPr="00BF4937" w14:paraId="15CFF3DA" w14:textId="77777777" w:rsidTr="00030602">
        <w:trPr>
          <w:tblCellSpacing w:w="15" w:type="dxa"/>
        </w:trPr>
        <w:tc>
          <w:tcPr>
            <w:tcW w:w="1809" w:type="dxa"/>
            <w:vAlign w:val="center"/>
            <w:hideMark/>
          </w:tcPr>
          <w:p w14:paraId="6D277A53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szCs w:val="20"/>
                <w:lang w:val="es-CR" w:eastAsia="ar-SA"/>
              </w:rPr>
              <w:t>Proveedor</w:t>
            </w:r>
            <w:r w:rsidRPr="00BF4937">
              <w:rPr>
                <w:rFonts w:ascii="Times New Roman" w:hAnsi="Times New Roman"/>
                <w:b/>
                <w:szCs w:val="20"/>
                <w:lang w:val="es-CR" w:eastAsia="ar-SA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E8CACDA" w14:textId="77777777" w:rsidR="008136DB" w:rsidRPr="008136DB" w:rsidRDefault="008136DB" w:rsidP="008136DB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szCs w:val="20"/>
                <w:lang w:val="es-CR" w:eastAsia="ar-SA"/>
              </w:rPr>
              <w:t>ID = 4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246"/>
      </w:tblGrid>
      <w:tr w:rsidR="008136DB" w:rsidRPr="00BF4937" w14:paraId="250A5F3C" w14:textId="77777777" w:rsidTr="008136DB">
        <w:tc>
          <w:tcPr>
            <w:tcW w:w="704" w:type="dxa"/>
            <w:vAlign w:val="center"/>
          </w:tcPr>
          <w:p w14:paraId="7A076300" w14:textId="2FD345AF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Paso</w:t>
            </w:r>
          </w:p>
        </w:tc>
        <w:tc>
          <w:tcPr>
            <w:tcW w:w="3544" w:type="dxa"/>
            <w:vAlign w:val="center"/>
          </w:tcPr>
          <w:p w14:paraId="086E0059" w14:textId="60460EC6" w:rsidR="008136DB" w:rsidRPr="00BF4937" w:rsidRDefault="0022550C" w:rsidP="008136DB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Acción por realizar</w:t>
            </w:r>
          </w:p>
        </w:tc>
        <w:tc>
          <w:tcPr>
            <w:tcW w:w="4246" w:type="dxa"/>
            <w:vAlign w:val="center"/>
          </w:tcPr>
          <w:p w14:paraId="7F1007DB" w14:textId="44B3E20B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Resultado esperado</w:t>
            </w:r>
          </w:p>
        </w:tc>
      </w:tr>
      <w:tr w:rsidR="008136DB" w:rsidRPr="00BF4937" w14:paraId="25B84213" w14:textId="77777777" w:rsidTr="008136DB">
        <w:tc>
          <w:tcPr>
            <w:tcW w:w="704" w:type="dxa"/>
            <w:vAlign w:val="center"/>
          </w:tcPr>
          <w:p w14:paraId="19F4523F" w14:textId="43F3ABF8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1</w:t>
            </w:r>
          </w:p>
        </w:tc>
        <w:tc>
          <w:tcPr>
            <w:tcW w:w="3544" w:type="dxa"/>
            <w:vAlign w:val="center"/>
          </w:tcPr>
          <w:p w14:paraId="4D03FF5F" w14:textId="7619191D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Ingresar a la URL del sistema</w:t>
            </w:r>
          </w:p>
        </w:tc>
        <w:tc>
          <w:tcPr>
            <w:tcW w:w="4246" w:type="dxa"/>
            <w:vAlign w:val="center"/>
          </w:tcPr>
          <w:p w14:paraId="2D68BA1A" w14:textId="3BE56D70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muestra el panel de administración</w:t>
            </w:r>
          </w:p>
        </w:tc>
      </w:tr>
      <w:tr w:rsidR="008136DB" w:rsidRPr="00BF4937" w14:paraId="78984263" w14:textId="77777777" w:rsidTr="008136DB">
        <w:tc>
          <w:tcPr>
            <w:tcW w:w="704" w:type="dxa"/>
            <w:vAlign w:val="center"/>
          </w:tcPr>
          <w:p w14:paraId="28CBA972" w14:textId="6BA43DEC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2</w:t>
            </w:r>
          </w:p>
        </w:tc>
        <w:tc>
          <w:tcPr>
            <w:tcW w:w="3544" w:type="dxa"/>
            <w:vAlign w:val="center"/>
          </w:tcPr>
          <w:p w14:paraId="28304C63" w14:textId="16E87794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Hacer clic en el enlace Clientes</w:t>
            </w:r>
          </w:p>
        </w:tc>
        <w:tc>
          <w:tcPr>
            <w:tcW w:w="4246" w:type="dxa"/>
            <w:vAlign w:val="center"/>
          </w:tcPr>
          <w:p w14:paraId="5FEF40DD" w14:textId="6F403185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redirecciona a la lista de clientes</w:t>
            </w:r>
          </w:p>
        </w:tc>
      </w:tr>
      <w:tr w:rsidR="008136DB" w:rsidRPr="00BF4937" w14:paraId="6188AC44" w14:textId="77777777" w:rsidTr="008136DB">
        <w:tc>
          <w:tcPr>
            <w:tcW w:w="704" w:type="dxa"/>
            <w:vAlign w:val="center"/>
          </w:tcPr>
          <w:p w14:paraId="0437C395" w14:textId="0CB8A378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3</w:t>
            </w:r>
          </w:p>
        </w:tc>
        <w:tc>
          <w:tcPr>
            <w:tcW w:w="3544" w:type="dxa"/>
            <w:vAlign w:val="center"/>
          </w:tcPr>
          <w:p w14:paraId="6A56E918" w14:textId="2263F8A7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Hacer clic en el botón Filtrar</w:t>
            </w:r>
          </w:p>
        </w:tc>
        <w:tc>
          <w:tcPr>
            <w:tcW w:w="4246" w:type="dxa"/>
            <w:vAlign w:val="center"/>
          </w:tcPr>
          <w:p w14:paraId="23391FE0" w14:textId="7046F223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muestra las opciones de filtrado</w:t>
            </w:r>
          </w:p>
        </w:tc>
      </w:tr>
      <w:tr w:rsidR="008136DB" w:rsidRPr="00BF4937" w14:paraId="1D0CCB02" w14:textId="77777777" w:rsidTr="008136DB">
        <w:tc>
          <w:tcPr>
            <w:tcW w:w="704" w:type="dxa"/>
            <w:vAlign w:val="center"/>
          </w:tcPr>
          <w:p w14:paraId="53458904" w14:textId="6CC40FE4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4</w:t>
            </w:r>
          </w:p>
        </w:tc>
        <w:tc>
          <w:tcPr>
            <w:tcW w:w="3544" w:type="dxa"/>
            <w:vAlign w:val="center"/>
          </w:tcPr>
          <w:p w14:paraId="2DA62FE7" w14:textId="38A27C50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Seleccionar el proveedor con ID = 4</w:t>
            </w:r>
          </w:p>
        </w:tc>
        <w:tc>
          <w:tcPr>
            <w:tcW w:w="4246" w:type="dxa"/>
            <w:vAlign w:val="center"/>
          </w:tcPr>
          <w:p w14:paraId="5B887567" w14:textId="4C87E4D9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proveedor queda seleccionado</w:t>
            </w:r>
          </w:p>
        </w:tc>
      </w:tr>
      <w:tr w:rsidR="008136DB" w:rsidRPr="00BF4937" w14:paraId="58AE6645" w14:textId="77777777" w:rsidTr="008136DB">
        <w:tc>
          <w:tcPr>
            <w:tcW w:w="704" w:type="dxa"/>
            <w:vAlign w:val="center"/>
          </w:tcPr>
          <w:p w14:paraId="0ED4D65C" w14:textId="1463463B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5</w:t>
            </w:r>
          </w:p>
        </w:tc>
        <w:tc>
          <w:tcPr>
            <w:tcW w:w="3544" w:type="dxa"/>
            <w:vAlign w:val="center"/>
          </w:tcPr>
          <w:p w14:paraId="1630379B" w14:textId="3F8A0067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Hacer clic en Aplicar filtros</w:t>
            </w:r>
          </w:p>
        </w:tc>
        <w:tc>
          <w:tcPr>
            <w:tcW w:w="4246" w:type="dxa"/>
            <w:vAlign w:val="center"/>
          </w:tcPr>
          <w:p w14:paraId="52D1E0EB" w14:textId="2C3E4763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filtra los clientes por proveedor</w:t>
            </w:r>
          </w:p>
        </w:tc>
      </w:tr>
      <w:tr w:rsidR="008136DB" w:rsidRPr="00BF4937" w14:paraId="4050A1E9" w14:textId="77777777" w:rsidTr="008136DB">
        <w:tc>
          <w:tcPr>
            <w:tcW w:w="704" w:type="dxa"/>
            <w:vAlign w:val="center"/>
          </w:tcPr>
          <w:p w14:paraId="3596492C" w14:textId="6C455DE1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6</w:t>
            </w:r>
          </w:p>
        </w:tc>
        <w:tc>
          <w:tcPr>
            <w:tcW w:w="3544" w:type="dxa"/>
            <w:vAlign w:val="center"/>
          </w:tcPr>
          <w:p w14:paraId="6181EA3C" w14:textId="3C2F746E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Hacer clic en el campo Búsqueda</w:t>
            </w:r>
          </w:p>
        </w:tc>
        <w:tc>
          <w:tcPr>
            <w:tcW w:w="4246" w:type="dxa"/>
            <w:vAlign w:val="center"/>
          </w:tcPr>
          <w:p w14:paraId="5003E40D" w14:textId="039264D3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cursor se posiciona en el campo</w:t>
            </w:r>
          </w:p>
        </w:tc>
      </w:tr>
      <w:tr w:rsidR="008136DB" w:rsidRPr="00BF4937" w14:paraId="641358C5" w14:textId="77777777" w:rsidTr="008136DB">
        <w:tc>
          <w:tcPr>
            <w:tcW w:w="704" w:type="dxa"/>
            <w:vAlign w:val="center"/>
          </w:tcPr>
          <w:p w14:paraId="706043A7" w14:textId="2232A35C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7</w:t>
            </w:r>
          </w:p>
        </w:tc>
        <w:tc>
          <w:tcPr>
            <w:tcW w:w="3544" w:type="dxa"/>
            <w:vAlign w:val="center"/>
          </w:tcPr>
          <w:p w14:paraId="38105FF8" w14:textId="0BB1B673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Ingresar la letra “C” en el campo de búsqueda</w:t>
            </w:r>
          </w:p>
        </w:tc>
        <w:tc>
          <w:tcPr>
            <w:tcW w:w="4246" w:type="dxa"/>
            <w:vAlign w:val="center"/>
          </w:tcPr>
          <w:p w14:paraId="673E8223" w14:textId="3BB10BD4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filtra los clientes que coinciden con el texto ingresado</w:t>
            </w:r>
          </w:p>
        </w:tc>
      </w:tr>
      <w:tr w:rsidR="008136DB" w:rsidRPr="00BF4937" w14:paraId="2937AA42" w14:textId="77777777" w:rsidTr="008136DB">
        <w:tc>
          <w:tcPr>
            <w:tcW w:w="704" w:type="dxa"/>
            <w:vAlign w:val="center"/>
          </w:tcPr>
          <w:p w14:paraId="55417886" w14:textId="121FAABF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8</w:t>
            </w:r>
          </w:p>
        </w:tc>
        <w:tc>
          <w:tcPr>
            <w:tcW w:w="3544" w:type="dxa"/>
            <w:vAlign w:val="center"/>
          </w:tcPr>
          <w:p w14:paraId="4BB9894A" w14:textId="63E615FC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Limpiar el campo de búsqueda</w:t>
            </w:r>
          </w:p>
        </w:tc>
        <w:tc>
          <w:tcPr>
            <w:tcW w:w="4246" w:type="dxa"/>
            <w:vAlign w:val="center"/>
          </w:tcPr>
          <w:p w14:paraId="27D4C934" w14:textId="0CE65205" w:rsidR="008136DB" w:rsidRPr="00BF4937" w:rsidRDefault="008136DB" w:rsidP="008136DB">
            <w:pPr>
              <w:spacing w:line="360" w:lineRule="auto"/>
              <w:rPr>
                <w:rFonts w:ascii="Times New Roman" w:hAnsi="Times New Roman"/>
                <w:bCs/>
                <w:szCs w:val="20"/>
                <w:lang w:val="es-CR" w:eastAsia="ar-SA"/>
              </w:rPr>
            </w:pPr>
            <w:r w:rsidRPr="008136DB">
              <w:rPr>
                <w:rFonts w:ascii="Times New Roman" w:hAnsi="Times New Roman"/>
                <w:bCs/>
                <w:szCs w:val="20"/>
                <w:lang w:val="es-CR" w:eastAsia="ar-SA"/>
              </w:rPr>
              <w:t>El sistema vuelve a mostrar los resultados filtrados sin texto</w:t>
            </w:r>
          </w:p>
        </w:tc>
      </w:tr>
    </w:tbl>
    <w:p w14:paraId="475CDBF6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8136DB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D4830D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Resultados Esperados</w:t>
      </w:r>
    </w:p>
    <w:p w14:paraId="2E63BAAB" w14:textId="77777777" w:rsidR="008136DB" w:rsidRPr="008136DB" w:rsidRDefault="008136DB" w:rsidP="008136DB">
      <w:pPr>
        <w:numPr>
          <w:ilvl w:val="0"/>
          <w:numId w:val="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El sistema muestra correctamente la lista de clientes.</w:t>
      </w:r>
    </w:p>
    <w:p w14:paraId="42FD02AB" w14:textId="77777777" w:rsidR="008136DB" w:rsidRPr="008136DB" w:rsidRDefault="008136DB" w:rsidP="008136DB">
      <w:pPr>
        <w:numPr>
          <w:ilvl w:val="0"/>
          <w:numId w:val="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El filtrado por proveedor funciona correctamente.</w:t>
      </w:r>
    </w:p>
    <w:p w14:paraId="7F5C3E12" w14:textId="77777777" w:rsidR="008136DB" w:rsidRPr="008136DB" w:rsidRDefault="008136DB" w:rsidP="008136DB">
      <w:pPr>
        <w:numPr>
          <w:ilvl w:val="0"/>
          <w:numId w:val="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La búsqueda por texto se aplica de forma dinámica y precisa.</w:t>
      </w:r>
    </w:p>
    <w:p w14:paraId="10C64495" w14:textId="77777777" w:rsidR="008136DB" w:rsidRPr="008136DB" w:rsidRDefault="008136DB" w:rsidP="008136DB">
      <w:pPr>
        <w:numPr>
          <w:ilvl w:val="0"/>
          <w:numId w:val="3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8136DB">
        <w:rPr>
          <w:rFonts w:ascii="Times New Roman" w:hAnsi="Times New Roman"/>
          <w:bCs/>
          <w:szCs w:val="20"/>
          <w:lang w:val="es-CR" w:eastAsia="ar-SA"/>
        </w:rPr>
        <w:t>No se presentan errores durante la ejecución del proceso.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0"/>
  </w:num>
  <w:num w:numId="2" w16cid:durableId="2035036047">
    <w:abstractNumId w:val="2"/>
  </w:num>
  <w:num w:numId="3" w16cid:durableId="1079789195">
    <w:abstractNumId w:val="1"/>
  </w:num>
  <w:num w:numId="4" w16cid:durableId="111631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22550C"/>
    <w:rsid w:val="0027515E"/>
    <w:rsid w:val="002C560E"/>
    <w:rsid w:val="004227CC"/>
    <w:rsid w:val="004D196F"/>
    <w:rsid w:val="00601C59"/>
    <w:rsid w:val="006D686B"/>
    <w:rsid w:val="008136DB"/>
    <w:rsid w:val="0085072C"/>
    <w:rsid w:val="00A40D44"/>
    <w:rsid w:val="00BE6EB2"/>
    <w:rsid w:val="00BF4937"/>
    <w:rsid w:val="00C84CE6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2026-02-03T06:13:00Z</dcterms:created>
  <dcterms:modified xsi:type="dcterms:W3CDTF">2026-02-03T06:13:00Z</dcterms:modified>
</cp:coreProperties>
</file>