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3DD49713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717A0F" w:rsidRPr="00717A0F">
        <w:rPr>
          <w:rFonts w:ascii="Times New Roman" w:hAnsi="Times New Roman"/>
          <w:szCs w:val="20"/>
        </w:rPr>
        <w:t>TC-CXP-002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A80C9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AE4850">
        <w:rPr>
          <w:rFonts w:ascii="Times New Roman" w:hAnsi="Times New Roman"/>
          <w:szCs w:val="20"/>
          <w:lang w:val="es-ES"/>
        </w:rPr>
        <w:t>12</w:t>
      </w:r>
      <w:r w:rsidR="00C84CE6" w:rsidRPr="00BF4937">
        <w:rPr>
          <w:rFonts w:ascii="Times New Roman" w:hAnsi="Times New Roman"/>
          <w:szCs w:val="20"/>
          <w:lang w:val="es-ES"/>
        </w:rPr>
        <w:t>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61D87927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6D144042" w14:textId="77777777" w:rsidR="00F4578C" w:rsidRDefault="00F4578C" w:rsidP="004D196F">
      <w:pPr>
        <w:spacing w:line="360" w:lineRule="auto"/>
        <w:rPr>
          <w:rFonts w:ascii="Times New Roman" w:hAnsi="Times New Roman"/>
          <w:bCs/>
          <w:szCs w:val="20"/>
          <w:lang w:eastAsia="ar-SA"/>
        </w:rPr>
      </w:pPr>
      <w:r w:rsidRPr="00F4578C">
        <w:rPr>
          <w:rFonts w:ascii="Times New Roman" w:hAnsi="Times New Roman"/>
          <w:bCs/>
          <w:szCs w:val="20"/>
          <w:lang w:eastAsia="ar-SA"/>
        </w:rPr>
        <w:t>Validar que el sistema permita listar correctamente las Cuentas por Pagar desde el módulo correspondiente en el panel de administración, aplicando el filtro de “Con saldo pendiente” y mostrando únicamente los registros que cumplan con dicha condición.</w:t>
      </w:r>
    </w:p>
    <w:p w14:paraId="359C6715" w14:textId="434C9C48" w:rsidR="004D196F" w:rsidRPr="004D196F" w:rsidRDefault="004D196F" w:rsidP="004D196F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4C2B61DA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Cs/>
          <w:szCs w:val="20"/>
          <w:lang w:val="es-CR" w:eastAsia="ar-SA"/>
        </w:rPr>
        <w:t>Prueba funcional – Frontend (automatizada con Playwright)</w:t>
      </w:r>
    </w:p>
    <w:p w14:paraId="170190E3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6C0FB1D" w14:textId="5E484EBD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6F6E4E6D" w14:textId="3C2E3724" w:rsidR="008136DB" w:rsidRPr="008136DB" w:rsidRDefault="00562941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="00F4578C" w:rsidRPr="00F4578C">
        <w:rPr>
          <w:rFonts w:ascii="Times New Roman" w:hAnsi="Times New Roman"/>
          <w:b/>
          <w:bCs/>
          <w:szCs w:val="20"/>
          <w:lang w:eastAsia="ar-SA"/>
        </w:rPr>
        <w:t>RF-3.2</w:t>
      </w:r>
      <w:r w:rsidR="00F4578C"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="00077065" w:rsidRPr="00077065">
        <w:rPr>
          <w:rFonts w:ascii="Times New Roman" w:hAnsi="Times New Roman"/>
          <w:bCs/>
          <w:szCs w:val="20"/>
          <w:lang w:eastAsia="ar-SA"/>
        </w:rPr>
        <w:t>El sistema debe permitir consultar las cuentas por pagar</w:t>
      </w:r>
      <w:r w:rsidR="00077065">
        <w:rPr>
          <w:rFonts w:ascii="Times New Roman" w:hAnsi="Times New Roman"/>
          <w:bCs/>
          <w:szCs w:val="20"/>
          <w:lang w:eastAsia="ar-SA"/>
        </w:rPr>
        <w:t xml:space="preserve"> y filtrar</w:t>
      </w:r>
      <w:r w:rsidR="00077065" w:rsidRPr="00077065">
        <w:rPr>
          <w:rFonts w:ascii="Times New Roman" w:hAnsi="Times New Roman"/>
          <w:bCs/>
          <w:szCs w:val="20"/>
          <w:lang w:eastAsia="ar-SA"/>
        </w:rPr>
        <w:t>.</w:t>
      </w:r>
    </w:p>
    <w:p w14:paraId="75C38E8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4053ABEA" w14:textId="421E8610" w:rsidR="00BC1E16" w:rsidRPr="00BC1E16" w:rsidRDefault="00BC1E16" w:rsidP="00BC1E16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C1E16">
        <w:rPr>
          <w:rFonts w:ascii="Times New Roman" w:hAnsi="Times New Roman"/>
          <w:bCs/>
          <w:szCs w:val="20"/>
          <w:lang w:val="es-CR" w:eastAsia="ar-SA"/>
        </w:rPr>
        <w:t>El usuario debe tener acceso al sistema como administrador.</w:t>
      </w:r>
    </w:p>
    <w:p w14:paraId="64F704D3" w14:textId="7EFE660F" w:rsidR="00BC1E16" w:rsidRPr="00BC1E16" w:rsidRDefault="00BC1E16" w:rsidP="00BC1E16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C1E16">
        <w:rPr>
          <w:rFonts w:ascii="Times New Roman" w:hAnsi="Times New Roman"/>
          <w:bCs/>
          <w:szCs w:val="20"/>
          <w:lang w:val="es-CR" w:eastAsia="ar-SA"/>
        </w:rPr>
        <w:t>El sistema debe estar en ejecución.</w:t>
      </w:r>
    </w:p>
    <w:p w14:paraId="7381042A" w14:textId="45C5B09E" w:rsidR="00BC1E16" w:rsidRPr="00BC1E16" w:rsidRDefault="00BC1E16" w:rsidP="00BC1E16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C1E16">
        <w:rPr>
          <w:rFonts w:ascii="Times New Roman" w:hAnsi="Times New Roman"/>
          <w:bCs/>
          <w:szCs w:val="20"/>
          <w:lang w:val="es-CR" w:eastAsia="ar-SA"/>
        </w:rPr>
        <w:t>El usuario debe haber iniciado sesión correctamente.</w:t>
      </w:r>
    </w:p>
    <w:p w14:paraId="3789C694" w14:textId="59D3A1FC" w:rsidR="00BC1E16" w:rsidRPr="00BC1E16" w:rsidRDefault="00BC1E16" w:rsidP="00BC1E16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C1E16">
        <w:rPr>
          <w:rFonts w:ascii="Times New Roman" w:hAnsi="Times New Roman"/>
          <w:bCs/>
          <w:szCs w:val="20"/>
          <w:lang w:val="es-CR" w:eastAsia="ar-SA"/>
        </w:rPr>
        <w:t>Deben existir cuentas por pagar registradas en el sistema.</w:t>
      </w:r>
    </w:p>
    <w:p w14:paraId="3B93F767" w14:textId="672C960C" w:rsidR="00BC1E16" w:rsidRPr="00BC1E16" w:rsidRDefault="00BC1E16" w:rsidP="00BC1E16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C1E16">
        <w:rPr>
          <w:rFonts w:ascii="Times New Roman" w:hAnsi="Times New Roman"/>
          <w:bCs/>
          <w:szCs w:val="20"/>
          <w:lang w:val="es-CR" w:eastAsia="ar-SA"/>
        </w:rPr>
        <w:t>Debe existir al menos una cuenta con saldo pendiente.</w:t>
      </w:r>
    </w:p>
    <w:p w14:paraId="368709E1" w14:textId="0AD155A3" w:rsidR="00BC1E16" w:rsidRPr="00BC1E16" w:rsidRDefault="00BC1E16" w:rsidP="00BC1E16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C1E16">
        <w:rPr>
          <w:rFonts w:ascii="Times New Roman" w:hAnsi="Times New Roman"/>
          <w:bCs/>
          <w:szCs w:val="20"/>
          <w:lang w:val="es-CR" w:eastAsia="ar-SA"/>
        </w:rPr>
        <w:t>El módulo Cuentas por Pagar debe estar habilitado.</w:t>
      </w:r>
    </w:p>
    <w:p w14:paraId="4EF5BA3E" w14:textId="15ABEE62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43F6AE32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517BA" w14:paraId="5C2E9485" w14:textId="77777777" w:rsidTr="00BB7E77">
        <w:tc>
          <w:tcPr>
            <w:tcW w:w="4247" w:type="dxa"/>
            <w:vAlign w:val="center"/>
          </w:tcPr>
          <w:p w14:paraId="41B080E5" w14:textId="65D72E44" w:rsidR="00B517BA" w:rsidRDefault="00B517BA" w:rsidP="00B517B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4247" w:type="dxa"/>
            <w:vAlign w:val="center"/>
          </w:tcPr>
          <w:p w14:paraId="2B4DA137" w14:textId="0B16CEEF" w:rsidR="00B517BA" w:rsidRDefault="00B517BA" w:rsidP="00B517B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B517BA" w14:paraId="7B3EF2E4" w14:textId="77777777" w:rsidTr="00BB7E77">
        <w:tc>
          <w:tcPr>
            <w:tcW w:w="4247" w:type="dxa"/>
            <w:vAlign w:val="center"/>
          </w:tcPr>
          <w:p w14:paraId="02048E7B" w14:textId="050D4D57" w:rsidR="00B517BA" w:rsidRDefault="00B517BA" w:rsidP="00B517B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URL del sistema</w:t>
            </w:r>
          </w:p>
        </w:tc>
        <w:tc>
          <w:tcPr>
            <w:tcW w:w="4247" w:type="dxa"/>
            <w:vAlign w:val="center"/>
          </w:tcPr>
          <w:p w14:paraId="03DAC833" w14:textId="6A5CC404" w:rsidR="00B517BA" w:rsidRDefault="00B517BA" w:rsidP="00B517B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http://127.0.0.1:8000/admin</w:t>
              </w:r>
            </w:hyperlink>
          </w:p>
        </w:tc>
      </w:tr>
      <w:tr w:rsidR="00B517BA" w14:paraId="72BE0B1F" w14:textId="77777777" w:rsidTr="00BB7E77">
        <w:tc>
          <w:tcPr>
            <w:tcW w:w="4247" w:type="dxa"/>
            <w:vAlign w:val="center"/>
          </w:tcPr>
          <w:p w14:paraId="38F905A9" w14:textId="03D8BD40" w:rsidR="00B517BA" w:rsidRDefault="00B517BA" w:rsidP="00B517B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Filtro aplicado</w:t>
            </w:r>
          </w:p>
        </w:tc>
        <w:tc>
          <w:tcPr>
            <w:tcW w:w="4247" w:type="dxa"/>
            <w:vAlign w:val="center"/>
          </w:tcPr>
          <w:p w14:paraId="445B043A" w14:textId="2CE0F407" w:rsidR="00B517BA" w:rsidRDefault="00B517BA" w:rsidP="00B517BA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Con saldo pendiente</w:t>
            </w:r>
          </w:p>
        </w:tc>
      </w:tr>
    </w:tbl>
    <w:p w14:paraId="14A10FCD" w14:textId="660A556C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8F34116" w14:textId="68C3FADC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p w14:paraId="66937649" w14:textId="77777777" w:rsid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55D27" w14:paraId="7039E916" w14:textId="77777777" w:rsidTr="00BF62FF">
        <w:tc>
          <w:tcPr>
            <w:tcW w:w="2831" w:type="dxa"/>
            <w:vAlign w:val="center"/>
          </w:tcPr>
          <w:p w14:paraId="5F907857" w14:textId="140F6EAE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44659DE9" w14:textId="2F15D484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Acción por realizar</w:t>
            </w:r>
          </w:p>
        </w:tc>
        <w:tc>
          <w:tcPr>
            <w:tcW w:w="2832" w:type="dxa"/>
            <w:vAlign w:val="center"/>
          </w:tcPr>
          <w:p w14:paraId="0967DA9A" w14:textId="7386947B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A55D27" w14:paraId="718EDD4C" w14:textId="77777777" w:rsidTr="00BF62FF">
        <w:tc>
          <w:tcPr>
            <w:tcW w:w="2831" w:type="dxa"/>
            <w:vAlign w:val="center"/>
          </w:tcPr>
          <w:p w14:paraId="78AFD219" w14:textId="0CFB2C4C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0C1BF282" w14:textId="1ADF0B98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a la URL del sistema</w:t>
            </w:r>
          </w:p>
        </w:tc>
        <w:tc>
          <w:tcPr>
            <w:tcW w:w="2832" w:type="dxa"/>
            <w:vAlign w:val="center"/>
          </w:tcPr>
          <w:p w14:paraId="27332E95" w14:textId="79CC9198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el panel de administración</w:t>
            </w:r>
          </w:p>
        </w:tc>
      </w:tr>
      <w:tr w:rsidR="00A55D27" w14:paraId="2F10BE38" w14:textId="77777777" w:rsidTr="00BF62FF">
        <w:tc>
          <w:tcPr>
            <w:tcW w:w="2831" w:type="dxa"/>
            <w:vAlign w:val="center"/>
          </w:tcPr>
          <w:p w14:paraId="10CC9E47" w14:textId="37FA6A15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14E0D267" w14:textId="1CC476D5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enlace Cuentas Por Pagar</w:t>
            </w:r>
          </w:p>
        </w:tc>
        <w:tc>
          <w:tcPr>
            <w:tcW w:w="2832" w:type="dxa"/>
            <w:vAlign w:val="center"/>
          </w:tcPr>
          <w:p w14:paraId="0FF46D46" w14:textId="380F7CA1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redirecciona al módulo correspondiente</w:t>
            </w:r>
          </w:p>
        </w:tc>
      </w:tr>
      <w:tr w:rsidR="00A55D27" w14:paraId="35423F8B" w14:textId="77777777" w:rsidTr="00BF62FF">
        <w:tc>
          <w:tcPr>
            <w:tcW w:w="2831" w:type="dxa"/>
            <w:vAlign w:val="center"/>
          </w:tcPr>
          <w:p w14:paraId="305E2F21" w14:textId="452D0F9E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2842D517" w14:textId="6CBD0626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botón Filtrar</w:t>
            </w:r>
          </w:p>
        </w:tc>
        <w:tc>
          <w:tcPr>
            <w:tcW w:w="2832" w:type="dxa"/>
            <w:vAlign w:val="center"/>
          </w:tcPr>
          <w:p w14:paraId="26F58D80" w14:textId="2AA1D345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las opciones de filtrado</w:t>
            </w:r>
          </w:p>
        </w:tc>
      </w:tr>
      <w:tr w:rsidR="00A55D27" w14:paraId="230176DF" w14:textId="77777777" w:rsidTr="00BF62FF">
        <w:tc>
          <w:tcPr>
            <w:tcW w:w="2831" w:type="dxa"/>
            <w:vAlign w:val="center"/>
          </w:tcPr>
          <w:p w14:paraId="498C7B62" w14:textId="1D32D476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4</w:t>
            </w:r>
          </w:p>
        </w:tc>
        <w:tc>
          <w:tcPr>
            <w:tcW w:w="2831" w:type="dxa"/>
            <w:vAlign w:val="center"/>
          </w:tcPr>
          <w:p w14:paraId="2D6627CF" w14:textId="420D76E7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Marcar la opción Con saldo pendiente</w:t>
            </w:r>
          </w:p>
        </w:tc>
        <w:tc>
          <w:tcPr>
            <w:tcW w:w="2832" w:type="dxa"/>
            <w:vAlign w:val="center"/>
          </w:tcPr>
          <w:p w14:paraId="4311F56F" w14:textId="19975310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La opción queda seleccionada</w:t>
            </w:r>
          </w:p>
        </w:tc>
      </w:tr>
      <w:tr w:rsidR="00A55D27" w14:paraId="4B60B8FE" w14:textId="77777777" w:rsidTr="00BF62FF">
        <w:tc>
          <w:tcPr>
            <w:tcW w:w="2831" w:type="dxa"/>
            <w:vAlign w:val="center"/>
          </w:tcPr>
          <w:p w14:paraId="0A3A10CC" w14:textId="5D5A49CD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5</w:t>
            </w:r>
          </w:p>
        </w:tc>
        <w:tc>
          <w:tcPr>
            <w:tcW w:w="2831" w:type="dxa"/>
            <w:vAlign w:val="center"/>
          </w:tcPr>
          <w:p w14:paraId="70A31608" w14:textId="6BCE3821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botón Aplicar filtros</w:t>
            </w:r>
          </w:p>
        </w:tc>
        <w:tc>
          <w:tcPr>
            <w:tcW w:w="2832" w:type="dxa"/>
            <w:vAlign w:val="center"/>
          </w:tcPr>
          <w:p w14:paraId="3B912C63" w14:textId="614C3117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aplica el filtro seleccionado</w:t>
            </w:r>
          </w:p>
        </w:tc>
      </w:tr>
      <w:tr w:rsidR="00A55D27" w14:paraId="4EB484D2" w14:textId="77777777" w:rsidTr="00BF62FF">
        <w:tc>
          <w:tcPr>
            <w:tcW w:w="2831" w:type="dxa"/>
            <w:vAlign w:val="center"/>
          </w:tcPr>
          <w:p w14:paraId="58A5B8BF" w14:textId="430416CC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lastRenderedPageBreak/>
              <w:t>6</w:t>
            </w:r>
          </w:p>
        </w:tc>
        <w:tc>
          <w:tcPr>
            <w:tcW w:w="2831" w:type="dxa"/>
            <w:vAlign w:val="center"/>
          </w:tcPr>
          <w:p w14:paraId="68AD545F" w14:textId="0EEB68FA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Verificar la lista mostrada</w:t>
            </w:r>
          </w:p>
        </w:tc>
        <w:tc>
          <w:tcPr>
            <w:tcW w:w="2832" w:type="dxa"/>
            <w:vAlign w:val="center"/>
          </w:tcPr>
          <w:p w14:paraId="5C8AAA4F" w14:textId="782702A1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Solo se muestran cuentas con saldo pendiente</w:t>
            </w:r>
          </w:p>
        </w:tc>
      </w:tr>
      <w:tr w:rsidR="00A55D27" w14:paraId="534B7D44" w14:textId="77777777" w:rsidTr="00BF62FF">
        <w:tc>
          <w:tcPr>
            <w:tcW w:w="2831" w:type="dxa"/>
            <w:vAlign w:val="center"/>
          </w:tcPr>
          <w:p w14:paraId="7E584A3F" w14:textId="0B9CC317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1C254A8D" w14:textId="17F512B7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un registro de la lista</w:t>
            </w:r>
          </w:p>
        </w:tc>
        <w:tc>
          <w:tcPr>
            <w:tcW w:w="2832" w:type="dxa"/>
            <w:vAlign w:val="center"/>
          </w:tcPr>
          <w:p w14:paraId="5DA9B9D8" w14:textId="2FDBA34A" w:rsidR="00A55D27" w:rsidRDefault="00A55D27" w:rsidP="00A55D27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redirecciona al detalle de la cuenta seleccionada</w:t>
            </w:r>
          </w:p>
        </w:tc>
      </w:tr>
    </w:tbl>
    <w:p w14:paraId="475CDBF6" w14:textId="77777777" w:rsidR="00FE11CE" w:rsidRPr="00BF4937" w:rsidRDefault="00FE11CE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FE11CE" w:rsidRPr="00BF4937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CF224E" w14:textId="2B8B3748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lastRenderedPageBreak/>
        <w:t>Resultados Esperados</w:t>
      </w:r>
    </w:p>
    <w:p w14:paraId="5B7BC2EE" w14:textId="37C6212D" w:rsidR="008E45AC" w:rsidRPr="008E45AC" w:rsidRDefault="008E45AC" w:rsidP="008E45AC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E45AC">
        <w:rPr>
          <w:rFonts w:ascii="Times New Roman" w:hAnsi="Times New Roman"/>
          <w:bCs/>
          <w:szCs w:val="20"/>
          <w:lang w:val="es-CR" w:eastAsia="ar-SA"/>
        </w:rPr>
        <w:t>El módulo Cuentas por Pagar carga correctamente.</w:t>
      </w:r>
    </w:p>
    <w:p w14:paraId="35F1FA08" w14:textId="4D4EB7FF" w:rsidR="008E45AC" w:rsidRPr="008E45AC" w:rsidRDefault="008E45AC" w:rsidP="008E45AC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E45AC">
        <w:rPr>
          <w:rFonts w:ascii="Times New Roman" w:hAnsi="Times New Roman"/>
          <w:bCs/>
          <w:szCs w:val="20"/>
          <w:lang w:val="es-CR" w:eastAsia="ar-SA"/>
        </w:rPr>
        <w:t>El botón Filtrar despliega las opciones disponibles.</w:t>
      </w:r>
    </w:p>
    <w:p w14:paraId="08597C91" w14:textId="5EB0E968" w:rsidR="008E45AC" w:rsidRPr="008E45AC" w:rsidRDefault="008E45AC" w:rsidP="008E45AC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E45AC">
        <w:rPr>
          <w:rFonts w:ascii="Times New Roman" w:hAnsi="Times New Roman"/>
          <w:bCs/>
          <w:szCs w:val="20"/>
          <w:lang w:val="es-CR" w:eastAsia="ar-SA"/>
        </w:rPr>
        <w:t>El sistema aplica correctamente el filtro.</w:t>
      </w:r>
    </w:p>
    <w:p w14:paraId="3685F287" w14:textId="7E49A495" w:rsidR="008E45AC" w:rsidRPr="008E45AC" w:rsidRDefault="008E45AC" w:rsidP="008E45AC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E45AC">
        <w:rPr>
          <w:rFonts w:ascii="Times New Roman" w:hAnsi="Times New Roman"/>
          <w:bCs/>
          <w:szCs w:val="20"/>
          <w:lang w:val="es-CR" w:eastAsia="ar-SA"/>
        </w:rPr>
        <w:t>Al seleccionar una cuenta, el sistema muestra su información detallada.</w:t>
      </w:r>
    </w:p>
    <w:p w14:paraId="4BB608C6" w14:textId="58976CC2" w:rsidR="008E45AC" w:rsidRPr="008E45AC" w:rsidRDefault="008E45AC" w:rsidP="008E45AC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E45AC">
        <w:rPr>
          <w:rFonts w:ascii="Times New Roman" w:hAnsi="Times New Roman"/>
          <w:bCs/>
          <w:szCs w:val="20"/>
          <w:lang w:val="es-CR" w:eastAsia="ar-SA"/>
        </w:rPr>
        <w:t>No se presentan errores durante el proces</w:t>
      </w:r>
    </w:p>
    <w:p w14:paraId="2141CE57" w14:textId="1CF49E09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</w:p>
    <w:p w14:paraId="74959AA5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518FD4FB" w14:textId="1F83FE8B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F4937">
        <w:rPr>
          <w:rFonts w:ascii="Times New Roman" w:hAnsi="Times New Roman"/>
          <w:bCs/>
          <w:szCs w:val="20"/>
          <w:lang w:val="es-CR" w:eastAsia="ar-SA"/>
        </w:rPr>
        <w:t xml:space="preserve">No hay observaciones </w:t>
      </w:r>
    </w:p>
    <w:p w14:paraId="54E12B7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n-US" w:eastAsia="ar-SA"/>
        </w:rPr>
      </w:pPr>
      <w:r w:rsidRPr="008136DB">
        <w:rPr>
          <w:rFonts w:ascii="Times New Roman" w:hAnsi="Times New Roman"/>
          <w:b/>
          <w:vanish/>
          <w:szCs w:val="20"/>
          <w:lang w:val="en-US" w:eastAsia="ar-SA"/>
        </w:rPr>
        <w:t>Principio del formulario</w:t>
      </w:r>
    </w:p>
    <w:p w14:paraId="5D4CD2D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n-US" w:eastAsia="ar-SA"/>
        </w:rPr>
      </w:pPr>
    </w:p>
    <w:p w14:paraId="67404EF3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s-CR" w:eastAsia="ar-SA"/>
        </w:rPr>
      </w:pPr>
      <w:r w:rsidRPr="008136DB">
        <w:rPr>
          <w:rFonts w:ascii="Times New Roman" w:hAnsi="Times New Roman"/>
          <w:b/>
          <w:vanish/>
          <w:szCs w:val="20"/>
          <w:lang w:val="es-CR" w:eastAsia="ar-SA"/>
        </w:rPr>
        <w:t>Final del formulario</w:t>
      </w:r>
    </w:p>
    <w:p w14:paraId="0580D237" w14:textId="77777777" w:rsidR="00A40D44" w:rsidRPr="00BF4937" w:rsidRDefault="00A40D44" w:rsidP="008136DB">
      <w:pPr>
        <w:spacing w:line="360" w:lineRule="auto"/>
        <w:rPr>
          <w:rFonts w:ascii="Times New Roman" w:hAnsi="Times New Roman"/>
          <w:szCs w:val="20"/>
        </w:rPr>
      </w:pPr>
    </w:p>
    <w:sectPr w:rsidR="00A40D44" w:rsidRPr="00BF4937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45"/>
    <w:multiLevelType w:val="hybridMultilevel"/>
    <w:tmpl w:val="C91CB3D6"/>
    <w:lvl w:ilvl="0" w:tplc="1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3FE45AF"/>
    <w:multiLevelType w:val="hybridMultilevel"/>
    <w:tmpl w:val="2B5272F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11E02"/>
    <w:multiLevelType w:val="hybridMultilevel"/>
    <w:tmpl w:val="BBF43A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C10CA"/>
    <w:multiLevelType w:val="hybridMultilevel"/>
    <w:tmpl w:val="6FA46E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B5CAF"/>
    <w:multiLevelType w:val="hybridMultilevel"/>
    <w:tmpl w:val="DE562C36"/>
    <w:lvl w:ilvl="0" w:tplc="D52A3C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C792C"/>
    <w:multiLevelType w:val="multilevel"/>
    <w:tmpl w:val="B74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858F0"/>
    <w:multiLevelType w:val="hybridMultilevel"/>
    <w:tmpl w:val="8C8A2952"/>
    <w:lvl w:ilvl="0" w:tplc="A97808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55B40"/>
    <w:multiLevelType w:val="hybridMultilevel"/>
    <w:tmpl w:val="364EC098"/>
    <w:lvl w:ilvl="0" w:tplc="9B360F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F3195"/>
    <w:multiLevelType w:val="hybridMultilevel"/>
    <w:tmpl w:val="47DC2E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D2EF5"/>
    <w:multiLevelType w:val="hybridMultilevel"/>
    <w:tmpl w:val="34DE8CCA"/>
    <w:lvl w:ilvl="0" w:tplc="8D9ABF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72F17"/>
    <w:multiLevelType w:val="hybridMultilevel"/>
    <w:tmpl w:val="7EA272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92CF9"/>
    <w:multiLevelType w:val="hybridMultilevel"/>
    <w:tmpl w:val="111A81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D6085"/>
    <w:multiLevelType w:val="hybridMultilevel"/>
    <w:tmpl w:val="3760EA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A08EE"/>
    <w:multiLevelType w:val="hybridMultilevel"/>
    <w:tmpl w:val="846EE6B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82768"/>
    <w:multiLevelType w:val="hybridMultilevel"/>
    <w:tmpl w:val="F84621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4"/>
  </w:num>
  <w:num w:numId="2" w16cid:durableId="2035036047">
    <w:abstractNumId w:val="17"/>
  </w:num>
  <w:num w:numId="3" w16cid:durableId="1079789195">
    <w:abstractNumId w:val="13"/>
  </w:num>
  <w:num w:numId="4" w16cid:durableId="111631013">
    <w:abstractNumId w:val="18"/>
  </w:num>
  <w:num w:numId="5" w16cid:durableId="1056440541">
    <w:abstractNumId w:val="11"/>
  </w:num>
  <w:num w:numId="6" w16cid:durableId="813572012">
    <w:abstractNumId w:val="10"/>
  </w:num>
  <w:num w:numId="7" w16cid:durableId="1427923603">
    <w:abstractNumId w:val="0"/>
  </w:num>
  <w:num w:numId="8" w16cid:durableId="1187215783">
    <w:abstractNumId w:val="6"/>
  </w:num>
  <w:num w:numId="9" w16cid:durableId="2065060744">
    <w:abstractNumId w:val="12"/>
  </w:num>
  <w:num w:numId="10" w16cid:durableId="1397242636">
    <w:abstractNumId w:val="5"/>
  </w:num>
  <w:num w:numId="11" w16cid:durableId="1207790709">
    <w:abstractNumId w:val="1"/>
  </w:num>
  <w:num w:numId="12" w16cid:durableId="922180083">
    <w:abstractNumId w:val="2"/>
  </w:num>
  <w:num w:numId="13" w16cid:durableId="2081365262">
    <w:abstractNumId w:val="8"/>
  </w:num>
  <w:num w:numId="14" w16cid:durableId="1794326776">
    <w:abstractNumId w:val="9"/>
  </w:num>
  <w:num w:numId="15" w16cid:durableId="1199121742">
    <w:abstractNumId w:val="16"/>
  </w:num>
  <w:num w:numId="16" w16cid:durableId="48654337">
    <w:abstractNumId w:val="14"/>
  </w:num>
  <w:num w:numId="17" w16cid:durableId="1802453211">
    <w:abstractNumId w:val="7"/>
  </w:num>
  <w:num w:numId="18" w16cid:durableId="819229107">
    <w:abstractNumId w:val="15"/>
  </w:num>
  <w:num w:numId="19" w16cid:durableId="50872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077065"/>
    <w:rsid w:val="000F3A33"/>
    <w:rsid w:val="0011126A"/>
    <w:rsid w:val="00122A37"/>
    <w:rsid w:val="00127D06"/>
    <w:rsid w:val="001E03B5"/>
    <w:rsid w:val="001E05FE"/>
    <w:rsid w:val="001E4B17"/>
    <w:rsid w:val="0022550C"/>
    <w:rsid w:val="0027515E"/>
    <w:rsid w:val="00291523"/>
    <w:rsid w:val="002C560E"/>
    <w:rsid w:val="003014B9"/>
    <w:rsid w:val="003A6640"/>
    <w:rsid w:val="004227CC"/>
    <w:rsid w:val="004D196F"/>
    <w:rsid w:val="004E467A"/>
    <w:rsid w:val="00543B03"/>
    <w:rsid w:val="00562941"/>
    <w:rsid w:val="0058479A"/>
    <w:rsid w:val="005C3DD0"/>
    <w:rsid w:val="00601C59"/>
    <w:rsid w:val="006C56C7"/>
    <w:rsid w:val="006D686B"/>
    <w:rsid w:val="00717A0F"/>
    <w:rsid w:val="00732CFF"/>
    <w:rsid w:val="007A0B6E"/>
    <w:rsid w:val="007D24DF"/>
    <w:rsid w:val="008136DB"/>
    <w:rsid w:val="0085072C"/>
    <w:rsid w:val="00895FA6"/>
    <w:rsid w:val="008E45AC"/>
    <w:rsid w:val="008F1CCB"/>
    <w:rsid w:val="0098504B"/>
    <w:rsid w:val="00A37D5A"/>
    <w:rsid w:val="00A40D44"/>
    <w:rsid w:val="00A55D27"/>
    <w:rsid w:val="00A66341"/>
    <w:rsid w:val="00A67E73"/>
    <w:rsid w:val="00AE4850"/>
    <w:rsid w:val="00B15CD2"/>
    <w:rsid w:val="00B517BA"/>
    <w:rsid w:val="00B844B3"/>
    <w:rsid w:val="00BC1E16"/>
    <w:rsid w:val="00BD42B3"/>
    <w:rsid w:val="00BE2C01"/>
    <w:rsid w:val="00BE6EB2"/>
    <w:rsid w:val="00BF4937"/>
    <w:rsid w:val="00C84CE6"/>
    <w:rsid w:val="00DF3ED0"/>
    <w:rsid w:val="00E05E81"/>
    <w:rsid w:val="00E510A7"/>
    <w:rsid w:val="00E5304B"/>
    <w:rsid w:val="00EB4F30"/>
    <w:rsid w:val="00EE47E4"/>
    <w:rsid w:val="00F4578C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C5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311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40</cp:revision>
  <dcterms:created xsi:type="dcterms:W3CDTF">2026-02-03T06:13:00Z</dcterms:created>
  <dcterms:modified xsi:type="dcterms:W3CDTF">2026-02-18T01:37:00Z</dcterms:modified>
</cp:coreProperties>
</file>