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ascii="Tahoma" w:hAnsi="Tahoma" w:eastAsia="Tahoma" w:cs="Tahoma"/>
          <w:b/>
          <w:sz w:val="28"/>
          <w:szCs w:val="28"/>
          <w:rtl w:val="0"/>
        </w:rPr>
        <w:t xml:space="preserve">UNIVERSIDAD </w:t>
      </w: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DON BOSCO</w:t>
      </w:r>
    </w:p>
    <w:p w14:paraId="1D86FAD1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TÉCNICO EN INGENIERIA EN COMPUTACIÓN</w:t>
      </w:r>
    </w:p>
    <w:p w14:paraId="27E90296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</w:pPr>
      <w:r>
        <w:rPr>
          <w:rFonts w:hint="default" w:ascii="Tahoma" w:hAnsi="Tahoma" w:eastAsia="Tahoma" w:cs="Tahoma"/>
          <w:b/>
          <w:sz w:val="28"/>
          <w:szCs w:val="28"/>
          <w:rtl w:val="0"/>
          <w:lang w:val="es-ES"/>
        </w:rPr>
        <w:t>DESARROLLO DE APLICACIONES CON SOFTWARE PROPIETARIO</w:t>
      </w:r>
    </w:p>
    <w:p w14:paraId="3D7512EA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  <w:r>
        <w:rPr>
          <w:rFonts w:hint="default"/>
          <w:color w:val="auto"/>
          <w:sz w:val="32"/>
          <w:szCs w:val="32"/>
          <w:lang w:val="es-ES"/>
        </w:rPr>
        <w:drawing>
          <wp:inline distT="0" distB="0" distL="114300" distR="114300">
            <wp:extent cx="2070100" cy="2082800"/>
            <wp:effectExtent l="0" t="0" r="0" b="0"/>
            <wp:docPr id="1" name="Imagen 1" descr="Logo-8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-8.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b/>
          <w:sz w:val="32"/>
          <w:szCs w:val="32"/>
          <w:rtl w:val="0"/>
          <w:lang w:val="es-ES"/>
        </w:rPr>
      </w:pPr>
      <w:r>
        <w:rPr>
          <w:rFonts w:hint="default" w:ascii="Tahoma" w:hAnsi="Tahoma" w:eastAsia="Tahoma" w:cs="Tahoma"/>
          <w:b/>
          <w:sz w:val="32"/>
          <w:szCs w:val="32"/>
          <w:rtl w:val="0"/>
          <w:lang w:val="es-ES"/>
        </w:rPr>
        <w:t>DESAFIO02 DSP</w:t>
      </w:r>
    </w:p>
    <w:p w14:paraId="0000000C">
      <w:pPr>
        <w:spacing w:after="0" w:line="276" w:lineRule="auto"/>
        <w:ind w:left="-20" w:right="-20" w:firstLine="0"/>
        <w:rPr>
          <w:rFonts w:hint="default" w:ascii="Tahoma" w:hAnsi="Tahoma" w:eastAsia="Tahoma" w:cs="Tahoma"/>
          <w:sz w:val="28"/>
          <w:szCs w:val="28"/>
          <w:lang w:val="es-ES"/>
        </w:rPr>
      </w:pPr>
      <w:r>
        <w:rPr>
          <w:rFonts w:ascii="Tahoma" w:hAnsi="Tahoma" w:eastAsia="Tahoma" w:cs="Tahoma"/>
          <w:sz w:val="28"/>
          <w:szCs w:val="28"/>
          <w:rtl w:val="0"/>
        </w:rPr>
        <w:t xml:space="preserve">Grupo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de Laboratorio</w:t>
      </w:r>
      <w:r>
        <w:rPr>
          <w:rFonts w:ascii="Tahoma" w:hAnsi="Tahoma" w:eastAsia="Tahoma" w:cs="Tahoma"/>
          <w:sz w:val="28"/>
          <w:szCs w:val="28"/>
          <w:rtl w:val="0"/>
        </w:rPr>
        <w:t xml:space="preserve">: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03L</w:t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ascii="Tahoma" w:hAnsi="Tahoma" w:eastAsia="Tahoma" w:cs="Tahoma"/>
          <w:sz w:val="28"/>
          <w:szCs w:val="28"/>
          <w:rtl w:val="0"/>
        </w:rPr>
        <w:tab/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 xml:space="preserve">               </w:t>
      </w:r>
      <w:r>
        <w:rPr>
          <w:rFonts w:ascii="Tahoma" w:hAnsi="Tahoma" w:eastAsia="Tahoma" w:cs="Tahoma"/>
          <w:sz w:val="28"/>
          <w:szCs w:val="28"/>
          <w:rtl w:val="0"/>
        </w:rPr>
        <w:t xml:space="preserve">Fecha: 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11</w:t>
      </w:r>
      <w:r>
        <w:rPr>
          <w:rFonts w:ascii="Tahoma" w:hAnsi="Tahoma" w:eastAsia="Tahoma" w:cs="Tahoma"/>
          <w:sz w:val="28"/>
          <w:szCs w:val="28"/>
          <w:rtl w:val="0"/>
        </w:rPr>
        <w:t>/0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9</w:t>
      </w:r>
      <w:r>
        <w:rPr>
          <w:rFonts w:ascii="Tahoma" w:hAnsi="Tahoma" w:eastAsia="Tahoma" w:cs="Tahoma"/>
          <w:sz w:val="28"/>
          <w:szCs w:val="28"/>
          <w:rtl w:val="0"/>
        </w:rPr>
        <w:t>/</w:t>
      </w:r>
      <w:r>
        <w:rPr>
          <w:rFonts w:hint="default" w:ascii="Tahoma" w:hAnsi="Tahoma" w:eastAsia="Tahoma" w:cs="Tahoma"/>
          <w:sz w:val="28"/>
          <w:szCs w:val="28"/>
          <w:rtl w:val="0"/>
          <w:lang w:val="es-ES"/>
        </w:rPr>
        <w:t>2026</w:t>
      </w:r>
    </w:p>
    <w:p w14:paraId="0000000D">
      <w:pPr>
        <w:spacing w:after="0" w:line="276" w:lineRule="auto"/>
        <w:ind w:left="-20" w:right="-20" w:firstLine="0"/>
        <w:jc w:val="both"/>
        <w:rPr>
          <w:rFonts w:ascii="Tahoma" w:hAnsi="Tahoma" w:eastAsia="Tahoma" w:cs="Tahoma"/>
          <w:sz w:val="28"/>
          <w:szCs w:val="28"/>
        </w:rPr>
      </w:pPr>
      <w:r>
        <w:rPr>
          <w:rFonts w:ascii="Tahoma" w:hAnsi="Tahoma" w:eastAsia="Tahoma" w:cs="Tahoma"/>
          <w:sz w:val="28"/>
          <w:szCs w:val="28"/>
          <w:rtl w:val="0"/>
        </w:rPr>
        <w:t xml:space="preserve">       </w:t>
      </w:r>
    </w:p>
    <w:p w14:paraId="153C56B0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sz w:val="28"/>
          <w:szCs w:val="28"/>
          <w:rtl w:val="0"/>
          <w:lang w:val="es-ES"/>
        </w:rPr>
      </w:pPr>
      <w:r>
        <w:rPr>
          <w:rFonts w:ascii="Tahoma" w:hAnsi="Tahoma" w:eastAsia="Tahoma" w:cs="Tahoma"/>
          <w:sz w:val="28"/>
          <w:szCs w:val="28"/>
          <w:rtl w:val="0"/>
        </w:rPr>
        <w:t>Docente:</w:t>
      </w:r>
      <w:r>
        <w:rPr>
          <w:rFonts w:hint="default" w:ascii="Tahoma" w:hAnsi="Tahoma" w:eastAsia="Tahoma" w:cs="Tahoma"/>
          <w:b w:val="0"/>
          <w:bCs w:val="0"/>
          <w:sz w:val="24"/>
          <w:szCs w:val="24"/>
          <w:rtl w:val="0"/>
        </w:rPr>
        <w:t xml:space="preserve"> </w:t>
      </w:r>
      <w:r>
        <w:rPr>
          <w:rFonts w:hint="default" w:ascii="Tahoma" w:hAnsi="Tahoma" w:eastAsia="SimSun" w:cs="Tahoma"/>
          <w:b w:val="0"/>
          <w:bCs w:val="0"/>
          <w:sz w:val="24"/>
          <w:szCs w:val="24"/>
        </w:rPr>
        <w:t>Ing.</w:t>
      </w:r>
      <w:r>
        <w:rPr>
          <w:rFonts w:hint="default" w:ascii="Tahoma" w:hAnsi="Tahoma" w:eastAsia="SimSun" w:cs="Tahoma"/>
          <w:b w:val="0"/>
          <w:bCs w:val="0"/>
          <w:sz w:val="24"/>
          <w:szCs w:val="24"/>
          <w:lang w:val="es-ES"/>
        </w:rPr>
        <w:t xml:space="preserve"> </w:t>
      </w:r>
      <w:r>
        <w:rPr>
          <w:rFonts w:hint="default" w:ascii="Tahoma" w:hAnsi="Tahoma" w:eastAsia="Arial" w:cs="Tahoma"/>
          <w:b w:val="0"/>
          <w:bCs w:val="0"/>
          <w:i w:val="0"/>
          <w:iCs w:val="0"/>
          <w:caps w:val="0"/>
          <w:color w:val="343535"/>
          <w:spacing w:val="0"/>
          <w:sz w:val="24"/>
          <w:szCs w:val="24"/>
          <w:shd w:val="clear" w:fill="FFFFFF"/>
        </w:rPr>
        <w:t>Karens Medrano</w:t>
      </w:r>
    </w:p>
    <w:p w14:paraId="00000010">
      <w:pPr>
        <w:spacing w:after="0" w:line="276" w:lineRule="auto"/>
        <w:ind w:left="-20" w:right="-20" w:firstLine="0"/>
        <w:jc w:val="both"/>
        <w:rPr>
          <w:rFonts w:ascii="Arial" w:hAnsi="Arial" w:eastAsia="Arial" w:cs="Arial"/>
        </w:rPr>
      </w:pPr>
      <w:r>
        <w:rPr>
          <w:rFonts w:ascii="Tahoma" w:hAnsi="Tahoma" w:eastAsia="Tahoma" w:cs="Tahoma"/>
          <w:sz w:val="28"/>
          <w:szCs w:val="28"/>
          <w:rtl w:val="0"/>
        </w:rPr>
        <w:t>Integrantes:</w:t>
      </w:r>
    </w:p>
    <w:p w14:paraId="00000011">
      <w:pPr>
        <w:spacing w:after="0" w:line="276" w:lineRule="auto"/>
        <w:jc w:val="center"/>
        <w:rPr>
          <w:rFonts w:ascii="Arial" w:hAnsi="Arial" w:eastAsia="Arial" w:cs="Arial"/>
        </w:rPr>
      </w:pPr>
    </w:p>
    <w:tbl>
      <w:tblPr>
        <w:tblStyle w:val="10"/>
        <w:tblW w:w="901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05"/>
        <w:gridCol w:w="3210"/>
        <w:gridCol w:w="3300"/>
        <w:gridCol w:w="1800"/>
      </w:tblGrid>
      <w:tr w14:paraId="50567B5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2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No.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3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APELLIDO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4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NOMBRE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tcMar>
              <w:left w:w="108" w:type="dxa"/>
              <w:right w:w="108" w:type="dxa"/>
            </w:tcMar>
          </w:tcPr>
          <w:p w14:paraId="00000015">
            <w:pPr>
              <w:spacing w:after="0" w:line="276" w:lineRule="auto"/>
              <w:ind w:left="-20" w:right="-20" w:firstLine="0"/>
              <w:jc w:val="center"/>
              <w:rPr>
                <w:rFonts w:ascii="Arial" w:hAnsi="Arial" w:eastAsia="Arial" w:cs="Arial"/>
              </w:rPr>
            </w:pPr>
            <w:r>
              <w:rPr>
                <w:rFonts w:ascii="Tahoma" w:hAnsi="Tahoma" w:eastAsia="Tahoma" w:cs="Tahoma"/>
                <w:b/>
                <w:sz w:val="28"/>
                <w:szCs w:val="28"/>
                <w:rtl w:val="0"/>
              </w:rPr>
              <w:t>CARNET</w:t>
            </w:r>
          </w:p>
        </w:tc>
      </w:tr>
      <w:tr w14:paraId="409ECC0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0000001A">
            <w:pPr>
              <w:spacing w:after="0" w:line="276" w:lineRule="auto"/>
              <w:ind w:left="-20" w:right="-20" w:firstLine="0"/>
              <w:jc w:val="center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B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 xml:space="preserve">Azucena Ayala 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C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Carlos Josue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000001D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AA260854</w:t>
            </w:r>
          </w:p>
        </w:tc>
      </w:tr>
      <w:tr w14:paraId="745F2D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43BD6713">
            <w:pPr>
              <w:spacing w:after="0" w:line="276" w:lineRule="auto"/>
              <w:ind w:left="-20" w:right="-20" w:firstLine="0"/>
              <w:jc w:val="center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5DDAB381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Ayala Palacios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5C906D89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Marcos Ezequiel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top"/>
          </w:tcPr>
          <w:p w14:paraId="0D4BFCA3">
            <w:pPr>
              <w:spacing w:after="0" w:line="276" w:lineRule="auto"/>
              <w:ind w:left="-20" w:leftChars="0" w:right="-20" w:rightChars="0" w:firstLine="0" w:firstLineChars="0"/>
              <w:jc w:val="both"/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</w:pPr>
            <w:r>
              <w:rPr>
                <w:rFonts w:hint="default" w:ascii="Tahoma" w:hAnsi="Tahoma" w:eastAsia="Tahoma" w:cs="Tahoma"/>
                <w:b/>
                <w:sz w:val="28"/>
                <w:szCs w:val="28"/>
                <w:rtl w:val="0"/>
                <w:lang w:val="es-ES"/>
              </w:rPr>
              <w:t>AP260351</w:t>
            </w:r>
          </w:p>
        </w:tc>
      </w:tr>
    </w:tbl>
    <w:p w14:paraId="6FEFB15E">
      <w:pPr>
        <w:spacing w:after="0" w:line="276" w:lineRule="auto"/>
        <w:ind w:left="-20" w:right="-20" w:firstLine="0"/>
        <w:jc w:val="center"/>
        <w:rPr>
          <w:rFonts w:hint="default" w:ascii="Tahoma" w:hAnsi="Tahoma" w:eastAsia="Tahoma" w:cs="Tahoma"/>
          <w:sz w:val="28"/>
          <w:szCs w:val="28"/>
          <w:rtl w:val="0"/>
          <w:lang w:val="es-ES"/>
        </w:rPr>
      </w:pPr>
    </w:p>
    <w:p w14:paraId="4B452CEC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2AC05CF9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62C8DFAA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7A84C4FE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615E1439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3309F9AF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1889CC26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5B81A073">
      <w:pPr>
        <w:ind w:left="2124" w:leftChars="0" w:firstLine="708" w:firstLineChars="0"/>
        <w:rPr>
          <w:rFonts w:hint="default"/>
          <w:color w:val="auto"/>
          <w:sz w:val="32"/>
          <w:szCs w:val="32"/>
          <w:lang w:val="es-ES"/>
        </w:rPr>
      </w:pPr>
    </w:p>
    <w:p w14:paraId="2F4C2D53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Carpeta Controllers</w:t>
      </w:r>
    </w:p>
    <w:p w14:paraId="2AB7C8D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Microsoft.AspNetCore.Mvc;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TransLogística_SV.Repositorio;</w:t>
      </w:r>
    </w:p>
    <w:p w14:paraId="4438F2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TransLogística_SV.Controllers</w:t>
      </w:r>
    </w:p>
    <w:p w14:paraId="6A3A0BF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20774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VehiculosController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Controller</w:t>
      </w:r>
    </w:p>
    <w:p w14:paraId="6FA9E69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BDD5A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Instancia del repositorio para gestionar los datos en memoria</w:t>
      </w:r>
    </w:p>
    <w:p w14:paraId="7E92D5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VehiculoRepositorio _repo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VehiculoRepositorio();</w:t>
      </w:r>
    </w:p>
    <w:p w14:paraId="2F8EED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C5F5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GET: /Vehiculos/ (Lista principal)</w:t>
      </w:r>
    </w:p>
    <w:p w14:paraId="56AF0D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IActionResult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4C82F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C48FE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_repo.ObtenerTodos();</w:t>
      </w:r>
    </w:p>
    <w:p w14:paraId="565DEB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View(lista);</w:t>
      </w:r>
    </w:p>
    <w:p w14:paraId="642DEB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D26A5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982CB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GET: /Vehiculos/Details/P12345</w:t>
      </w:r>
    </w:p>
    <w:p w14:paraId="193765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IActionResult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Details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8B55F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451E4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_repo.ObtenerPorPlaca(id);</w:t>
      </w:r>
    </w:p>
    <w:p w14:paraId="024EAB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(vehiculo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NotFound();</w:t>
      </w:r>
    </w:p>
    <w:p w14:paraId="2134BB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View(vehiculo);</w:t>
      </w:r>
    </w:p>
    <w:p w14:paraId="484E3B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5B4C7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9000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GET: /Vehiculos/Create (Muestra el formulario)</w:t>
      </w:r>
    </w:p>
    <w:p w14:paraId="020B07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IActionResult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C902D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3BC75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View(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VehiculoViewModel());</w:t>
      </w:r>
    </w:p>
    <w:p w14:paraId="16CE3F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3D5FF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67119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POST: /Vehiculos/Create (Recibe los datos del formulario)</w:t>
      </w:r>
    </w:p>
    <w:p w14:paraId="66FF4A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[HttpPost]</w:t>
      </w:r>
    </w:p>
    <w:p w14:paraId="6043E1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[ValidateAntiForgeryToken]</w:t>
      </w:r>
    </w:p>
    <w:p w14:paraId="75DEEB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IActionResult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(VehiculoViewModel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433C4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7364F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(!ModelState.IsValid)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View(model);</w:t>
      </w:r>
    </w:p>
    <w:p w14:paraId="165F7B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A4B3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Instancia el tipo correcto de vehículo según la elección del usuario</w:t>
      </w:r>
    </w:p>
    <w:p w14:paraId="5809D1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Vehiculo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model.TipoSeleccionado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switch</w:t>
      </w:r>
    </w:p>
    <w:p w14:paraId="672BDF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B8CC6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"Camion"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Camion</w:t>
      </w:r>
    </w:p>
    <w:p w14:paraId="4D7018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2069A4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Placa = model.Placa,</w:t>
      </w:r>
    </w:p>
    <w:p w14:paraId="2C374B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Marca = model.Marca,</w:t>
      </w:r>
    </w:p>
    <w:p w14:paraId="6FE2117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Modelo = model.Modelo,</w:t>
      </w:r>
    </w:p>
    <w:p w14:paraId="033BE8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.Anio,</w:t>
      </w:r>
    </w:p>
    <w:p w14:paraId="0A7BAF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.Kilometraje,</w:t>
      </w:r>
    </w:p>
    <w:p w14:paraId="53DA5D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CapacidadCargaToneladas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.CapacidadCargaToneladas</w:t>
      </w:r>
    </w:p>
    <w:p w14:paraId="26D8A64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},</w:t>
      </w:r>
    </w:p>
    <w:p w14:paraId="15BCA6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"Motocicleta"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Motocicleta</w:t>
      </w:r>
    </w:p>
    <w:p w14:paraId="772384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4D856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Placa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.Placa,</w:t>
      </w:r>
    </w:p>
    <w:p w14:paraId="5C551E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Marca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.Marca,</w:t>
      </w:r>
    </w:p>
    <w:p w14:paraId="528A956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Modelo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.Modelo,</w:t>
      </w:r>
    </w:p>
    <w:p w14:paraId="0258A5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.Anio,</w:t>
      </w:r>
    </w:p>
    <w:p w14:paraId="2996AEE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.Kilometraje,</w:t>
      </w:r>
    </w:p>
    <w:p w14:paraId="71FAE5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Cilindraje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.Cilindraje</w:t>
      </w:r>
    </w:p>
    <w:p w14:paraId="7B4F77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},</w:t>
      </w:r>
    </w:p>
    <w:p w14:paraId="7B8F754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"Batimovil"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Batimovil</w:t>
      </w:r>
    </w:p>
    <w:p w14:paraId="0D1D9E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6E1DDB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Placa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.Placa,</w:t>
      </w:r>
    </w:p>
    <w:p w14:paraId="7996DC3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Marca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.Marca,</w:t>
      </w:r>
    </w:p>
    <w:p w14:paraId="3C2EDF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Modelo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.Modelo,</w:t>
      </w:r>
    </w:p>
    <w:p w14:paraId="18FBE0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.Anio,</w:t>
      </w:r>
    </w:p>
    <w:p w14:paraId="40FBEF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.Kilometraje,</w:t>
      </w:r>
    </w:p>
    <w:p w14:paraId="151D63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TienePropulsionJet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.TienePropulsionJet</w:t>
      </w:r>
    </w:p>
    <w:p w14:paraId="4EBE7A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},</w:t>
      </w:r>
    </w:p>
    <w:p w14:paraId="2982E9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Automovil</w:t>
      </w:r>
    </w:p>
    <w:p w14:paraId="303ED46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2A381C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Placa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.Placa,</w:t>
      </w:r>
    </w:p>
    <w:p w14:paraId="451F36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Marca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.Marca,</w:t>
      </w:r>
    </w:p>
    <w:p w14:paraId="5A0D15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Modelo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.Modelo,</w:t>
      </w:r>
    </w:p>
    <w:p w14:paraId="71CF4B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.Anio,</w:t>
      </w:r>
    </w:p>
    <w:p w14:paraId="35D411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.Kilometraje,</w:t>
      </w:r>
    </w:p>
    <w:p w14:paraId="55799A7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TipoCombustible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.TipoCombustible</w:t>
      </w:r>
    </w:p>
    <w:p w14:paraId="4933A51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483495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};</w:t>
      </w:r>
    </w:p>
    <w:p w14:paraId="1E0C86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87F4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Intenta agregar al diccionario</w:t>
      </w:r>
    </w:p>
    <w:p w14:paraId="4210D0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Agregar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F6B09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7BD7B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21C29A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ModelState.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AddModelError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"Placa"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"Ya existe un vehículo registrado con esta placa."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E956CA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7827E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D4996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21EE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RedirectToAction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7E6F23D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B3C122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661D9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GET: /Vehiculos/Edit/P12345</w:t>
      </w:r>
    </w:p>
    <w:p w14:paraId="3586F6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Edit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26D66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23FAB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ObtenerPorPlaca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1530A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NotFound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14B73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02120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VehiculoViewModel</w:t>
      </w:r>
    </w:p>
    <w:p w14:paraId="76F20C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5A8D8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Placa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.Placa,</w:t>
      </w:r>
    </w:p>
    <w:p w14:paraId="0AEAD8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Marca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.Marca,</w:t>
      </w:r>
    </w:p>
    <w:p w14:paraId="18CF9A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Modelo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.Modelo,</w:t>
      </w:r>
    </w:p>
    <w:p w14:paraId="7FEB8F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.Anio,</w:t>
      </w:r>
    </w:p>
    <w:p w14:paraId="30289E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</w:t>
      </w:r>
    </w:p>
    <w:p w14:paraId="2D041E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};</w:t>
      </w:r>
    </w:p>
    <w:p w14:paraId="494DB3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5034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Asigna valores según el tipo de objeto real</w:t>
      </w:r>
    </w:p>
    <w:p w14:paraId="659DD5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Camion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6E67A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0A587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.TipoSeleccionado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"Camion"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C4C33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.CapacidadCargaToneladas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.CapacidadCargaToneladas;</w:t>
      </w:r>
    </w:p>
    <w:p w14:paraId="3B1FEB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19A87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Motocicleta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58FFF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B2D0B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.TipoSeleccionado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"Motocicleta"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DAD69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.Cilindraje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.Cilindraje;</w:t>
      </w:r>
    </w:p>
    <w:p w14:paraId="6F8F99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4CAEE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Automovil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4EACA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6D3AC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.TipoSeleccionado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"Automovil"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BBC77F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.TipoCombustible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.TipoCombustible;</w:t>
      </w:r>
    </w:p>
    <w:p w14:paraId="44ACF7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80694C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Batimovil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14EA3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E2B93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.TipoSeleccionado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"Batimovil"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2EAAF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.TienePropulsionJet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.TienePropulsionJet;</w:t>
      </w:r>
    </w:p>
    <w:p w14:paraId="5E59A2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107E5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CEC1A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D2F88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3A8DD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0044E4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POST: /Vehiculos/Edit/P12345</w:t>
      </w:r>
    </w:p>
    <w:p w14:paraId="2F0C83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HttpPost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459648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ValidateAntiForgeryToken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20DBAE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Edit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VehiculoViewModel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AF3A3B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B53C7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ObtenerPorPlaca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06C2F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NotFound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3632E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8D18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.Marca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.Marca;</w:t>
      </w:r>
    </w:p>
    <w:p w14:paraId="7EE1F4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.Modelo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.Modelo;</w:t>
      </w:r>
    </w:p>
    <w:p w14:paraId="41FFEA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.Anio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.Anio;</w:t>
      </w:r>
    </w:p>
    <w:p w14:paraId="4C52E2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.Kilometraje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.Kilometraje;</w:t>
      </w:r>
    </w:p>
    <w:p w14:paraId="220E334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7A3D6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Camion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.CapacidadCargaToneladas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.CapacidadCargaToneladas;</w:t>
      </w:r>
    </w:p>
    <w:p w14:paraId="3211C3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Motocicleta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.Cilindraje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.Cilindraje;</w:t>
      </w:r>
    </w:p>
    <w:p w14:paraId="66BBAC4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Automovil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.TipoCombustible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.TipoCombustible;</w:t>
      </w:r>
    </w:p>
    <w:p w14:paraId="4AF6BB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Batimovil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.TienePropulsionJet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.TienePropulsionJet;</w:t>
      </w:r>
    </w:p>
    <w:p w14:paraId="76AE9C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E5DCA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RedirectToAction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6B6D6A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                                                                           </w:t>
      </w:r>
    </w:p>
    <w:p w14:paraId="28A82B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AE0EE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GET: /Vehiculos/Delete/P12345</w:t>
      </w:r>
    </w:p>
    <w:p w14:paraId="444EF8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1D1C4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4A5A1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ObtenerPorPlaca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3D973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NotFound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53893C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34748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E3707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AAE561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POST: /Vehiculos/Delete/P12345</w:t>
      </w:r>
    </w:p>
    <w:p w14:paraId="00D34FE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HttpPost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ActionName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"Delete"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3772BF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ValidateAntiForgeryToken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5FC8046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DeleteConfirmed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78450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662AD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9CB26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RedirectToAction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0402212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6F7E3B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191FC40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4410217">
      <w:pPr>
        <w:jc w:val="left"/>
        <w:rPr>
          <w:rFonts w:hint="default"/>
          <w:lang w:val="es-ES"/>
        </w:rPr>
      </w:pPr>
    </w:p>
    <w:p w14:paraId="00F88636">
      <w:pPr>
        <w:jc w:val="left"/>
        <w:rPr>
          <w:rFonts w:hint="default"/>
          <w:lang w:val="es-ES"/>
        </w:rPr>
      </w:pPr>
    </w:p>
    <w:p w14:paraId="225790DF">
      <w:pPr>
        <w:jc w:val="left"/>
        <w:rPr>
          <w:rFonts w:hint="default"/>
          <w:lang w:val="es-ES"/>
        </w:rPr>
      </w:pPr>
    </w:p>
    <w:p w14:paraId="300A72BB">
      <w:pPr>
        <w:jc w:val="left"/>
        <w:rPr>
          <w:rFonts w:hint="default"/>
          <w:lang w:val="es-ES"/>
        </w:rPr>
      </w:pPr>
    </w:p>
    <w:p w14:paraId="0680429A">
      <w:pPr>
        <w:jc w:val="left"/>
        <w:rPr>
          <w:rFonts w:hint="default"/>
          <w:lang w:val="es-ES"/>
        </w:rPr>
      </w:pPr>
    </w:p>
    <w:p w14:paraId="45DC8B79">
      <w:pPr>
        <w:jc w:val="left"/>
        <w:rPr>
          <w:rFonts w:hint="default"/>
          <w:lang w:val="es-ES"/>
        </w:rPr>
      </w:pPr>
    </w:p>
    <w:p w14:paraId="17A5FAE7">
      <w:pPr>
        <w:jc w:val="left"/>
        <w:rPr>
          <w:rFonts w:hint="default"/>
          <w:lang w:val="es-ES"/>
        </w:rPr>
      </w:pPr>
    </w:p>
    <w:p w14:paraId="3DAC27CD">
      <w:pPr>
        <w:jc w:val="left"/>
        <w:rPr>
          <w:rFonts w:hint="default"/>
          <w:lang w:val="es-ES"/>
        </w:rPr>
      </w:pPr>
    </w:p>
    <w:p w14:paraId="6066D560">
      <w:pPr>
        <w:jc w:val="left"/>
        <w:rPr>
          <w:rFonts w:hint="default"/>
          <w:lang w:val="es-ES"/>
        </w:rPr>
      </w:pPr>
    </w:p>
    <w:p w14:paraId="2ECD533C">
      <w:pPr>
        <w:jc w:val="left"/>
        <w:rPr>
          <w:rFonts w:hint="default"/>
          <w:lang w:val="es-ES"/>
        </w:rPr>
      </w:pPr>
    </w:p>
    <w:p w14:paraId="39208E28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Carpeta Models</w:t>
      </w:r>
    </w:p>
    <w:p w14:paraId="68B1FE11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//Automovil</w:t>
      </w:r>
    </w:p>
    <w:p w14:paraId="6EA69B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263D4FF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E55F5F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//{punto 3.2}</w:t>
      </w:r>
    </w:p>
    <w:p w14:paraId="574CD8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Automovil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</w:p>
    <w:p w14:paraId="43683F4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71922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//Atributo</w:t>
      </w:r>
    </w:p>
    <w:p w14:paraId="3010E9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TipoCombustible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"Regular"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E9CFD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//name del tipe de vehicule</w:t>
      </w:r>
    </w:p>
    <w:p w14:paraId="6B8731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TipoVehiculo =&gt;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"Automóvil"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FB94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ECB3D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//POLIMORFISMO:</w:t>
      </w:r>
    </w:p>
    <w:p w14:paraId="773996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CalcularCostoMantenimiento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0A092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4C32F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200.0;</w:t>
      </w:r>
    </w:p>
    <w:p w14:paraId="6A1450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(TipoCombustible.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Equals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"Premium"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System.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StringComparison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.OrdinalIgnoreCase))</w:t>
      </w:r>
    </w:p>
    <w:p w14:paraId="2AEBDB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CAEAB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+= 75.0;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Recargo por combustible premium</w:t>
      </w:r>
    </w:p>
    <w:p w14:paraId="52C04F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9D4BB2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D75E3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76E5D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7C37B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733C41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ED12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94EA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7E06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  <w:t>//batimovil</w:t>
      </w:r>
    </w:p>
    <w:p w14:paraId="5E7192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</w:pPr>
    </w:p>
    <w:p w14:paraId="7D0B45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5AB656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9AC10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Batimovil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</w:p>
    <w:p w14:paraId="425805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FCAD7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Atributo específico</w:t>
      </w:r>
    </w:p>
    <w:p w14:paraId="2CF038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TienePropulsionJet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AD856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5D794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TipoVehiculo =&gt;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"Batimóvil"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73B91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4EE938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POLIMORFISMO: Recargo de $500 si tiene jet activado</w:t>
      </w:r>
    </w:p>
    <w:p w14:paraId="1617540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CalcularCostoMantenimiento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F9D42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834B6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1500.0;</w:t>
      </w:r>
    </w:p>
    <w:p w14:paraId="4A69EAA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TienePropulsionJet 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+ 500.0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5A357F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BBAB5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AC6A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ObtenerResumen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87D583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7D342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estadoJet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TienePropulsionJet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"Activado"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"Desactivado"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267F8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ObtenerResumen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| Propulsión Jet: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estadoJet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F0269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069CB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59947DE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AB789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ES"/>
        </w:rPr>
      </w:pPr>
    </w:p>
    <w:p w14:paraId="37403C9F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//camion</w:t>
      </w:r>
    </w:p>
    <w:p w14:paraId="3E102D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23D6A9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B40B2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//{punto 3.2}</w:t>
      </w:r>
    </w:p>
    <w:p w14:paraId="185F044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2F814B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//herencia camion y vehiculo</w:t>
      </w:r>
    </w:p>
    <w:p w14:paraId="15B15A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Camion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</w:p>
    <w:p w14:paraId="05E8E4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7982A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//Atributo</w:t>
      </w:r>
    </w:p>
    <w:p w14:paraId="3D892D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CapacidadCargaToneladas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</w:p>
    <w:p w14:paraId="546599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5E17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//name del tipe de vehicule</w:t>
      </w:r>
    </w:p>
    <w:p w14:paraId="66EACE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TipoVehiculo =&gt;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"Camión"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EA0F5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7BE95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//POLIMORFISMO:</w:t>
      </w:r>
    </w:p>
    <w:p w14:paraId="1EF2D2A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CalcularCostoMantenimiento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F1729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8709D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500.0;</w:t>
      </w:r>
    </w:p>
    <w:p w14:paraId="16F43B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recargoPorTonelada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50.0;</w:t>
      </w:r>
    </w:p>
    <w:p w14:paraId="23D27E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(CapacidadCargaToneladas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recargoPorTonelada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774F5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D4E69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//reuso del metodo base</w:t>
      </w:r>
    </w:p>
    <w:p w14:paraId="3EE4122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ObtenerResumen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00B40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0DD08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ObtenerResumen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$", Capacidad de Carga: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{CapacidadCargaToneladas}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toneladas"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6E00E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CE42D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C57E88F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EC880EE">
      <w:pPr>
        <w:jc w:val="left"/>
        <w:rPr>
          <w:rFonts w:hint="default"/>
          <w:lang w:val="es-ES"/>
        </w:rPr>
      </w:pPr>
    </w:p>
    <w:p w14:paraId="40A73FF8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//motocicleta</w:t>
      </w:r>
    </w:p>
    <w:p w14:paraId="04E55C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6A6B8E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45A72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//{punto 3.2}</w:t>
      </w:r>
    </w:p>
    <w:p w14:paraId="1ECB9E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Motocicleta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</w:p>
    <w:p w14:paraId="75169B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3D97B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//Atributo</w:t>
      </w:r>
    </w:p>
    <w:p w14:paraId="1F6B19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Cilindraje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7FD84B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//name del tipe de vehicule</w:t>
      </w:r>
    </w:p>
    <w:p w14:paraId="41558A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TipoVehiculo =&gt;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"Motocicleta"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9CA320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//POLIMORFISMO:</w:t>
      </w:r>
    </w:p>
    <w:p w14:paraId="232C98F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CalcularCostoMantenimiento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128CE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2B3E7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100.0;</w:t>
      </w:r>
    </w:p>
    <w:p w14:paraId="4FE7FF2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(Cilindraje &gt; 500)</w:t>
      </w:r>
    </w:p>
    <w:p w14:paraId="26274D8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E0C246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+= 50.0;</w:t>
      </w:r>
    </w:p>
    <w:p w14:paraId="0F39E6E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</w:p>
    <w:p w14:paraId="3C81BC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E2E50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costoBase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76F4A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4129B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30EE5C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361F9AF">
      <w:pPr>
        <w:jc w:val="left"/>
        <w:rPr>
          <w:rFonts w:hint="default"/>
          <w:lang w:val="es-ES"/>
        </w:rPr>
      </w:pPr>
    </w:p>
    <w:p w14:paraId="3AFF7FA8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//Vehiculo</w:t>
      </w:r>
    </w:p>
    <w:p w14:paraId="34AF78B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65861D8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3C139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abstract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</w:p>
    <w:p w14:paraId="4E0FCB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3E02C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//{punto 3.1}</w:t>
      </w:r>
    </w:p>
    <w:p w14:paraId="48C7826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738FD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//propiedades</w:t>
      </w:r>
    </w:p>
    <w:p w14:paraId="6B58B3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Placa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1550DB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Marca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60AC1A3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Modelo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C685E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Anio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37118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Kilometraje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</w:p>
    <w:p w14:paraId="626CC2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</w:p>
    <w:p w14:paraId="74DBDC9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//Propiedad abtracta</w:t>
      </w:r>
    </w:p>
    <w:p w14:paraId="3B4E05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abstract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TipoVehiculo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B178F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3E92D0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//Metodo abstracto</w:t>
      </w:r>
    </w:p>
    <w:p w14:paraId="06FA74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abstract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CalcularCostoMantenimiento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0D88F1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4DA1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//Metodo virtual</w:t>
      </w:r>
    </w:p>
    <w:p w14:paraId="3156EA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ObtenerResumen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022CB3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227A5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$"Placa: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{Placa}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, Marca: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{Marca}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, Modelo: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{Modelo}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, Año: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{Anio}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, Kilometraje: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{Kilometraje}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A975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C9515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0255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F8786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5ABF452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662BC06">
      <w:pPr>
        <w:jc w:val="left"/>
        <w:rPr>
          <w:rFonts w:hint="default"/>
          <w:lang w:val="es-ES"/>
        </w:rPr>
      </w:pPr>
    </w:p>
    <w:p w14:paraId="60E0E04E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//vehiculoview</w:t>
      </w:r>
    </w:p>
    <w:p w14:paraId="17D6C9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System.ComponentModel.DataAnnotations;</w:t>
      </w:r>
    </w:p>
    <w:p w14:paraId="53B811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</w:t>
      </w:r>
    </w:p>
    <w:p w14:paraId="32FB17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BE192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//clase para mandar datos al formulario de vistas</w:t>
      </w:r>
    </w:p>
    <w:p w14:paraId="29E67D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VehiculoViewModel</w:t>
      </w:r>
    </w:p>
    <w:p w14:paraId="18DD08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C112D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//Almacena que tipo de vehiculo selecciono el monger</w:t>
      </w:r>
    </w:p>
    <w:p w14:paraId="72F110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TipoSeleccionado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"Automovil"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88113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0915F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57117B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7E35F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//atributos</w:t>
      </w:r>
    </w:p>
    <w:p w14:paraId="0D22BF0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Required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(ErrorMessage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"La placa es obligatoria."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233345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Placa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5A9C59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08FD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490608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</w:t>
      </w:r>
    </w:p>
    <w:p w14:paraId="407E71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Required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(ErrorMessage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"La marca es obligatoria."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566564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Marca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2EA854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B708A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750699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ED0A1F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Required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(ErrorMessage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"El modelo es obligatorio."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34BBF7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Modelo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DB0EE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ACA48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309ECF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4E61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(1990, 2026, ErrorMessage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"El año debe estar entre 1990 y 2026."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41FC65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Anio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System.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.Now.Year;</w:t>
      </w:r>
    </w:p>
    <w:p w14:paraId="3526ED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32D7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043114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F159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(0, 2000000, ErrorMessage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"El kilometraje debe estar entre 0 y 2,000,000 km."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302A04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Kilometraje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43E7A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DC4C7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705DF7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9353C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TienePropulsionJet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EC6AD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1581CE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56F290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B8D6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//Atributos especificos de cada tipo de vehiculo</w:t>
      </w:r>
    </w:p>
    <w:p w14:paraId="50BF649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4EEB5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CapacidadCargaToneladas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Para Camión</w:t>
      </w:r>
    </w:p>
    <w:p w14:paraId="26F1D4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FE58E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41B139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65DCB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TipoCombustible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"Regular"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Para Automóvil</w:t>
      </w:r>
    </w:p>
    <w:p w14:paraId="793B87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44B6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//----------------------------------------------------------------------</w:t>
      </w:r>
    </w:p>
    <w:p w14:paraId="4042E7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68F49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Cilindraje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Para Motocicleta</w:t>
      </w:r>
    </w:p>
    <w:p w14:paraId="0B0EDB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85CD158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6683C01">
      <w:pPr>
        <w:jc w:val="left"/>
        <w:rPr>
          <w:rFonts w:hint="default"/>
          <w:lang w:val="es-ES"/>
        </w:rPr>
      </w:pPr>
    </w:p>
    <w:p w14:paraId="1D9890C8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//repositorio</w:t>
      </w:r>
    </w:p>
    <w:p w14:paraId="12E7B3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TransLogística_SV.Models;</w:t>
      </w:r>
    </w:p>
    <w:p w14:paraId="168618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TransLogística_SV.Repositorio</w:t>
      </w:r>
    </w:p>
    <w:p w14:paraId="1D4989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150E0D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//{PARTE 3.3}</w:t>
      </w:r>
    </w:p>
    <w:p w14:paraId="2F1742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VehiculoRepositorio</w:t>
      </w:r>
    </w:p>
    <w:p w14:paraId="34DA23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DDC9E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//DICCIONARIO PARA ALMACENAR VEHICULOS</w:t>
      </w:r>
    </w:p>
    <w:p w14:paraId="492C9A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Dictionary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_vehiculos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Dictionary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3A17AB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AE57A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//METODO PARA AGREGAR VEHICULOS AL DICCIONARIO</w:t>
      </w:r>
    </w:p>
    <w:p w14:paraId="2168C5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Agregar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</w:p>
    <w:p w14:paraId="6F7078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FED95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//validar que v no sea nulo y que la placa no sea nula o vacía</w:t>
      </w:r>
    </w:p>
    <w:p w14:paraId="448FEB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.Placa))</w:t>
      </w:r>
    </w:p>
    <w:p w14:paraId="0B494F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8F897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</w:p>
    <w:p w14:paraId="71AF12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FDCC93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Validar si la placa ya existe en el diccionario para evitar duplicados</w:t>
      </w:r>
    </w:p>
    <w:p w14:paraId="4408C6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(_vehiculos.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ContainsKey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.Placa))</w:t>
      </w:r>
    </w:p>
    <w:p w14:paraId="40B0A9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EB397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</w:p>
    <w:p w14:paraId="2EDA728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88F91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830FE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Guardar el vehículo usando la placa como clave (Key)</w:t>
      </w:r>
    </w:p>
    <w:p w14:paraId="136EC0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_vehiculos.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.Placa,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36B2C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Registro exitoso</w:t>
      </w:r>
    </w:p>
    <w:p w14:paraId="1C04A1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5AAC8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6C3A9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METODO PARA OBTENER TODOS LOS VEHICULOS REGISTRADOS</w:t>
      </w:r>
    </w:p>
    <w:p w14:paraId="33BDFF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F40F00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F92DC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Extrae solo los objetos Vehiculo del diccionario y los convierte en una Lista</w:t>
      </w:r>
    </w:p>
    <w:p w14:paraId="3DFF46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_vehiculos.Values.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2817D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C4B90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METODO PARA OBTENER UN SOLO VEHICULO POR SU PLACA</w:t>
      </w:r>
    </w:p>
    <w:p w14:paraId="765FB93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ObtenerPorPlaca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4F9CC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C804DC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Valida placa</w:t>
      </w:r>
    </w:p>
    <w:p w14:paraId="6C55E5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1BE25A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69931B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227F32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20BDB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1E5B6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(_vehiculos.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ContainsKey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357A88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93CAA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_vehiculos[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w14:paraId="7E0E07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50F4B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4C10F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7BBAD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//METODO PARA ACTUALIZAR </w:t>
      </w:r>
    </w:p>
    <w:p w14:paraId="7DF7F7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Vehiculo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B437F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8133F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Si la placa no existe en el diccionario, no se puede actualizar</w:t>
      </w:r>
    </w:p>
    <w:p w14:paraId="1338D1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(!_vehiculos.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ContainsKey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36E6F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C2BF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Reemplaza el objeto en esa posición de la llave</w:t>
      </w:r>
    </w:p>
    <w:p w14:paraId="3D1FCD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_vehiculos[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7F0780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B3DA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099A1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45FBC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 xml:space="preserve">//METODO PARA ELIMINAR </w:t>
      </w:r>
    </w:p>
    <w:p w14:paraId="086970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0FF9E4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EC44A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909C8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9F62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Elimina la llave y su valor del diccionario</w:t>
      </w:r>
    </w:p>
    <w:p w14:paraId="343FE4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_vehiculos.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Remove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placa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2565A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BA263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0E07F8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CF80991">
      <w:pPr>
        <w:jc w:val="left"/>
        <w:rPr>
          <w:rFonts w:hint="default"/>
          <w:lang w:val="es-ES"/>
        </w:rPr>
      </w:pPr>
    </w:p>
    <w:p w14:paraId="03F7C391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EJECUCION</w:t>
      </w:r>
    </w:p>
    <w:p w14:paraId="4FE0BE71">
      <w:pPr>
        <w:jc w:val="left"/>
      </w:pPr>
      <w:r>
        <w:drawing>
          <wp:inline distT="0" distB="0" distL="114300" distR="114300">
            <wp:extent cx="5270500" cy="2836545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rcRect t="55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9897">
      <w:pPr>
        <w:jc w:val="left"/>
      </w:pPr>
    </w:p>
    <w:p w14:paraId="07F7099E">
      <w:pPr>
        <w:jc w:val="left"/>
      </w:pPr>
      <w:r>
        <w:drawing>
          <wp:inline distT="0" distB="0" distL="114300" distR="114300">
            <wp:extent cx="5265420" cy="3588385"/>
            <wp:effectExtent l="0" t="0" r="5080" b="5715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D227">
      <w:pPr>
        <w:jc w:val="left"/>
      </w:pPr>
      <w:r>
        <w:drawing>
          <wp:inline distT="0" distB="0" distL="114300" distR="114300">
            <wp:extent cx="5271135" cy="2308860"/>
            <wp:effectExtent l="0" t="0" r="12065" b="254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7650">
      <w:pPr>
        <w:jc w:val="left"/>
      </w:pPr>
      <w:r>
        <w:drawing>
          <wp:inline distT="0" distB="0" distL="114300" distR="114300">
            <wp:extent cx="5264785" cy="2506345"/>
            <wp:effectExtent l="0" t="0" r="5715" b="8255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20D5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EL ERROR SI EL USUARIO DESEA INGRESAR AUTO QUE IMPOSIBLE QUE EXISTA EN ESOS AÑOS MAS BAJOS DEL 1990</w:t>
      </w:r>
    </w:p>
    <w:p w14:paraId="57DE156C">
      <w:pPr>
        <w:jc w:val="left"/>
      </w:pPr>
      <w:r>
        <w:drawing>
          <wp:inline distT="0" distB="0" distL="114300" distR="114300">
            <wp:extent cx="5273040" cy="3602355"/>
            <wp:effectExtent l="0" t="0" r="10160" b="4445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1079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DE IGUAL FORMA SI EL AUTO ES DEL “FUTURO”</w:t>
      </w:r>
    </w:p>
    <w:p w14:paraId="163D15EC">
      <w:pPr>
        <w:jc w:val="left"/>
      </w:pPr>
      <w:r>
        <w:drawing>
          <wp:inline distT="0" distB="0" distL="114300" distR="114300">
            <wp:extent cx="5270500" cy="2948940"/>
            <wp:effectExtent l="0" t="0" r="0" b="10160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4196">
      <w:pPr>
        <w:jc w:val="left"/>
      </w:pPr>
    </w:p>
    <w:p w14:paraId="6DF54758">
      <w:pPr>
        <w:jc w:val="left"/>
      </w:pPr>
    </w:p>
    <w:p w14:paraId="2B53B5A8">
      <w:pPr>
        <w:jc w:val="left"/>
      </w:pPr>
    </w:p>
    <w:p w14:paraId="24A19E0E">
      <w:pPr>
        <w:jc w:val="left"/>
      </w:pPr>
    </w:p>
    <w:p w14:paraId="323579D6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TAMPOCO CREEMOS QUE EXISTAN VEHICULOS CON KILOMETRAJES ASTRONOMICOS</w:t>
      </w:r>
    </w:p>
    <w:p w14:paraId="663BA971">
      <w:pPr>
        <w:jc w:val="left"/>
      </w:pPr>
      <w:r>
        <w:drawing>
          <wp:inline distT="0" distB="0" distL="114300" distR="114300">
            <wp:extent cx="5270500" cy="3002280"/>
            <wp:effectExtent l="0" t="0" r="0" b="7620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436D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//</w:t>
      </w:r>
    </w:p>
    <w:p w14:paraId="51669ADC">
      <w:pPr>
        <w:jc w:val="left"/>
      </w:pPr>
      <w:r>
        <w:drawing>
          <wp:inline distT="0" distB="0" distL="114300" distR="114300">
            <wp:extent cx="5269865" cy="2155190"/>
            <wp:effectExtent l="0" t="0" r="635" b="3810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9AC2">
      <w:pPr>
        <w:jc w:val="left"/>
      </w:pPr>
      <w:r>
        <w:drawing>
          <wp:inline distT="0" distB="0" distL="114300" distR="114300">
            <wp:extent cx="5266690" cy="2649855"/>
            <wp:effectExtent l="0" t="0" r="3810" b="4445"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3CDF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TENEMOS ESOS 3 BOTONES //FUNCIONALES</w:t>
      </w:r>
    </w:p>
    <w:p w14:paraId="2E1B2D97">
      <w:pPr>
        <w:jc w:val="left"/>
      </w:pPr>
      <w:r>
        <w:drawing>
          <wp:inline distT="0" distB="0" distL="114300" distR="114300">
            <wp:extent cx="3952875" cy="3000375"/>
            <wp:effectExtent l="0" t="0" r="9525" b="9525"/>
            <wp:docPr id="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DFA0">
      <w:pPr>
        <w:jc w:val="left"/>
      </w:pPr>
      <w:r>
        <w:drawing>
          <wp:inline distT="0" distB="0" distL="114300" distR="114300">
            <wp:extent cx="5271135" cy="3572510"/>
            <wp:effectExtent l="0" t="0" r="12065" b="8890"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C269">
      <w:pPr>
        <w:jc w:val="left"/>
      </w:pPr>
      <w:r>
        <w:drawing>
          <wp:inline distT="0" distB="0" distL="114300" distR="114300">
            <wp:extent cx="5260975" cy="2183130"/>
            <wp:effectExtent l="0" t="0" r="9525" b="1270"/>
            <wp:docPr id="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88BD">
      <w:pPr>
        <w:jc w:val="left"/>
      </w:pPr>
      <w:r>
        <w:drawing>
          <wp:inline distT="0" distB="0" distL="114300" distR="114300">
            <wp:extent cx="5271770" cy="2348230"/>
            <wp:effectExtent l="0" t="0" r="11430" b="1270"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71DF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SE AGREGO MAS VEHICULOS A LA FLOTA</w:t>
      </w:r>
    </w:p>
    <w:p w14:paraId="65D9C35F">
      <w:pPr>
        <w:jc w:val="left"/>
      </w:pPr>
      <w:r>
        <w:drawing>
          <wp:inline distT="0" distB="0" distL="114300" distR="114300">
            <wp:extent cx="5256530" cy="2414270"/>
            <wp:effectExtent l="0" t="0" r="1270" b="11430"/>
            <wp:docPr id="2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B49C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Si bien es cierto no se agrego restricciones para la carga en toneladas del camion ni del cilindraje pensando en que modelos modernos pueden cargar o tener cilindrajes mejores claro pensando en que no hay caminones con la capacidad de mover planetas o algo que pesa mas de 200T? </w:t>
      </w:r>
    </w:p>
    <w:p w14:paraId="2ED6A54A">
      <w:pPr>
        <w:jc w:val="left"/>
        <w:rPr>
          <w:rFonts w:hint="default"/>
          <w:lang w:val="es-ES"/>
        </w:rPr>
      </w:pPr>
    </w:p>
    <w:p w14:paraId="764E9C5A">
      <w:pPr>
        <w:jc w:val="left"/>
      </w:pPr>
    </w:p>
    <w:p w14:paraId="3B4E25FF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QUE PASA SI INTENTAMOS ASIGNAR UNA PLACA REGISTRADA?</w:t>
      </w:r>
    </w:p>
    <w:p w14:paraId="71EECFA5">
      <w:pPr>
        <w:jc w:val="left"/>
      </w:pPr>
      <w:r>
        <w:drawing>
          <wp:inline distT="0" distB="0" distL="114300" distR="114300">
            <wp:extent cx="5264785" cy="2974340"/>
            <wp:effectExtent l="0" t="0" r="5715" b="10160"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843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/>
          <w:lang w:val="es-ES"/>
        </w:rPr>
        <w:t>COMO EN MI PAIS LAS PLACAS TAMBIEN OCUPAN LETRAS POR EJEMPLO:</w:t>
      </w:r>
      <w:r>
        <w:rPr>
          <w:rFonts w:hint="default"/>
          <w:lang w:val="es-ES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P: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Vehículos particulares (automóviles privados). Tras superar el millón de registros, usan un sistema alfanumérico.</w:t>
      </w:r>
    </w:p>
    <w:p w14:paraId="06E58AD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M: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Motocicletas.</w:t>
      </w:r>
    </w:p>
    <w:p w14:paraId="47EA2CC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A: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Autobuses de transporte colectivo.</w:t>
      </w:r>
    </w:p>
    <w:p w14:paraId="10F5EE8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MB: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Microbuses de transporte de pasajeros.</w:t>
      </w:r>
    </w:p>
    <w:p w14:paraId="5E37601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C: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Camiones (livianos y pesados).</w:t>
      </w:r>
    </w:p>
    <w:p w14:paraId="4682C7E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Ejército (vehículos de la Fuerza Armada de El Salvador).</w:t>
      </w:r>
    </w:p>
    <w:p w14:paraId="0AC119E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CD: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Cuerpo Diplomático.</w:t>
      </w:r>
    </w:p>
    <w:p w14:paraId="191B2DD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CC: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Cuerpo Consular.</w:t>
      </w:r>
    </w:p>
    <w:p w14:paraId="6055F5A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MI: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Misión Internacional.</w:t>
      </w:r>
    </w:p>
    <w:p w14:paraId="4FFFF5A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sz w:val="24"/>
          <w:szCs w:val="24"/>
          <w:u w:val="none"/>
        </w:rPr>
        <w:t>CR: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Cuerpo de Redención u organismos específicos de cooperación. </w:t>
      </w:r>
    </w:p>
    <w:p w14:paraId="4DDBBFB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  <w:lang w:val="es-ES"/>
        </w:rPr>
      </w:pPr>
      <w:r>
        <w:rPr>
          <w:rFonts w:hint="default" w:ascii="Arial" w:hAnsi="Arial" w:eastAsia="Arial" w:cs="Arial"/>
          <w:sz w:val="24"/>
          <w:szCs w:val="24"/>
          <w:u w:val="none"/>
          <w:lang w:val="es-ES"/>
        </w:rPr>
        <w:t>EJEMPLO:</w:t>
      </w:r>
    </w:p>
    <w:p w14:paraId="1A9AB37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drawing>
          <wp:inline distT="0" distB="0" distL="114300" distR="114300">
            <wp:extent cx="5588000" cy="486410"/>
            <wp:effectExtent l="0" t="0" r="0" b="0"/>
            <wp:docPr id="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/>
                    <pic:cNvPicPr>
                      <a:picLocks noChangeAspect="1"/>
                    </pic:cNvPicPr>
                  </pic:nvPicPr>
                  <pic:blipFill>
                    <a:blip r:embed="rId22"/>
                    <a:srcRect r="24511" b="-1354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E5D8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TAMBIEN EN LOS BOTON ELIMINAR COMO BIEN LO DICE ELIMINA DEL SISTEMA AL VEHICULO</w:t>
      </w:r>
    </w:p>
    <w:p w14:paraId="55064EDA">
      <w:pPr>
        <w:jc w:val="left"/>
      </w:pPr>
      <w:r>
        <w:drawing>
          <wp:inline distT="0" distB="0" distL="114300" distR="114300">
            <wp:extent cx="5264785" cy="3012440"/>
            <wp:effectExtent l="0" t="0" r="5715" b="10160"/>
            <wp:docPr id="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BC2B">
      <w:pPr>
        <w:jc w:val="left"/>
        <w:rPr>
          <w:rFonts w:hint="default"/>
          <w:lang w:val="es-ES"/>
        </w:rPr>
      </w:pPr>
      <w:r>
        <w:drawing>
          <wp:inline distT="0" distB="0" distL="114300" distR="114300">
            <wp:extent cx="5266690" cy="2553970"/>
            <wp:effectExtent l="0" t="0" r="3810" b="11430"/>
            <wp:docPr id="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s-ES"/>
        </w:rPr>
        <w:br w:type="textWrapping"/>
      </w:r>
      <w:r>
        <w:rPr>
          <w:rFonts w:hint="default"/>
          <w:lang w:val="es-ES"/>
        </w:rPr>
        <w:br w:type="textWrapping"/>
      </w:r>
    </w:p>
    <w:p w14:paraId="54923E76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Tambien cada vehiculo tiene un campo especial el cual rellenar </w:t>
      </w:r>
    </w:p>
    <w:p w14:paraId="05645175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Por ejemplo</w:t>
      </w:r>
    </w:p>
    <w:p w14:paraId="59567FD4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Camion:</w:t>
      </w:r>
    </w:p>
    <w:p w14:paraId="7B1E92B0">
      <w:pPr>
        <w:jc w:val="left"/>
      </w:pPr>
      <w:r>
        <w:drawing>
          <wp:inline distT="0" distB="0" distL="114300" distR="114300">
            <wp:extent cx="5269865" cy="4878705"/>
            <wp:effectExtent l="0" t="0" r="635" b="1079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265F">
      <w:pPr>
        <w:jc w:val="left"/>
      </w:pPr>
      <w:r>
        <w:rPr>
          <w:rFonts w:hint="default"/>
          <w:lang w:val="es-ES"/>
        </w:rPr>
        <w:t>Motocicleta:</w:t>
      </w:r>
      <w:r>
        <w:rPr>
          <w:rFonts w:hint="default"/>
          <w:lang w:val="es-ES"/>
        </w:rPr>
        <w:br w:type="textWrapping"/>
      </w:r>
      <w:r>
        <w:drawing>
          <wp:inline distT="0" distB="0" distL="114300" distR="114300">
            <wp:extent cx="5269865" cy="4596130"/>
            <wp:effectExtent l="0" t="0" r="635" b="127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BEB6">
      <w:p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Y este otro:</w:t>
      </w:r>
    </w:p>
    <w:p w14:paraId="47049206">
      <w:pPr>
        <w:jc w:val="left"/>
        <w:rPr>
          <w:rFonts w:hint="default"/>
          <w:lang w:val="es-ES"/>
        </w:rPr>
      </w:pPr>
      <w:r>
        <w:drawing>
          <wp:inline distT="0" distB="0" distL="114300" distR="114300">
            <wp:extent cx="5270500" cy="4719320"/>
            <wp:effectExtent l="0" t="0" r="0" b="5080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25F3">
      <w:pPr>
        <w:rPr>
          <w:rFonts w:hint="default"/>
          <w:sz w:val="60"/>
          <w:szCs w:val="60"/>
          <w:u w:val="single"/>
          <w:lang w:val="es-ES"/>
        </w:rPr>
      </w:pPr>
    </w:p>
    <w:p w14:paraId="77010344">
      <w:pPr>
        <w:rPr>
          <w:rFonts w:hint="default"/>
          <w:sz w:val="60"/>
          <w:szCs w:val="60"/>
          <w:u w:val="none"/>
          <w:lang w:val="es-ES"/>
        </w:rPr>
      </w:pPr>
    </w:p>
    <w:p w14:paraId="7CAA9635">
      <w:pPr>
        <w:rPr>
          <w:rFonts w:hint="default"/>
          <w:sz w:val="60"/>
          <w:szCs w:val="60"/>
          <w:u w:val="none"/>
          <w:lang w:val="es-ES"/>
        </w:rPr>
      </w:pPr>
    </w:p>
    <w:p w14:paraId="08140863">
      <w:pPr>
        <w:jc w:val="left"/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18683C"/>
    <w:rsid w:val="0A0741BB"/>
    <w:rsid w:val="10BB784F"/>
    <w:rsid w:val="128345CB"/>
    <w:rsid w:val="14F91D70"/>
    <w:rsid w:val="1D7A572C"/>
    <w:rsid w:val="1F036526"/>
    <w:rsid w:val="20B2719C"/>
    <w:rsid w:val="26BB1EFF"/>
    <w:rsid w:val="2E7222C0"/>
    <w:rsid w:val="2EBD60B1"/>
    <w:rsid w:val="2FE50DA2"/>
    <w:rsid w:val="3A920D71"/>
    <w:rsid w:val="3C696F64"/>
    <w:rsid w:val="414F176A"/>
    <w:rsid w:val="42BA0DFE"/>
    <w:rsid w:val="50C11611"/>
    <w:rsid w:val="537151B0"/>
    <w:rsid w:val="5D9B1B67"/>
    <w:rsid w:val="67BD6D80"/>
    <w:rsid w:val="78CD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SV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10">
    <w:name w:val="_Style 10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1485</Words>
  <Characters>10533</Characters>
  <Lines>0</Lines>
  <Paragraphs>0</Paragraphs>
  <TotalTime>85</TotalTime>
  <ScaleCrop>false</ScaleCrop>
  <LinksUpToDate>false</LinksUpToDate>
  <CharactersWithSpaces>15241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2026-02-04T02:33:00Z</dcterms:created>
  <dc:creator>Charlie._saa</dc:creator>
  <cp:lastModifiedBy>Carlos Josué Azucena Ayala</cp:lastModifiedBy>
  <dcterms:modified xsi:type="dcterms:W3CDTF">2026-09-12T22:18:35Z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2CB7EAACCF0E48839D973D22BA0A09B9_13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