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2057C">
      <w:pPr>
        <w:pStyle w:val="16"/>
        <w:spacing w:line="360" w:lineRule="auto"/>
        <w:jc w:val="center"/>
        <w:rPr>
          <w:rFonts w:ascii="Times New Roman" w:hAnsi="Times New Roman"/>
          <w:b/>
          <w:sz w:val="24"/>
          <w:szCs w:val="24"/>
        </w:rPr>
      </w:pPr>
      <w:r>
        <w:rPr>
          <w:rFonts w:ascii="Times New Roman" w:hAnsi="Times New Roman"/>
          <w:b/>
          <w:sz w:val="24"/>
          <w:szCs w:val="24"/>
        </w:rPr>
        <w:t>第一部分  中国国防</w:t>
      </w:r>
    </w:p>
    <w:p w14:paraId="309958EA">
      <w:pPr>
        <w:pStyle w:val="16"/>
        <w:spacing w:line="360" w:lineRule="auto"/>
        <w:rPr>
          <w:rFonts w:ascii="Times New Roman" w:hAnsi="Times New Roman"/>
          <w:b/>
          <w:sz w:val="24"/>
          <w:szCs w:val="24"/>
        </w:rPr>
      </w:pPr>
      <w:r>
        <w:rPr>
          <w:rFonts w:ascii="Times New Roman" w:hAnsi="Times New Roman"/>
          <w:b/>
          <w:sz w:val="24"/>
          <w:szCs w:val="24"/>
        </w:rPr>
        <w:t>1、什么是国防：国防是“国家为防备和抵抗侵略，制止武装颠覆，保卫国家的主权统一、领土完整和安全所进行的军事活动，以及与军事有关的政治、经济、外交、科技、教育等方面的活动”。</w:t>
      </w:r>
    </w:p>
    <w:p w14:paraId="05F4E4F3">
      <w:pPr>
        <w:pStyle w:val="16"/>
        <w:spacing w:line="360" w:lineRule="auto"/>
        <w:rPr>
          <w:rFonts w:ascii="Times New Roman" w:hAnsi="Times New Roman"/>
          <w:b/>
          <w:sz w:val="24"/>
          <w:szCs w:val="24"/>
        </w:rPr>
      </w:pPr>
      <w:r>
        <w:rPr>
          <w:rFonts w:ascii="Times New Roman" w:hAnsi="Times New Roman"/>
          <w:b/>
          <w:sz w:val="24"/>
          <w:szCs w:val="24"/>
        </w:rPr>
        <w:t>2、国防具有的四个基本要素是什么：国防的主体、国防的目的、国防的对象、国防的手段。</w:t>
      </w:r>
    </w:p>
    <w:p w14:paraId="1EFFECE3">
      <w:pPr>
        <w:pStyle w:val="16"/>
        <w:spacing w:line="360" w:lineRule="auto"/>
        <w:rPr>
          <w:rFonts w:ascii="Times New Roman" w:hAnsi="Times New Roman"/>
          <w:b/>
          <w:sz w:val="24"/>
          <w:szCs w:val="24"/>
        </w:rPr>
      </w:pPr>
      <w:r>
        <w:rPr>
          <w:rFonts w:ascii="Times New Roman" w:hAnsi="Times New Roman"/>
          <w:b/>
          <w:sz w:val="24"/>
          <w:szCs w:val="24"/>
        </w:rPr>
        <w:t>3、国防类型有哪些：主要有扩张型、自卫型、联盟型和中立型四种。</w:t>
      </w:r>
    </w:p>
    <w:p w14:paraId="6B56A547">
      <w:pPr>
        <w:pStyle w:val="16"/>
        <w:spacing w:line="360" w:lineRule="auto"/>
        <w:rPr>
          <w:rFonts w:ascii="Times New Roman" w:hAnsi="Times New Roman"/>
          <w:b/>
          <w:sz w:val="24"/>
          <w:szCs w:val="24"/>
        </w:rPr>
      </w:pPr>
      <w:r>
        <w:rPr>
          <w:rFonts w:ascii="Times New Roman" w:hAnsi="Times New Roman"/>
          <w:b/>
          <w:sz w:val="24"/>
          <w:szCs w:val="24"/>
        </w:rPr>
        <w:t>4、现代国防观的具体内容主要有哪些：一是现代国防观在维护国家安全的内容上强调综合性，主要表现在：经济安全在国家安全中居于突出地位；信息安全对国家安全也至关重要；社会安全是国家安全的重要内容。</w:t>
      </w:r>
    </w:p>
    <w:p w14:paraId="760F83C2">
      <w:pPr>
        <w:pStyle w:val="16"/>
        <w:spacing w:line="360" w:lineRule="auto"/>
        <w:rPr>
          <w:rFonts w:ascii="Times New Roman" w:hAnsi="Times New Roman"/>
          <w:b/>
          <w:sz w:val="24"/>
          <w:szCs w:val="24"/>
        </w:rPr>
      </w:pPr>
      <w:r>
        <w:rPr>
          <w:rFonts w:ascii="Times New Roman" w:hAnsi="Times New Roman"/>
          <w:b/>
          <w:sz w:val="24"/>
          <w:szCs w:val="24"/>
        </w:rPr>
        <w:t>二是现代国防观在维护国家安全的范围上有了新的拓展。</w:t>
      </w:r>
    </w:p>
    <w:p w14:paraId="4C3EAA21">
      <w:pPr>
        <w:pStyle w:val="16"/>
        <w:spacing w:line="360" w:lineRule="auto"/>
        <w:rPr>
          <w:rFonts w:ascii="Times New Roman" w:hAnsi="Times New Roman"/>
          <w:b/>
          <w:sz w:val="24"/>
          <w:szCs w:val="24"/>
        </w:rPr>
      </w:pPr>
      <w:r>
        <w:rPr>
          <w:rFonts w:ascii="Times New Roman" w:hAnsi="Times New Roman"/>
          <w:b/>
          <w:sz w:val="24"/>
          <w:szCs w:val="24"/>
        </w:rPr>
        <w:t>三是现代国防现在维护国家安全利益的手段上强调多样性。</w:t>
      </w:r>
    </w:p>
    <w:p w14:paraId="1B11892F">
      <w:pPr>
        <w:pStyle w:val="16"/>
        <w:spacing w:line="360" w:lineRule="auto"/>
        <w:rPr>
          <w:rFonts w:ascii="Times New Roman" w:hAnsi="Times New Roman"/>
          <w:b/>
          <w:sz w:val="24"/>
          <w:szCs w:val="24"/>
        </w:rPr>
      </w:pPr>
      <w:r>
        <w:rPr>
          <w:rFonts w:ascii="Times New Roman" w:hAnsi="Times New Roman"/>
          <w:b/>
          <w:sz w:val="24"/>
          <w:szCs w:val="24"/>
        </w:rPr>
        <w:t>四是现代国防观强调以经济和科技力量为基础的综台国力的重要性。</w:t>
      </w:r>
    </w:p>
    <w:p w14:paraId="29C9870F">
      <w:pPr>
        <w:pStyle w:val="16"/>
        <w:spacing w:line="360" w:lineRule="auto"/>
        <w:rPr>
          <w:rFonts w:ascii="Times New Roman" w:hAnsi="Times New Roman"/>
          <w:b/>
          <w:sz w:val="24"/>
          <w:szCs w:val="24"/>
        </w:rPr>
      </w:pPr>
      <w:r>
        <w:rPr>
          <w:rFonts w:ascii="Times New Roman" w:hAnsi="Times New Roman"/>
          <w:b/>
          <w:sz w:val="24"/>
          <w:szCs w:val="24"/>
        </w:rPr>
        <w:t>5</w:t>
      </w:r>
      <w:r>
        <w:rPr>
          <w:rFonts w:hint="eastAsia" w:ascii="Times New Roman" w:hAnsi="Times New Roman"/>
          <w:b/>
          <w:sz w:val="24"/>
          <w:szCs w:val="24"/>
        </w:rPr>
        <w:t>、《中华人民共和国宪法》是我国的根本大法，具有最高的法律效力和最大的权威。</w:t>
      </w:r>
    </w:p>
    <w:p w14:paraId="4C70C71B">
      <w:pPr>
        <w:pStyle w:val="16"/>
        <w:spacing w:line="360" w:lineRule="auto"/>
        <w:rPr>
          <w:rFonts w:ascii="Times New Roman" w:hAnsi="Times New Roman"/>
          <w:b/>
          <w:sz w:val="24"/>
          <w:szCs w:val="24"/>
        </w:rPr>
      </w:pPr>
      <w:r>
        <w:rPr>
          <w:rFonts w:ascii="Times New Roman" w:hAnsi="Times New Roman"/>
          <w:b/>
          <w:sz w:val="24"/>
          <w:szCs w:val="24"/>
        </w:rPr>
        <w:t>6、国防法规的特性有哪些：一是调整对象的军事性；二是司法适用的优先性；三是处罚措施的严厉性。</w:t>
      </w:r>
    </w:p>
    <w:p w14:paraId="1D93342C">
      <w:pPr>
        <w:pStyle w:val="16"/>
        <w:spacing w:line="360" w:lineRule="auto"/>
        <w:rPr>
          <w:rFonts w:ascii="Times New Roman" w:hAnsi="Times New Roman"/>
          <w:b/>
          <w:sz w:val="24"/>
          <w:szCs w:val="24"/>
        </w:rPr>
      </w:pPr>
      <w:r>
        <w:rPr>
          <w:rFonts w:ascii="Times New Roman" w:hAnsi="Times New Roman"/>
          <w:b/>
          <w:sz w:val="24"/>
          <w:szCs w:val="24"/>
        </w:rPr>
        <w:t>7、什么是国防体制，主要有哪些：国防体制是国家进行国防建设和国防斗争的组织体系及相应的制度。是国家体制的重要组成部分，与国家的政治、经济、科学技术、文化教育等体制既互相联系又相对独立。主要包括国防领导体制、武装力量体制、国防经济体制、国防科学技术和武器装备发展的管理体制、兵役制度、动员制度、国防教育制度体制等。</w:t>
      </w:r>
    </w:p>
    <w:p w14:paraId="33453BE6">
      <w:pPr>
        <w:pStyle w:val="16"/>
        <w:spacing w:line="360" w:lineRule="auto"/>
        <w:rPr>
          <w:rFonts w:ascii="Times New Roman" w:hAnsi="Times New Roman"/>
          <w:b/>
          <w:sz w:val="24"/>
          <w:szCs w:val="24"/>
        </w:rPr>
      </w:pPr>
      <w:r>
        <w:rPr>
          <w:rFonts w:ascii="Times New Roman" w:hAnsi="Times New Roman"/>
          <w:b/>
          <w:sz w:val="24"/>
          <w:szCs w:val="24"/>
        </w:rPr>
        <w:t>8、什么是国防战略，主要任务是什么：国防战略主要是指筹划和指导国防建设与斗争全局的方略。是国家战略的组成部分，受国家战略的指导和制约。其任务是决定国防力量的建设和发展，指导国防斗争的实施，维护国家安全利益。通常是由国家最高决策机关依据国家安全利益和国防环境，在国家战略的指导下制定的。</w:t>
      </w:r>
    </w:p>
    <w:p w14:paraId="0217BE13">
      <w:pPr>
        <w:pStyle w:val="16"/>
        <w:spacing w:line="360" w:lineRule="auto"/>
        <w:rPr>
          <w:rFonts w:ascii="Times New Roman" w:hAnsi="Times New Roman"/>
          <w:b/>
          <w:sz w:val="24"/>
          <w:szCs w:val="24"/>
        </w:rPr>
      </w:pPr>
      <w:r>
        <w:rPr>
          <w:rFonts w:ascii="Times New Roman" w:hAnsi="Times New Roman"/>
          <w:b/>
          <w:sz w:val="24"/>
          <w:szCs w:val="24"/>
        </w:rPr>
        <w:t>9、新时代我国国防政策的主要内容有哪些：中国的社会主义国家性质，走和平发展道路的战略抉择，独立自主的和平外交政策，“和为贵”的中华文化传统，决定了中国始终不渝奉行防御性国防政策。一是坚决捍卫国家主权、安全、发展利益；这是新时代中国国防的根本目标。二是坚持永不称霸、永不扩张、永不谋求势力范围；这是新时代中国国防的鲜明特征。三是贯彻落实新时代军事战略方针；这是新时代中国国防的战略指导。四是坚持走中国特色强军之路；这是新时代中国国防的发展路径。五是服务构建人类命运共同体；这是新时代中国国防的世界意义。</w:t>
      </w:r>
    </w:p>
    <w:p w14:paraId="751BC722">
      <w:pPr>
        <w:pStyle w:val="16"/>
        <w:spacing w:line="360" w:lineRule="auto"/>
        <w:rPr>
          <w:rFonts w:ascii="Times New Roman" w:hAnsi="Times New Roman"/>
          <w:b/>
          <w:sz w:val="24"/>
          <w:szCs w:val="24"/>
        </w:rPr>
      </w:pPr>
      <w:r>
        <w:rPr>
          <w:rFonts w:ascii="Times New Roman" w:hAnsi="Times New Roman"/>
          <w:b/>
          <w:sz w:val="24"/>
          <w:szCs w:val="24"/>
        </w:rPr>
        <w:t>10</w:t>
      </w:r>
      <w:r>
        <w:rPr>
          <w:rFonts w:hint="eastAsia" w:ascii="Times New Roman" w:hAnsi="Times New Roman"/>
          <w:b/>
          <w:sz w:val="24"/>
          <w:szCs w:val="24"/>
        </w:rPr>
        <w:t>、每年的9 月 3 日为中国人民抗日战争胜利纪念日。</w:t>
      </w:r>
    </w:p>
    <w:p w14:paraId="097AB333">
      <w:pPr>
        <w:pStyle w:val="16"/>
        <w:spacing w:line="360" w:lineRule="auto"/>
        <w:rPr>
          <w:rFonts w:ascii="Times New Roman" w:hAnsi="Times New Roman"/>
          <w:b/>
          <w:kern w:val="0"/>
          <w:sz w:val="24"/>
          <w:szCs w:val="24"/>
        </w:rPr>
      </w:pPr>
      <w:r>
        <w:rPr>
          <w:rFonts w:hint="eastAsia" w:ascii="Times New Roman" w:hAnsi="Times New Roman"/>
          <w:b/>
          <w:kern w:val="0"/>
          <w:sz w:val="24"/>
          <w:szCs w:val="24"/>
        </w:rPr>
        <w:t>11、伟大抗战精神是我们党在艰苦卓绝斗争中领导铸就的巍巍精神丰碑；是中国人民近代以来顽强抗争砺炼的强大精神支柱；是中华民族在战胜磨难挑战中浴火重生的鲜明精神标识。伟大抗战精神，是中国人民弥足珍贵的精神财富，将永远激励中国人民克服一切艰难险阻、为实现中华民族伟大复兴而奋斗。</w:t>
      </w:r>
    </w:p>
    <w:p w14:paraId="15BE765C">
      <w:pPr>
        <w:pStyle w:val="16"/>
        <w:spacing w:line="360" w:lineRule="auto"/>
        <w:ind w:firstLine="361" w:firstLineChars="150"/>
        <w:rPr>
          <w:rFonts w:ascii="Times New Roman" w:hAnsi="Times New Roman"/>
          <w:b/>
          <w:kern w:val="0"/>
          <w:sz w:val="24"/>
          <w:szCs w:val="24"/>
        </w:rPr>
      </w:pPr>
      <w:r>
        <w:rPr>
          <w:rFonts w:hint="eastAsia" w:ascii="Times New Roman" w:hAnsi="Times New Roman"/>
          <w:b/>
          <w:kern w:val="0"/>
          <w:sz w:val="24"/>
          <w:szCs w:val="24"/>
        </w:rPr>
        <w:t>传承和弘扬伟大抗战精神，</w:t>
      </w:r>
      <w:r>
        <w:rPr>
          <w:rFonts w:hint="eastAsia" w:ascii="Times New Roman" w:hAnsi="Times New Roman"/>
          <w:b/>
          <w:kern w:val="0"/>
          <w:sz w:val="24"/>
          <w:szCs w:val="24"/>
          <w:highlight w:val="yellow"/>
        </w:rPr>
        <w:t>要厚植爱国情怀，把强国之志化为报国之行；要坚定理想信念，涵养浩然正气，不断增强做中国人的志气、骨气、底气；要激发顽强斗志，依靠顽强斗争打开事业发展新天地；要坚定必胜信心，坚定不移办好自己的事，锚定既定目标奋勇前进。</w:t>
      </w:r>
    </w:p>
    <w:p w14:paraId="46CF647D">
      <w:pPr>
        <w:pStyle w:val="16"/>
        <w:spacing w:line="360" w:lineRule="auto"/>
        <w:rPr>
          <w:rFonts w:ascii="Times New Roman" w:hAnsi="Times New Roman"/>
          <w:b/>
          <w:sz w:val="24"/>
          <w:szCs w:val="24"/>
        </w:rPr>
      </w:pPr>
      <w:bookmarkStart w:id="3" w:name="_GoBack"/>
      <w:r>
        <w:rPr>
          <w:rFonts w:ascii="Times New Roman" w:hAnsi="Times New Roman"/>
          <w:b/>
          <w:sz w:val="24"/>
          <w:szCs w:val="24"/>
        </w:rPr>
        <w:t>12、建国以来，我国国防建设成就主要有哪些：一是捍卫和维护了国家安全利益；二是铸造了一支现代化强大军队；三是创立了国防科技和工业体系；四是国防后备力量不断发展壮大。</w:t>
      </w:r>
    </w:p>
    <w:bookmarkEnd w:id="3"/>
    <w:p w14:paraId="1D4EEAAD">
      <w:pPr>
        <w:pStyle w:val="16"/>
        <w:spacing w:line="360" w:lineRule="auto"/>
        <w:rPr>
          <w:rFonts w:ascii="Times New Roman" w:hAnsi="Times New Roman"/>
          <w:b/>
          <w:sz w:val="24"/>
          <w:szCs w:val="24"/>
        </w:rPr>
      </w:pPr>
      <w:r>
        <w:rPr>
          <w:rFonts w:ascii="Times New Roman" w:hAnsi="Times New Roman"/>
          <w:b/>
          <w:sz w:val="24"/>
          <w:szCs w:val="24"/>
        </w:rPr>
        <w:t>13、什么是军民融合,如何推进军民融合：军民融合就是把国防和军队现代化建设深深融入经济社会发展体系之中，全面推进经济、科技、教育、人才等各个领域的军民融合，在更广范围、更高层次、更深程度上把国防和军队现代化建设与经济社会发展结合起来，为实现国防和军队现代化提供丰厚的资源和可持续发展的后劲。</w:t>
      </w:r>
      <w:r>
        <w:rPr>
          <w:rFonts w:ascii="Times New Roman" w:hAnsi="Times New Roman"/>
          <w:b/>
          <w:sz w:val="24"/>
          <w:szCs w:val="24"/>
          <w:highlight w:val="yellow"/>
        </w:rPr>
        <w:t>一是加快重点建设领域军民融合式发展；二是完善军地统筹建设运行模式；三是健全国防动员体制机制。</w:t>
      </w:r>
    </w:p>
    <w:p w14:paraId="778DAB76">
      <w:pPr>
        <w:pStyle w:val="16"/>
        <w:spacing w:line="360" w:lineRule="auto"/>
        <w:rPr>
          <w:rFonts w:ascii="Times New Roman" w:hAnsi="Times New Roman"/>
          <w:b/>
          <w:sz w:val="24"/>
          <w:szCs w:val="24"/>
        </w:rPr>
      </w:pPr>
      <w:r>
        <w:rPr>
          <w:rFonts w:ascii="Times New Roman" w:hAnsi="Times New Roman"/>
          <w:b/>
          <w:sz w:val="24"/>
          <w:szCs w:val="24"/>
          <w:shd w:val="clear" w:color="auto" w:fill="FFFFFF"/>
        </w:rPr>
        <w:t>14、什么是武装力量，我国的武装力量的构成如何：</w:t>
      </w:r>
      <w:r>
        <w:rPr>
          <w:rFonts w:ascii="Times New Roman" w:hAnsi="Times New Roman"/>
          <w:b/>
          <w:sz w:val="24"/>
          <w:szCs w:val="24"/>
        </w:rPr>
        <w:t>武装力量是国家或政治集团的各种武装组织的总称。一般以军队为主体，由军队和其他正规的、非正规的武装组成。它是国家政权的重要组成部分，是国家或政治集团实现阶级统治、推行内外政策的暴力工具。中华人民共和国的武装力量，由中国人民解放军</w:t>
      </w:r>
      <w:r>
        <w:rPr>
          <w:rFonts w:hint="eastAsia" w:ascii="Times New Roman" w:hAnsi="Times New Roman"/>
          <w:b/>
          <w:sz w:val="24"/>
          <w:szCs w:val="24"/>
        </w:rPr>
        <w:t>（</w:t>
      </w:r>
      <w:r>
        <w:rPr>
          <w:rFonts w:ascii="Times New Roman" w:hAnsi="Times New Roman"/>
          <w:b/>
          <w:sz w:val="24"/>
          <w:szCs w:val="24"/>
        </w:rPr>
        <w:t>现役部队和预备役部队</w:t>
      </w:r>
      <w:r>
        <w:rPr>
          <w:rFonts w:hint="eastAsia" w:ascii="Times New Roman" w:hAnsi="Times New Roman"/>
          <w:b/>
          <w:sz w:val="24"/>
          <w:szCs w:val="24"/>
        </w:rPr>
        <w:t>）</w:t>
      </w:r>
      <w:r>
        <w:rPr>
          <w:rFonts w:ascii="Times New Roman" w:hAnsi="Times New Roman"/>
          <w:b/>
          <w:sz w:val="24"/>
          <w:szCs w:val="24"/>
        </w:rPr>
        <w:t>、中国人民武装警察部队、民兵组成。</w:t>
      </w:r>
    </w:p>
    <w:p w14:paraId="10F7CC0D">
      <w:pPr>
        <w:pStyle w:val="16"/>
        <w:spacing w:line="360" w:lineRule="auto"/>
        <w:rPr>
          <w:rFonts w:ascii="Times New Roman" w:hAnsi="Times New Roman"/>
          <w:b/>
          <w:sz w:val="24"/>
          <w:szCs w:val="24"/>
        </w:rPr>
      </w:pPr>
      <w:r>
        <w:rPr>
          <w:rFonts w:ascii="Times New Roman" w:hAnsi="Times New Roman"/>
          <w:b/>
          <w:sz w:val="24"/>
          <w:szCs w:val="24"/>
          <w:shd w:val="clear" w:color="auto" w:fill="FFFFFF"/>
        </w:rPr>
        <w:t>15、</w:t>
      </w:r>
      <w:r>
        <w:rPr>
          <w:rFonts w:ascii="Times New Roman" w:hAnsi="Times New Roman"/>
          <w:b/>
          <w:sz w:val="24"/>
          <w:szCs w:val="24"/>
        </w:rPr>
        <w:t>中国人民解放军的性质是什么：中国人民解放军是党的军队；中国人民解放军是人民的军队；中国人民解放军是社会主义国家的军队。</w:t>
      </w:r>
    </w:p>
    <w:p w14:paraId="0D5BBDB5">
      <w:pPr>
        <w:pStyle w:val="16"/>
        <w:spacing w:line="360" w:lineRule="auto"/>
        <w:rPr>
          <w:rFonts w:ascii="Times New Roman" w:hAnsi="Times New Roman"/>
          <w:b/>
          <w:sz w:val="24"/>
          <w:szCs w:val="24"/>
        </w:rPr>
      </w:pPr>
      <w:r>
        <w:rPr>
          <w:rFonts w:ascii="Times New Roman" w:hAnsi="Times New Roman"/>
          <w:b/>
          <w:sz w:val="24"/>
          <w:szCs w:val="24"/>
        </w:rPr>
        <w:t>16、中国人民解放军的宗旨是什么：中国人民解放军作为中国共产党领导下的人民军队，把全心全意为人民服务作为唯一宗旨。</w:t>
      </w:r>
    </w:p>
    <w:p w14:paraId="6611C212">
      <w:pPr>
        <w:pStyle w:val="16"/>
        <w:spacing w:line="360" w:lineRule="auto"/>
        <w:rPr>
          <w:rFonts w:ascii="Times New Roman" w:hAnsi="Times New Roman"/>
          <w:b/>
          <w:sz w:val="24"/>
          <w:szCs w:val="24"/>
        </w:rPr>
      </w:pPr>
      <w:r>
        <w:rPr>
          <w:rFonts w:ascii="Times New Roman" w:hAnsi="Times New Roman"/>
          <w:b/>
          <w:sz w:val="24"/>
          <w:szCs w:val="24"/>
        </w:rPr>
        <w:t>17、2016年2月1日，七大军区结束历史使命，中国人民解放军五大战区成立（东、南、西、北、中五大战区），中央军委主席习近平向各战区授旗并发布训令。</w:t>
      </w:r>
      <w:r>
        <w:rPr>
          <w:rFonts w:hint="eastAsia" w:ascii="Times New Roman" w:hAnsi="Times New Roman"/>
          <w:b/>
          <w:sz w:val="24"/>
          <w:szCs w:val="24"/>
        </w:rPr>
        <w:t>陕西省归属于中部战区，山东省归属于北部战区。</w:t>
      </w:r>
    </w:p>
    <w:p w14:paraId="1BCBDC7B">
      <w:pPr>
        <w:pStyle w:val="16"/>
        <w:spacing w:line="360" w:lineRule="auto"/>
        <w:ind w:firstLine="361" w:firstLineChars="150"/>
        <w:rPr>
          <w:rFonts w:ascii="Times New Roman" w:hAnsi="Times New Roman"/>
          <w:b/>
          <w:sz w:val="24"/>
          <w:szCs w:val="24"/>
        </w:rPr>
      </w:pPr>
      <w:r>
        <w:rPr>
          <w:rFonts w:ascii="Times New Roman" w:hAnsi="Times New Roman"/>
          <w:b/>
          <w:sz w:val="24"/>
          <w:szCs w:val="24"/>
        </w:rPr>
        <w:t>2017年4月调整组建了13个集团军（71-83集团军）。军委机关多部门制是按照“军委管总、战区主战、军种主建”的总原则，优化军委机关职能配备和机构设置。</w:t>
      </w:r>
    </w:p>
    <w:p w14:paraId="1C7994B9">
      <w:pPr>
        <w:pStyle w:val="16"/>
        <w:spacing w:line="360" w:lineRule="auto"/>
        <w:rPr>
          <w:rFonts w:ascii="Times New Roman" w:hAnsi="Times New Roman"/>
          <w:b/>
          <w:sz w:val="24"/>
          <w:szCs w:val="24"/>
        </w:rPr>
      </w:pPr>
      <w:r>
        <w:rPr>
          <w:rFonts w:ascii="Times New Roman" w:hAnsi="Times New Roman"/>
          <w:b/>
          <w:sz w:val="24"/>
          <w:szCs w:val="24"/>
        </w:rPr>
        <w:t>18、中国人民解放军现役部队主要有哪些：中国人民解放军现役部队是国家的常备军，由陆军、海军、空军、火箭军、</w:t>
      </w:r>
      <w:r>
        <w:rPr>
          <w:rFonts w:hint="eastAsia" w:ascii="Times New Roman" w:hAnsi="Times New Roman"/>
          <w:b/>
          <w:sz w:val="24"/>
          <w:szCs w:val="24"/>
        </w:rPr>
        <w:t>四个</w:t>
      </w:r>
      <w:r>
        <w:rPr>
          <w:rFonts w:ascii="Times New Roman" w:hAnsi="Times New Roman"/>
          <w:b/>
          <w:sz w:val="24"/>
          <w:szCs w:val="24"/>
        </w:rPr>
        <w:t>军种</w:t>
      </w:r>
      <w:r>
        <w:rPr>
          <w:rFonts w:hint="eastAsia" w:ascii="Times New Roman" w:hAnsi="Times New Roman"/>
          <w:b/>
          <w:sz w:val="24"/>
          <w:szCs w:val="24"/>
        </w:rPr>
        <w:t>和</w:t>
      </w:r>
      <w:bookmarkStart w:id="0" w:name="_Hlk183938495"/>
      <w:r>
        <w:rPr>
          <w:rFonts w:hint="eastAsia" w:ascii="Times New Roman" w:hAnsi="Times New Roman"/>
          <w:b/>
          <w:sz w:val="24"/>
          <w:szCs w:val="24"/>
        </w:rPr>
        <w:t>军事航天部队、网络空间部队、信息支援部队</w:t>
      </w:r>
      <w:bookmarkEnd w:id="0"/>
      <w:r>
        <w:rPr>
          <w:rFonts w:hint="eastAsia" w:ascii="Times New Roman" w:hAnsi="Times New Roman"/>
          <w:b/>
          <w:sz w:val="24"/>
          <w:szCs w:val="24"/>
        </w:rPr>
        <w:t>、联勤保障部队四个</w:t>
      </w:r>
      <w:r>
        <w:rPr>
          <w:rFonts w:ascii="Times New Roman" w:hAnsi="Times New Roman"/>
          <w:b/>
          <w:sz w:val="24"/>
          <w:szCs w:val="24"/>
        </w:rPr>
        <w:t>独立兵种组成。（我军历经11次大裁军，到2017年底，我军的员额精简至200万。）</w:t>
      </w:r>
    </w:p>
    <w:p w14:paraId="0D8DE533">
      <w:pPr>
        <w:pStyle w:val="16"/>
        <w:spacing w:line="360" w:lineRule="auto"/>
        <w:rPr>
          <w:rFonts w:ascii="Times New Roman" w:hAnsi="Times New Roman"/>
          <w:b/>
          <w:sz w:val="24"/>
          <w:szCs w:val="24"/>
          <w:lang w:val="zh-CN"/>
        </w:rPr>
      </w:pPr>
      <w:r>
        <w:rPr>
          <w:rFonts w:ascii="Times New Roman" w:hAnsi="Times New Roman"/>
          <w:b/>
          <w:sz w:val="24"/>
          <w:szCs w:val="24"/>
        </w:rPr>
        <w:t>19、什么是国防动员？主要包括哪些内容：国防动员亦称战争动员，是指国家为应对战争或其他安全威胁，使社会诸领域的全部或部分由平时状态转入战时状态或紧急状态的活动。通常包括武装力量动员、国民经济动员、人民防空动员、国防交通动员和政治动员等。</w:t>
      </w:r>
      <w:r>
        <w:rPr>
          <w:rFonts w:ascii="Times New Roman" w:hAnsi="Times New Roman"/>
          <w:b/>
          <w:sz w:val="24"/>
          <w:szCs w:val="24"/>
          <w:lang w:val="zh-CN"/>
        </w:rPr>
        <w:t>国防动员的</w:t>
      </w:r>
      <w:r>
        <w:rPr>
          <w:rFonts w:ascii="Times New Roman" w:hAnsi="Times New Roman"/>
          <w:b/>
          <w:sz w:val="24"/>
          <w:szCs w:val="24"/>
        </w:rPr>
        <w:t>核心</w:t>
      </w:r>
      <w:r>
        <w:rPr>
          <w:rFonts w:ascii="Times New Roman" w:hAnsi="Times New Roman"/>
          <w:b/>
          <w:sz w:val="24"/>
          <w:szCs w:val="24"/>
          <w:lang w:val="zh-CN"/>
        </w:rPr>
        <w:t>是武装力量动员。</w:t>
      </w:r>
    </w:p>
    <w:p w14:paraId="57B0B019">
      <w:pPr>
        <w:pStyle w:val="16"/>
        <w:spacing w:line="360" w:lineRule="auto"/>
        <w:rPr>
          <w:rFonts w:hint="eastAsia" w:ascii="Times New Roman" w:hAnsi="Times New Roman"/>
          <w:b/>
          <w:sz w:val="24"/>
          <w:szCs w:val="24"/>
        </w:rPr>
      </w:pPr>
      <w:r>
        <w:rPr>
          <w:rFonts w:hint="eastAsia" w:ascii="Times New Roman" w:hAnsi="Times New Roman"/>
          <w:b/>
          <w:sz w:val="24"/>
          <w:szCs w:val="24"/>
        </w:rPr>
        <w:t>中华人民</w:t>
      </w:r>
      <w:r>
        <w:rPr>
          <w:rFonts w:ascii="Times New Roman" w:hAnsi="Times New Roman"/>
          <w:b/>
          <w:sz w:val="24"/>
          <w:szCs w:val="24"/>
        </w:rPr>
        <w:t>共和国主席根据</w:t>
      </w:r>
      <w:r>
        <w:rPr>
          <w:rFonts w:hint="eastAsia" w:ascii="Times New Roman" w:hAnsi="Times New Roman"/>
          <w:b/>
          <w:sz w:val="24"/>
          <w:szCs w:val="24"/>
        </w:rPr>
        <w:t>全国</w:t>
      </w:r>
      <w:r>
        <w:rPr>
          <w:rFonts w:ascii="Times New Roman" w:hAnsi="Times New Roman"/>
          <w:b/>
          <w:sz w:val="24"/>
          <w:szCs w:val="24"/>
        </w:rPr>
        <w:t>人大及常委会</w:t>
      </w:r>
      <w:r>
        <w:rPr>
          <w:rFonts w:hint="eastAsia" w:ascii="Times New Roman" w:hAnsi="Times New Roman"/>
          <w:b/>
          <w:sz w:val="24"/>
          <w:szCs w:val="24"/>
        </w:rPr>
        <w:t>的</w:t>
      </w:r>
      <w:r>
        <w:rPr>
          <w:rFonts w:ascii="Times New Roman" w:hAnsi="Times New Roman"/>
          <w:b/>
          <w:sz w:val="24"/>
          <w:szCs w:val="24"/>
        </w:rPr>
        <w:t>决定</w:t>
      </w:r>
      <w:r>
        <w:rPr>
          <w:rFonts w:hint="eastAsia" w:ascii="Times New Roman" w:hAnsi="Times New Roman"/>
          <w:b/>
          <w:sz w:val="24"/>
          <w:szCs w:val="24"/>
        </w:rPr>
        <w:t>，</w:t>
      </w:r>
      <w:r>
        <w:rPr>
          <w:rFonts w:ascii="Times New Roman" w:hAnsi="Times New Roman"/>
          <w:b/>
          <w:sz w:val="24"/>
          <w:szCs w:val="24"/>
        </w:rPr>
        <w:t>宣布战争状态，发布动员令，</w:t>
      </w:r>
      <w:r>
        <w:rPr>
          <w:rFonts w:hint="eastAsia" w:ascii="Times New Roman" w:hAnsi="Times New Roman"/>
          <w:b/>
          <w:sz w:val="24"/>
          <w:szCs w:val="24"/>
        </w:rPr>
        <w:t>并</w:t>
      </w:r>
      <w:r>
        <w:rPr>
          <w:rFonts w:ascii="Times New Roman" w:hAnsi="Times New Roman"/>
          <w:b/>
          <w:sz w:val="24"/>
          <w:szCs w:val="24"/>
        </w:rPr>
        <w:t>行使宪法规定的国防方面的其他职权。</w:t>
      </w:r>
    </w:p>
    <w:p w14:paraId="179E83E9">
      <w:pPr>
        <w:pStyle w:val="16"/>
        <w:spacing w:line="360" w:lineRule="auto"/>
        <w:rPr>
          <w:rFonts w:ascii="Times New Roman" w:hAnsi="Times New Roman"/>
          <w:b/>
          <w:sz w:val="24"/>
          <w:szCs w:val="24"/>
        </w:rPr>
      </w:pPr>
      <w:r>
        <w:rPr>
          <w:rFonts w:ascii="Times New Roman" w:hAnsi="Times New Roman"/>
          <w:b/>
          <w:sz w:val="24"/>
          <w:szCs w:val="24"/>
        </w:rPr>
        <w:t>20、国防动员的地位与作用有哪些：一是国防动员是打赢战争的基础环节；二是国防动员是应对紧急突发事件的有效措施；三是国防动员是支援经济和社会发展的重要力量。</w:t>
      </w:r>
    </w:p>
    <w:p w14:paraId="0EC1B09D">
      <w:pPr>
        <w:pStyle w:val="16"/>
        <w:spacing w:line="360" w:lineRule="auto"/>
        <w:rPr>
          <w:rFonts w:ascii="Times New Roman" w:hAnsi="Times New Roman"/>
          <w:b/>
          <w:sz w:val="24"/>
          <w:szCs w:val="24"/>
          <w:shd w:val="clear" w:color="auto" w:fill="FFFFFF"/>
        </w:rPr>
      </w:pPr>
      <w:r>
        <w:rPr>
          <w:rFonts w:hint="eastAsia" w:ascii="Times New Roman" w:hAnsi="Times New Roman"/>
          <w:b/>
          <w:sz w:val="24"/>
          <w:szCs w:val="24"/>
          <w:shd w:val="clear" w:color="auto" w:fill="FFFFFF"/>
        </w:rPr>
        <w:t>2</w:t>
      </w:r>
      <w:r>
        <w:rPr>
          <w:rFonts w:ascii="Times New Roman" w:hAnsi="Times New Roman"/>
          <w:b/>
          <w:sz w:val="24"/>
          <w:szCs w:val="24"/>
          <w:shd w:val="clear" w:color="auto" w:fill="FFFFFF"/>
        </w:rPr>
        <w:t>1</w:t>
      </w:r>
      <w:r>
        <w:rPr>
          <w:rFonts w:hint="eastAsia" w:ascii="Times New Roman" w:hAnsi="Times New Roman"/>
          <w:b/>
          <w:sz w:val="24"/>
          <w:szCs w:val="24"/>
          <w:shd w:val="clear" w:color="auto" w:fill="FFFFFF"/>
        </w:rPr>
        <w:t>.</w:t>
      </w:r>
      <w:r>
        <w:rPr>
          <w:rFonts w:hint="eastAsia" w:ascii="Times New Roman" w:hAnsi="Times New Roman"/>
          <w:b/>
          <w:sz w:val="24"/>
          <w:szCs w:val="24"/>
          <w:shd w:val="clear" w:color="auto" w:fill="FFFFFF"/>
        </w:rPr>
        <w:tab/>
      </w:r>
      <w:r>
        <w:rPr>
          <w:rFonts w:hint="eastAsia" w:ascii="Times New Roman" w:hAnsi="Times New Roman"/>
          <w:b/>
          <w:sz w:val="24"/>
          <w:szCs w:val="24"/>
          <w:shd w:val="clear" w:color="auto" w:fill="FFFFFF"/>
        </w:rPr>
        <w:t>我国国防动员实行的是“平战结合、军民结合、寓军于民”的原则。</w:t>
      </w:r>
    </w:p>
    <w:p w14:paraId="7BAE06BA">
      <w:pPr>
        <w:pStyle w:val="16"/>
        <w:spacing w:line="360" w:lineRule="auto"/>
        <w:rPr>
          <w:rFonts w:ascii="Times New Roman" w:hAnsi="Times New Roman"/>
          <w:b/>
          <w:sz w:val="24"/>
          <w:szCs w:val="24"/>
        </w:rPr>
      </w:pPr>
      <w:r>
        <w:rPr>
          <w:rFonts w:hint="eastAsia" w:ascii="Times New Roman" w:hAnsi="Times New Roman"/>
          <w:b/>
          <w:sz w:val="24"/>
          <w:szCs w:val="24"/>
        </w:rPr>
        <w:t>2</w:t>
      </w:r>
      <w:r>
        <w:rPr>
          <w:rFonts w:ascii="Times New Roman" w:hAnsi="Times New Roman"/>
          <w:b/>
          <w:sz w:val="24"/>
          <w:szCs w:val="24"/>
        </w:rPr>
        <w:t>2</w:t>
      </w:r>
      <w:r>
        <w:rPr>
          <w:rFonts w:hint="eastAsia" w:ascii="Times New Roman" w:hAnsi="Times New Roman"/>
          <w:b/>
          <w:sz w:val="24"/>
          <w:szCs w:val="24"/>
        </w:rPr>
        <w:t>.</w:t>
      </w:r>
      <w:r>
        <w:rPr>
          <w:rFonts w:hint="eastAsia" w:ascii="Times New Roman" w:hAnsi="Times New Roman"/>
          <w:b/>
          <w:sz w:val="24"/>
          <w:szCs w:val="24"/>
        </w:rPr>
        <w:tab/>
      </w:r>
      <w:r>
        <w:rPr>
          <w:rFonts w:hint="eastAsia" w:ascii="Times New Roman" w:hAnsi="Times New Roman"/>
          <w:b/>
          <w:sz w:val="24"/>
          <w:szCs w:val="24"/>
        </w:rPr>
        <w:t>我国首个海外保障基地在吉布提</w:t>
      </w:r>
    </w:p>
    <w:p w14:paraId="70318C77">
      <w:pPr>
        <w:pStyle w:val="16"/>
        <w:spacing w:line="360" w:lineRule="auto"/>
        <w:rPr>
          <w:rFonts w:hint="eastAsia" w:ascii="Times New Roman" w:hAnsi="Times New Roman"/>
          <w:b/>
          <w:sz w:val="24"/>
          <w:szCs w:val="24"/>
          <w:shd w:val="clear" w:color="auto" w:fill="FFFFFF"/>
        </w:rPr>
      </w:pPr>
      <w:r>
        <w:rPr>
          <w:rFonts w:hint="eastAsia" w:ascii="Times New Roman" w:hAnsi="Times New Roman"/>
          <w:b/>
          <w:sz w:val="24"/>
          <w:szCs w:val="24"/>
          <w:shd w:val="clear" w:color="auto" w:fill="FFFFFF"/>
        </w:rPr>
        <w:t>23、国防教育是建设和巩固国防的基础，是增强民族凝聚力、提高全民素质的重要途径。</w:t>
      </w:r>
    </w:p>
    <w:p w14:paraId="373745D5">
      <w:pPr>
        <w:pStyle w:val="16"/>
        <w:spacing w:line="360" w:lineRule="auto"/>
        <w:rPr>
          <w:rFonts w:ascii="Times New Roman" w:hAnsi="Times New Roman"/>
          <w:b/>
          <w:sz w:val="24"/>
          <w:szCs w:val="24"/>
        </w:rPr>
      </w:pPr>
      <w:r>
        <w:rPr>
          <w:rFonts w:ascii="Times New Roman" w:hAnsi="Times New Roman"/>
          <w:b/>
          <w:sz w:val="24"/>
          <w:szCs w:val="24"/>
        </w:rPr>
        <w:t>24、国防教育的意义和作用是什么：一是国防教育是建设和巩固国防的基础工程；二是国防教育是增强民族凝聚力的重要途径；三是国防教育是提高公民素质和实现人的全面发展的重要举措。</w:t>
      </w:r>
    </w:p>
    <w:p w14:paraId="5E7EBB18">
      <w:pPr>
        <w:pStyle w:val="16"/>
        <w:spacing w:line="360" w:lineRule="auto"/>
        <w:rPr>
          <w:rFonts w:ascii="Times New Roman" w:hAnsi="Times New Roman"/>
          <w:b/>
          <w:sz w:val="24"/>
          <w:szCs w:val="24"/>
        </w:rPr>
      </w:pPr>
      <w:r>
        <w:rPr>
          <w:rFonts w:ascii="Times New Roman" w:hAnsi="Times New Roman"/>
          <w:b/>
          <w:sz w:val="24"/>
          <w:szCs w:val="24"/>
        </w:rPr>
        <w:t>25、国防教育的方式有哪些：一是利用学校环境开展国防教育；二是利用重要节日开展国防教育；三是利用征兵活动开展国防教育；四是利用媒体开展国防教育；五是利用国防教育场所开展国防教育。</w:t>
      </w:r>
      <w:r>
        <w:rPr>
          <w:rFonts w:hint="eastAsia" w:ascii="Times New Roman" w:hAnsi="Times New Roman"/>
          <w:b/>
          <w:sz w:val="24"/>
          <w:szCs w:val="24"/>
        </w:rPr>
        <w:t>（每年9月的第三个星期六为全民国防教育日）</w:t>
      </w:r>
    </w:p>
    <w:p w14:paraId="3EDC62D5">
      <w:pPr>
        <w:pStyle w:val="16"/>
        <w:spacing w:line="360" w:lineRule="auto"/>
        <w:rPr>
          <w:rFonts w:ascii="Times New Roman" w:hAnsi="Times New Roman"/>
          <w:b/>
          <w:sz w:val="24"/>
          <w:szCs w:val="24"/>
        </w:rPr>
      </w:pPr>
      <w:r>
        <w:rPr>
          <w:rFonts w:ascii="Times New Roman" w:hAnsi="Times New Roman"/>
          <w:b/>
          <w:sz w:val="24"/>
          <w:szCs w:val="24"/>
        </w:rPr>
        <w:t>26、陆军始建于1927年8月1日，是党最早建立和领导的武装力量，历史悠久，敢打善战，战功卓著，为党和人民建立了不朽功勋。空军成立于1949年11月11日，是主要遂行空中作战任务的军种。海军成立于1949年4月23日，是主要遂行海洋作战的军种。火箭军成立于 2015 年12月31日，由第二炮兵更名而来，是中国人民解放军陆基战略导弹部队的代称。主要担负遏制他国对中国使用核武器、遂行核反击和常规导弹精确打击任务。它是我国战略威慑的核心力量，是我国大国地位的战略支撑，是维护国家安全的重要基石。</w:t>
      </w:r>
    </w:p>
    <w:p w14:paraId="55209B32">
      <w:pPr>
        <w:pStyle w:val="16"/>
        <w:spacing w:line="360" w:lineRule="auto"/>
        <w:rPr>
          <w:rFonts w:ascii="Times New Roman" w:hAnsi="Times New Roman"/>
          <w:b/>
          <w:sz w:val="24"/>
          <w:szCs w:val="24"/>
        </w:rPr>
      </w:pPr>
      <w:r>
        <w:rPr>
          <w:rFonts w:ascii="Times New Roman" w:hAnsi="Times New Roman"/>
          <w:b/>
          <w:sz w:val="24"/>
          <w:szCs w:val="24"/>
        </w:rPr>
        <w:t>27、</w:t>
      </w:r>
      <w:r>
        <w:rPr>
          <w:rFonts w:hint="eastAsia" w:ascii="Times New Roman" w:hAnsi="Times New Roman"/>
          <w:b/>
          <w:sz w:val="24"/>
          <w:szCs w:val="24"/>
        </w:rPr>
        <w:t>军事航天部队、网络空间部队、信息支援部队成立于2024年4月19日，军事航天部队的使命作用是推进军事航天部队建设，对提高安全进出和开放利用太空能力、增强太空危机管控和综合治理效能、更好和平利用太空具有重要意义。网络空间部队的使命作用是推进网络空间部队建设，大力发展网络安全防御手段，对筑牢国家网络边防，及时发现和抵御网络入侵，捍卫国家网络主权和信息安全具有重要意义。信息支援部队的使命作用是信息支援部队在推进我军高质量发展和打赢现代战争中地位重要、责任重大。联勤保障部队成立于2016年9月13日，使命作用是联勤保障部队是实施联勤保障、支援保障的主体力量，负责具体的后勤保障工作。</w:t>
      </w:r>
    </w:p>
    <w:p w14:paraId="3BFA53EF">
      <w:pPr>
        <w:pStyle w:val="16"/>
        <w:spacing w:line="360" w:lineRule="auto"/>
        <w:rPr>
          <w:rFonts w:ascii="Times New Roman" w:hAnsi="Times New Roman"/>
          <w:b/>
          <w:sz w:val="24"/>
          <w:szCs w:val="24"/>
        </w:rPr>
      </w:pPr>
    </w:p>
    <w:p w14:paraId="6F8ECAB7">
      <w:pPr>
        <w:pStyle w:val="16"/>
        <w:spacing w:line="360" w:lineRule="auto"/>
        <w:jc w:val="center"/>
        <w:rPr>
          <w:rFonts w:ascii="Times New Roman" w:hAnsi="Times New Roman"/>
          <w:b/>
          <w:kern w:val="0"/>
          <w:sz w:val="24"/>
          <w:szCs w:val="24"/>
        </w:rPr>
      </w:pPr>
      <w:r>
        <w:rPr>
          <w:rFonts w:ascii="Times New Roman" w:hAnsi="Times New Roman"/>
          <w:b/>
          <w:sz w:val="24"/>
          <w:szCs w:val="24"/>
        </w:rPr>
        <w:t xml:space="preserve">第二部分  </w:t>
      </w:r>
      <w:r>
        <w:rPr>
          <w:rFonts w:ascii="Times New Roman" w:hAnsi="Times New Roman"/>
          <w:b/>
          <w:kern w:val="0"/>
          <w:sz w:val="24"/>
          <w:szCs w:val="24"/>
        </w:rPr>
        <w:t>国家安全</w:t>
      </w:r>
    </w:p>
    <w:p w14:paraId="21509C3E">
      <w:pPr>
        <w:pStyle w:val="16"/>
        <w:numPr>
          <w:ilvl w:val="0"/>
          <w:numId w:val="2"/>
        </w:numPr>
        <w:spacing w:line="360" w:lineRule="auto"/>
        <w:rPr>
          <w:rFonts w:ascii="Times New Roman" w:hAnsi="Times New Roman"/>
          <w:b/>
          <w:sz w:val="24"/>
          <w:szCs w:val="24"/>
        </w:rPr>
      </w:pPr>
      <w:r>
        <w:rPr>
          <w:rFonts w:ascii="Times New Roman" w:hAnsi="Times New Roman"/>
          <w:b/>
          <w:kern w:val="0"/>
          <w:sz w:val="24"/>
          <w:szCs w:val="24"/>
        </w:rPr>
        <w:t>国家安全是指国家政权、主权、统一和领土完整、人民福祉、经济社会可</w:t>
      </w:r>
      <w:r>
        <w:rPr>
          <w:rFonts w:hint="eastAsia" w:ascii="Times New Roman" w:hAnsi="Times New Roman"/>
          <w:b/>
          <w:kern w:val="0"/>
          <w:sz w:val="24"/>
          <w:szCs w:val="24"/>
        </w:rPr>
        <w:t>持</w:t>
      </w:r>
    </w:p>
    <w:p w14:paraId="5403BBCD">
      <w:pPr>
        <w:pStyle w:val="16"/>
        <w:spacing w:line="360" w:lineRule="auto"/>
        <w:rPr>
          <w:rFonts w:ascii="Times New Roman" w:hAnsi="Times New Roman"/>
          <w:b/>
          <w:sz w:val="24"/>
          <w:szCs w:val="24"/>
        </w:rPr>
      </w:pPr>
      <w:r>
        <w:rPr>
          <w:rFonts w:ascii="Times New Roman" w:hAnsi="Times New Roman"/>
          <w:b/>
          <w:kern w:val="0"/>
          <w:sz w:val="24"/>
          <w:szCs w:val="24"/>
        </w:rPr>
        <w:t>续发展和国家其他重大利益相对处于没有危险和不受内外威胁的状态，以及保障持</w:t>
      </w:r>
      <w:r>
        <w:rPr>
          <w:rFonts w:ascii="Times New Roman" w:hAnsi="Times New Roman"/>
          <w:b/>
          <w:sz w:val="24"/>
          <w:szCs w:val="24"/>
        </w:rPr>
        <w:t>续安全状态的能力。（全民国家安全教育日：4月15日）</w:t>
      </w:r>
    </w:p>
    <w:p w14:paraId="0C031483">
      <w:pPr>
        <w:pStyle w:val="16"/>
        <w:spacing w:line="360" w:lineRule="auto"/>
        <w:rPr>
          <w:rFonts w:ascii="Times New Roman" w:hAnsi="Times New Roman"/>
          <w:b/>
          <w:sz w:val="24"/>
          <w:szCs w:val="24"/>
        </w:rPr>
      </w:pPr>
      <w:r>
        <w:rPr>
          <w:rFonts w:ascii="Times New Roman" w:hAnsi="Times New Roman"/>
          <w:b/>
          <w:sz w:val="24"/>
          <w:szCs w:val="24"/>
        </w:rPr>
        <w:t>2、</w:t>
      </w:r>
      <w:r>
        <w:rPr>
          <w:rFonts w:ascii="Times New Roman" w:hAnsi="Times New Roman"/>
          <w:b/>
          <w:kern w:val="0"/>
          <w:sz w:val="24"/>
          <w:szCs w:val="24"/>
        </w:rPr>
        <w:t>国家安全的主体是国家，中国共产党是中国国家安全工作的领导核心。</w:t>
      </w:r>
    </w:p>
    <w:p w14:paraId="39866C5F">
      <w:pPr>
        <w:pStyle w:val="16"/>
        <w:spacing w:line="360" w:lineRule="auto"/>
        <w:rPr>
          <w:rFonts w:ascii="Times New Roman" w:hAnsi="Times New Roman"/>
          <w:b/>
          <w:sz w:val="24"/>
          <w:szCs w:val="24"/>
        </w:rPr>
      </w:pPr>
      <w:r>
        <w:rPr>
          <w:rFonts w:ascii="Times New Roman" w:hAnsi="Times New Roman"/>
          <w:b/>
          <w:sz w:val="24"/>
          <w:szCs w:val="24"/>
        </w:rPr>
        <w:t>3、</w:t>
      </w:r>
      <w:r>
        <w:rPr>
          <w:rFonts w:hint="eastAsia" w:ascii="Times New Roman" w:hAnsi="Times New Roman"/>
          <w:b/>
          <w:sz w:val="24"/>
          <w:szCs w:val="24"/>
        </w:rPr>
        <w:t>国家安全</w:t>
      </w:r>
      <w:r>
        <w:rPr>
          <w:rFonts w:ascii="Times New Roman" w:hAnsi="Times New Roman"/>
          <w:b/>
          <w:sz w:val="24"/>
          <w:szCs w:val="24"/>
        </w:rPr>
        <w:t>战略是一定时期内国家安全工作的总体筹划与设计，是维护国家安全的行动纲领。</w:t>
      </w:r>
    </w:p>
    <w:p w14:paraId="1C93CBF7">
      <w:pPr>
        <w:pStyle w:val="16"/>
        <w:spacing w:line="360" w:lineRule="auto"/>
        <w:rPr>
          <w:rFonts w:ascii="Times New Roman" w:hAnsi="Times New Roman"/>
          <w:b/>
          <w:color w:val="FF0000"/>
          <w:kern w:val="0"/>
          <w:sz w:val="24"/>
          <w:szCs w:val="24"/>
        </w:rPr>
      </w:pPr>
      <w:r>
        <w:rPr>
          <w:rFonts w:ascii="Times New Roman" w:hAnsi="Times New Roman"/>
          <w:b/>
          <w:kern w:val="0"/>
          <w:sz w:val="24"/>
          <w:szCs w:val="24"/>
        </w:rPr>
        <w:t>4、</w:t>
      </w:r>
      <w:r>
        <w:rPr>
          <w:rFonts w:ascii="Times New Roman" w:hAnsi="Times New Roman"/>
          <w:b/>
          <w:sz w:val="24"/>
          <w:szCs w:val="24"/>
        </w:rPr>
        <w:t>总体国家安全观，以人民安全为宗旨，以政治安全为根本，以经济安全为基础，以军事、文化、社会安全为保障，以促进国际安全为依托，走出一条中国特色国家安全道路。</w:t>
      </w:r>
    </w:p>
    <w:p w14:paraId="6D048351">
      <w:pPr>
        <w:pStyle w:val="16"/>
        <w:spacing w:line="360" w:lineRule="auto"/>
        <w:rPr>
          <w:rFonts w:ascii="Times New Roman" w:hAnsi="Times New Roman"/>
          <w:b/>
          <w:kern w:val="0"/>
          <w:sz w:val="24"/>
          <w:szCs w:val="24"/>
        </w:rPr>
      </w:pPr>
      <w:r>
        <w:rPr>
          <w:rFonts w:ascii="Times New Roman" w:hAnsi="Times New Roman"/>
          <w:b/>
          <w:kern w:val="0"/>
          <w:sz w:val="24"/>
          <w:szCs w:val="24"/>
        </w:rPr>
        <w:t>5、开展大学生国家安全教育，必须以总体国家安全观为科学指导。</w:t>
      </w:r>
    </w:p>
    <w:p w14:paraId="612EAA4B">
      <w:pPr>
        <w:pStyle w:val="16"/>
        <w:spacing w:line="360" w:lineRule="auto"/>
        <w:rPr>
          <w:rFonts w:ascii="Times New Roman" w:hAnsi="Times New Roman"/>
          <w:b/>
          <w:kern w:val="0"/>
          <w:sz w:val="24"/>
          <w:szCs w:val="24"/>
        </w:rPr>
      </w:pPr>
      <w:r>
        <w:rPr>
          <w:rFonts w:ascii="Times New Roman" w:hAnsi="Times New Roman"/>
          <w:b/>
          <w:kern w:val="0"/>
          <w:sz w:val="24"/>
          <w:szCs w:val="24"/>
        </w:rPr>
        <w:t>6、</w:t>
      </w:r>
      <w:r>
        <w:rPr>
          <w:rFonts w:hint="eastAsia" w:ascii="Times New Roman" w:hAnsi="Times New Roman"/>
          <w:b/>
          <w:kern w:val="0"/>
          <w:sz w:val="24"/>
          <w:szCs w:val="24"/>
        </w:rPr>
        <w:t>党的十九大将“坚持总体国家安全观”纳入新时代坚持和发展中国特色社会主义的基本方略并写入党章，这反映了全党全国人民的共同意志，对全党更加自觉、更加坚定地贯彻总体国家安全观具有十分重要的作用。</w:t>
      </w:r>
    </w:p>
    <w:p w14:paraId="5647E06D">
      <w:pPr>
        <w:pStyle w:val="16"/>
        <w:spacing w:line="360" w:lineRule="auto"/>
        <w:rPr>
          <w:rFonts w:ascii="Times New Roman" w:hAnsi="Times New Roman"/>
          <w:b/>
          <w:kern w:val="0"/>
          <w:sz w:val="24"/>
          <w:szCs w:val="24"/>
        </w:rPr>
      </w:pPr>
      <w:r>
        <w:rPr>
          <w:rFonts w:ascii="Times New Roman" w:hAnsi="Times New Roman"/>
          <w:b/>
          <w:kern w:val="0"/>
          <w:sz w:val="24"/>
          <w:szCs w:val="24"/>
        </w:rPr>
        <w:t>7、习近平</w:t>
      </w:r>
      <w:r>
        <w:rPr>
          <w:rFonts w:hint="eastAsia" w:ascii="Times New Roman" w:hAnsi="Times New Roman"/>
          <w:b/>
          <w:kern w:val="0"/>
          <w:sz w:val="24"/>
          <w:szCs w:val="24"/>
        </w:rPr>
        <w:t>总书记</w:t>
      </w:r>
      <w:r>
        <w:rPr>
          <w:rFonts w:ascii="Times New Roman" w:hAnsi="Times New Roman"/>
          <w:b/>
          <w:kern w:val="0"/>
          <w:sz w:val="24"/>
          <w:szCs w:val="24"/>
        </w:rPr>
        <w:t>指出，我们要准确把握国家安全形势变化新特点</w:t>
      </w:r>
      <w:r>
        <w:rPr>
          <w:rFonts w:hint="eastAsia" w:ascii="Times New Roman" w:hAnsi="Times New Roman"/>
          <w:b/>
          <w:kern w:val="0"/>
          <w:sz w:val="24"/>
          <w:szCs w:val="24"/>
        </w:rPr>
        <w:t>，</w:t>
      </w:r>
      <w:r>
        <w:rPr>
          <w:rFonts w:ascii="Times New Roman" w:hAnsi="Times New Roman"/>
          <w:b/>
          <w:kern w:val="0"/>
          <w:sz w:val="24"/>
          <w:szCs w:val="24"/>
        </w:rPr>
        <w:t>新趋势坚持总体国家安全观</w:t>
      </w:r>
      <w:r>
        <w:rPr>
          <w:rFonts w:hint="eastAsia" w:ascii="Times New Roman" w:hAnsi="Times New Roman"/>
          <w:b/>
          <w:kern w:val="0"/>
          <w:sz w:val="24"/>
          <w:szCs w:val="24"/>
        </w:rPr>
        <w:t>，</w:t>
      </w:r>
      <w:r>
        <w:rPr>
          <w:rFonts w:ascii="Times New Roman" w:hAnsi="Times New Roman"/>
          <w:b/>
          <w:kern w:val="0"/>
          <w:sz w:val="24"/>
          <w:szCs w:val="24"/>
        </w:rPr>
        <w:t>走出一条中国特色国家安全道路。</w:t>
      </w:r>
    </w:p>
    <w:p w14:paraId="3BE1C66F">
      <w:pPr>
        <w:pStyle w:val="16"/>
        <w:spacing w:line="360" w:lineRule="auto"/>
        <w:rPr>
          <w:rFonts w:ascii="Times New Roman" w:hAnsi="Times New Roman"/>
          <w:b/>
          <w:sz w:val="24"/>
          <w:szCs w:val="24"/>
          <w:vertAlign w:val="subscript"/>
        </w:rPr>
      </w:pPr>
      <w:r>
        <w:rPr>
          <w:rFonts w:ascii="Times New Roman" w:hAnsi="Times New Roman"/>
          <w:b/>
          <w:kern w:val="0"/>
          <w:sz w:val="24"/>
          <w:szCs w:val="24"/>
        </w:rPr>
        <w:t>8</w:t>
      </w:r>
      <w:r>
        <w:rPr>
          <w:rFonts w:hint="eastAsia" w:ascii="Times New Roman" w:hAnsi="Times New Roman"/>
          <w:b/>
          <w:kern w:val="0"/>
          <w:sz w:val="24"/>
          <w:szCs w:val="24"/>
        </w:rPr>
        <w:t>、</w:t>
      </w:r>
      <w:r>
        <w:rPr>
          <w:rFonts w:ascii="Times New Roman" w:hAnsi="Times New Roman"/>
          <w:b/>
          <w:sz w:val="24"/>
          <w:szCs w:val="24"/>
        </w:rPr>
        <w:t>中国周边安全环境</w:t>
      </w:r>
    </w:p>
    <w:p w14:paraId="5F865CE6">
      <w:pPr>
        <w:pStyle w:val="16"/>
        <w:spacing w:line="360" w:lineRule="auto"/>
        <w:rPr>
          <w:rFonts w:ascii="Times New Roman" w:hAnsi="Times New Roman"/>
          <w:b/>
          <w:kern w:val="0"/>
          <w:sz w:val="24"/>
          <w:szCs w:val="24"/>
        </w:rPr>
      </w:pPr>
      <w:r>
        <w:rPr>
          <w:rFonts w:ascii="Times New Roman" w:hAnsi="Times New Roman"/>
          <w:b/>
          <w:kern w:val="0"/>
          <w:sz w:val="24"/>
          <w:szCs w:val="24"/>
        </w:rPr>
        <w:t>中国周边安全环境具有复杂性。</w:t>
      </w:r>
    </w:p>
    <w:p w14:paraId="40A6D5D2">
      <w:pPr>
        <w:pStyle w:val="16"/>
        <w:spacing w:line="360" w:lineRule="auto"/>
        <w:rPr>
          <w:rFonts w:ascii="Times New Roman" w:hAnsi="Times New Roman"/>
          <w:b/>
          <w:kern w:val="0"/>
          <w:sz w:val="24"/>
          <w:szCs w:val="24"/>
        </w:rPr>
      </w:pPr>
      <w:r>
        <w:rPr>
          <w:rFonts w:hint="eastAsia" w:ascii="Times New Roman" w:hAnsi="Times New Roman"/>
          <w:b/>
          <w:kern w:val="0"/>
          <w:sz w:val="24"/>
          <w:szCs w:val="24"/>
        </w:rPr>
        <w:t>（</w:t>
      </w:r>
      <w:r>
        <w:rPr>
          <w:rFonts w:ascii="Times New Roman" w:hAnsi="Times New Roman"/>
          <w:b/>
          <w:kern w:val="0"/>
          <w:sz w:val="24"/>
          <w:szCs w:val="24"/>
        </w:rPr>
        <w:t>1</w:t>
      </w:r>
      <w:r>
        <w:rPr>
          <w:rFonts w:hint="eastAsia" w:ascii="Times New Roman" w:hAnsi="Times New Roman"/>
          <w:b/>
          <w:kern w:val="0"/>
          <w:sz w:val="24"/>
          <w:szCs w:val="24"/>
        </w:rPr>
        <w:t>）</w:t>
      </w:r>
      <w:r>
        <w:rPr>
          <w:rFonts w:ascii="Times New Roman" w:hAnsi="Times New Roman"/>
          <w:b/>
          <w:kern w:val="0"/>
          <w:sz w:val="24"/>
          <w:szCs w:val="24"/>
        </w:rPr>
        <w:t>14个陆上邻国。朝鲜、俄罗斯、蒙古、哈萨克斯坦（世界上最大的内陆国）、吉尔吉斯斯坦、塔吉克斯坦、阿富汗、巴基斯坦、印度、尼泊尔、不丹、缅甸、老挝、越南；</w:t>
      </w:r>
    </w:p>
    <w:p w14:paraId="5B65B334">
      <w:pPr>
        <w:pStyle w:val="16"/>
        <w:spacing w:line="360" w:lineRule="auto"/>
        <w:rPr>
          <w:rFonts w:ascii="Times New Roman" w:hAnsi="Times New Roman"/>
          <w:b/>
          <w:kern w:val="0"/>
          <w:sz w:val="24"/>
          <w:szCs w:val="24"/>
        </w:rPr>
      </w:pPr>
      <w:r>
        <w:rPr>
          <w:rFonts w:hint="eastAsia" w:ascii="Times New Roman" w:hAnsi="Times New Roman"/>
          <w:b/>
          <w:kern w:val="0"/>
          <w:sz w:val="24"/>
          <w:szCs w:val="24"/>
        </w:rPr>
        <w:t>（</w:t>
      </w:r>
      <w:r>
        <w:rPr>
          <w:rFonts w:ascii="Times New Roman" w:hAnsi="Times New Roman"/>
          <w:b/>
          <w:kern w:val="0"/>
          <w:sz w:val="24"/>
          <w:szCs w:val="24"/>
        </w:rPr>
        <w:t>2</w:t>
      </w:r>
      <w:r>
        <w:rPr>
          <w:rFonts w:hint="eastAsia" w:ascii="Times New Roman" w:hAnsi="Times New Roman"/>
          <w:b/>
          <w:kern w:val="0"/>
          <w:sz w:val="24"/>
          <w:szCs w:val="24"/>
        </w:rPr>
        <w:t>）</w:t>
      </w:r>
      <w:r>
        <w:rPr>
          <w:rFonts w:ascii="Times New Roman" w:hAnsi="Times New Roman"/>
          <w:b/>
          <w:kern w:val="0"/>
          <w:sz w:val="24"/>
          <w:szCs w:val="24"/>
        </w:rPr>
        <w:t>8个海上邻国。 韩国、朝鲜、越南、菲律宾、马来西亚、印度尼西亚、日本、文莱等国家。 其中朝鲜、越南既是海上邻国也是陆上邻国。</w:t>
      </w:r>
    </w:p>
    <w:p w14:paraId="66D2F8AC">
      <w:pPr>
        <w:pStyle w:val="16"/>
        <w:spacing w:line="360" w:lineRule="auto"/>
        <w:rPr>
          <w:rFonts w:ascii="Times New Roman" w:hAnsi="Times New Roman"/>
          <w:b/>
          <w:kern w:val="0"/>
          <w:sz w:val="24"/>
          <w:szCs w:val="24"/>
        </w:rPr>
      </w:pPr>
      <w:r>
        <w:rPr>
          <w:rFonts w:hint="eastAsia" w:ascii="Times New Roman" w:hAnsi="Times New Roman"/>
          <w:b/>
          <w:kern w:val="0"/>
          <w:sz w:val="24"/>
          <w:szCs w:val="24"/>
        </w:rPr>
        <w:t>（</w:t>
      </w:r>
      <w:r>
        <w:rPr>
          <w:rFonts w:ascii="Times New Roman" w:hAnsi="Times New Roman"/>
          <w:b/>
          <w:kern w:val="0"/>
          <w:sz w:val="24"/>
          <w:szCs w:val="24"/>
        </w:rPr>
        <w:t>3</w:t>
      </w:r>
      <w:r>
        <w:rPr>
          <w:rFonts w:hint="eastAsia" w:ascii="Times New Roman" w:hAnsi="Times New Roman"/>
          <w:b/>
          <w:kern w:val="0"/>
          <w:sz w:val="24"/>
          <w:szCs w:val="24"/>
        </w:rPr>
        <w:t>）</w:t>
      </w:r>
      <w:r>
        <w:rPr>
          <w:rFonts w:ascii="Times New Roman" w:hAnsi="Times New Roman"/>
          <w:b/>
          <w:kern w:val="0"/>
          <w:sz w:val="24"/>
          <w:szCs w:val="24"/>
        </w:rPr>
        <w:t>我国是一个陆海大国，陆地边</w:t>
      </w:r>
      <w:r>
        <w:rPr>
          <w:rFonts w:hint="eastAsia" w:ascii="Times New Roman" w:hAnsi="Times New Roman"/>
          <w:b/>
          <w:kern w:val="0"/>
          <w:sz w:val="24"/>
          <w:szCs w:val="24"/>
        </w:rPr>
        <w:t>界</w:t>
      </w:r>
      <w:r>
        <w:rPr>
          <w:rFonts w:ascii="Times New Roman" w:hAnsi="Times New Roman"/>
          <w:b/>
          <w:kern w:val="0"/>
          <w:sz w:val="24"/>
          <w:szCs w:val="24"/>
        </w:rPr>
        <w:t>线长</w:t>
      </w:r>
      <w:r>
        <w:rPr>
          <w:rFonts w:hint="eastAsia" w:ascii="Times New Roman" w:hAnsi="Times New Roman"/>
          <w:b/>
          <w:kern w:val="0"/>
          <w:sz w:val="24"/>
          <w:szCs w:val="24"/>
        </w:rPr>
        <w:t>约</w:t>
      </w:r>
      <w:r>
        <w:rPr>
          <w:rFonts w:ascii="Times New Roman" w:hAnsi="Times New Roman"/>
          <w:b/>
          <w:kern w:val="0"/>
          <w:sz w:val="24"/>
          <w:szCs w:val="24"/>
        </w:rPr>
        <w:t>2.2万多千米，</w:t>
      </w:r>
      <w:r>
        <w:rPr>
          <w:rFonts w:hint="eastAsia" w:ascii="Times New Roman" w:hAnsi="Times New Roman"/>
          <w:b/>
          <w:kern w:val="0"/>
          <w:sz w:val="24"/>
          <w:szCs w:val="24"/>
        </w:rPr>
        <w:t>大陆</w:t>
      </w:r>
      <w:r>
        <w:rPr>
          <w:rFonts w:ascii="Times New Roman" w:hAnsi="Times New Roman"/>
          <w:b/>
          <w:kern w:val="0"/>
          <w:sz w:val="24"/>
          <w:szCs w:val="24"/>
        </w:rPr>
        <w:t>海岸线</w:t>
      </w:r>
      <w:r>
        <w:rPr>
          <w:rFonts w:hint="eastAsia" w:ascii="Times New Roman" w:hAnsi="Times New Roman"/>
          <w:b/>
          <w:kern w:val="0"/>
          <w:sz w:val="24"/>
          <w:szCs w:val="24"/>
        </w:rPr>
        <w:t>长约</w:t>
      </w:r>
      <w:r>
        <w:rPr>
          <w:rFonts w:ascii="Times New Roman" w:hAnsi="Times New Roman"/>
          <w:b/>
          <w:kern w:val="0"/>
          <w:sz w:val="24"/>
          <w:szCs w:val="24"/>
        </w:rPr>
        <w:t>1.8万千米</w:t>
      </w:r>
      <w:r>
        <w:rPr>
          <w:rFonts w:hint="eastAsia" w:ascii="Times New Roman" w:hAnsi="Times New Roman"/>
          <w:b/>
          <w:kern w:val="0"/>
          <w:sz w:val="24"/>
          <w:szCs w:val="24"/>
        </w:rPr>
        <w:t>，</w:t>
      </w:r>
      <w:r>
        <w:rPr>
          <w:rFonts w:ascii="Times New Roman" w:hAnsi="Times New Roman"/>
          <w:b/>
          <w:kern w:val="0"/>
          <w:sz w:val="24"/>
          <w:szCs w:val="24"/>
        </w:rPr>
        <w:t>有1260万平方千米领土</w:t>
      </w:r>
      <w:r>
        <w:rPr>
          <w:rFonts w:hint="eastAsia" w:ascii="Times New Roman" w:hAnsi="Times New Roman"/>
          <w:b/>
          <w:kern w:val="0"/>
          <w:sz w:val="24"/>
          <w:szCs w:val="24"/>
        </w:rPr>
        <w:t>面积，其中有300万平方千米的海洋面积</w:t>
      </w:r>
      <w:r>
        <w:rPr>
          <w:rFonts w:ascii="Times New Roman" w:hAnsi="Times New Roman"/>
          <w:b/>
          <w:kern w:val="0"/>
          <w:sz w:val="24"/>
          <w:szCs w:val="24"/>
        </w:rPr>
        <w:t>。</w:t>
      </w:r>
    </w:p>
    <w:p w14:paraId="469AD373">
      <w:pPr>
        <w:pStyle w:val="16"/>
        <w:spacing w:line="360" w:lineRule="auto"/>
        <w:rPr>
          <w:rFonts w:ascii="Times New Roman" w:hAnsi="Times New Roman"/>
          <w:b/>
          <w:kern w:val="0"/>
          <w:sz w:val="24"/>
          <w:szCs w:val="24"/>
        </w:rPr>
      </w:pPr>
      <w:r>
        <w:rPr>
          <w:rFonts w:ascii="Times New Roman" w:hAnsi="Times New Roman"/>
          <w:b/>
          <w:sz w:val="24"/>
          <w:szCs w:val="24"/>
        </w:rPr>
        <w:t>9、</w:t>
      </w:r>
      <w:r>
        <w:rPr>
          <w:rFonts w:ascii="Times New Roman" w:hAnsi="Times New Roman"/>
          <w:b/>
          <w:kern w:val="0"/>
          <w:sz w:val="24"/>
          <w:szCs w:val="24"/>
        </w:rPr>
        <w:t>东南亚国家与我国在南海的岛礁和领海争端</w:t>
      </w:r>
    </w:p>
    <w:p w14:paraId="3CAEAB02">
      <w:pPr>
        <w:pStyle w:val="16"/>
        <w:spacing w:line="360" w:lineRule="auto"/>
        <w:rPr>
          <w:rFonts w:ascii="Times New Roman" w:hAnsi="Times New Roman"/>
          <w:b/>
          <w:kern w:val="0"/>
          <w:sz w:val="24"/>
          <w:szCs w:val="24"/>
        </w:rPr>
      </w:pPr>
      <w:r>
        <w:rPr>
          <w:rFonts w:ascii="Times New Roman" w:hAnsi="Times New Roman"/>
          <w:b/>
          <w:kern w:val="0"/>
          <w:sz w:val="24"/>
          <w:szCs w:val="24"/>
        </w:rPr>
        <w:t>南海争议涉及六国七方，分别是越南、菲律宾、印度尼西亚、马来西亚、文莱、中国、中国台湾地区。</w:t>
      </w:r>
    </w:p>
    <w:p w14:paraId="118616A0">
      <w:pPr>
        <w:pStyle w:val="16"/>
        <w:spacing w:line="360" w:lineRule="auto"/>
        <w:rPr>
          <w:rFonts w:ascii="Times New Roman" w:hAnsi="Times New Roman"/>
          <w:b/>
          <w:sz w:val="24"/>
          <w:szCs w:val="24"/>
        </w:rPr>
      </w:pPr>
      <w:r>
        <w:rPr>
          <w:rFonts w:ascii="Times New Roman" w:hAnsi="Times New Roman"/>
          <w:b/>
          <w:sz w:val="24"/>
          <w:szCs w:val="24"/>
        </w:rPr>
        <w:t>基本策略：1、加强政治外交斗争  2、加紧综合开发利用  3、加强军事斗争准备南海诸岛包括东沙、西沙、中沙、南沙四大群岛。侵占我国南海岛礁最多的国家：越南。</w:t>
      </w:r>
    </w:p>
    <w:p w14:paraId="601EBB09">
      <w:pPr>
        <w:pStyle w:val="16"/>
        <w:spacing w:line="360" w:lineRule="auto"/>
        <w:rPr>
          <w:rFonts w:ascii="Times New Roman" w:hAnsi="Times New Roman"/>
          <w:b/>
          <w:kern w:val="0"/>
          <w:sz w:val="24"/>
          <w:szCs w:val="24"/>
        </w:rPr>
      </w:pPr>
      <w:r>
        <w:rPr>
          <w:rFonts w:ascii="Times New Roman" w:hAnsi="Times New Roman"/>
          <w:b/>
          <w:kern w:val="0"/>
          <w:sz w:val="24"/>
          <w:szCs w:val="24"/>
        </w:rPr>
        <w:t>10、美国一超独霸</w:t>
      </w:r>
      <w:r>
        <w:rPr>
          <w:rFonts w:hint="eastAsia" w:ascii="Times New Roman" w:hAnsi="Times New Roman"/>
          <w:b/>
          <w:kern w:val="0"/>
          <w:sz w:val="24"/>
          <w:szCs w:val="24"/>
        </w:rPr>
        <w:t>，</w:t>
      </w:r>
      <w:r>
        <w:rPr>
          <w:rFonts w:ascii="Times New Roman" w:hAnsi="Times New Roman"/>
          <w:b/>
          <w:kern w:val="0"/>
          <w:sz w:val="24"/>
          <w:szCs w:val="24"/>
        </w:rPr>
        <w:t>美国是当今世界唯一的超级大国，拥有一支全球进攻性军事力量并企图建立以美国为领导的单极世界，充当世界领袖。</w:t>
      </w:r>
    </w:p>
    <w:p w14:paraId="1CFC44B9">
      <w:pPr>
        <w:pStyle w:val="16"/>
        <w:spacing w:line="360" w:lineRule="auto"/>
        <w:rPr>
          <w:rFonts w:ascii="Times New Roman" w:hAnsi="Times New Roman"/>
          <w:b/>
          <w:sz w:val="24"/>
          <w:szCs w:val="24"/>
        </w:rPr>
      </w:pPr>
      <w:r>
        <w:rPr>
          <w:rFonts w:ascii="Times New Roman" w:hAnsi="Times New Roman"/>
          <w:b/>
          <w:sz w:val="24"/>
          <w:szCs w:val="24"/>
        </w:rPr>
        <w:t xml:space="preserve">11、当前我国周边安全环境的主流  </w:t>
      </w:r>
    </w:p>
    <w:p w14:paraId="14E54075">
      <w:pPr>
        <w:pStyle w:val="16"/>
        <w:spacing w:line="360" w:lineRule="auto"/>
        <w:rPr>
          <w:rFonts w:ascii="Times New Roman" w:hAnsi="Times New Roman"/>
          <w:b/>
          <w:kern w:val="0"/>
          <w:sz w:val="24"/>
          <w:szCs w:val="24"/>
        </w:rPr>
      </w:pPr>
      <w:r>
        <w:rPr>
          <w:rFonts w:ascii="Times New Roman" w:hAnsi="Times New Roman"/>
          <w:b/>
          <w:kern w:val="0"/>
          <w:sz w:val="24"/>
          <w:szCs w:val="24"/>
        </w:rPr>
        <w:t>（一）外敌入侵威胁减弱</w:t>
      </w:r>
    </w:p>
    <w:p w14:paraId="39E6746A">
      <w:pPr>
        <w:pStyle w:val="16"/>
        <w:spacing w:line="360" w:lineRule="auto"/>
        <w:rPr>
          <w:rFonts w:ascii="Times New Roman" w:hAnsi="Times New Roman"/>
          <w:b/>
          <w:kern w:val="0"/>
          <w:sz w:val="24"/>
          <w:szCs w:val="24"/>
        </w:rPr>
      </w:pPr>
      <w:r>
        <w:rPr>
          <w:rFonts w:ascii="Times New Roman" w:hAnsi="Times New Roman"/>
          <w:b/>
          <w:kern w:val="0"/>
          <w:sz w:val="24"/>
          <w:szCs w:val="24"/>
        </w:rPr>
        <w:t>（二）发展了同周边国家的睦邻友好关系</w:t>
      </w:r>
    </w:p>
    <w:p w14:paraId="590CCAEB">
      <w:pPr>
        <w:pStyle w:val="16"/>
        <w:spacing w:line="360" w:lineRule="auto"/>
        <w:rPr>
          <w:rFonts w:asciiTheme="minorEastAsia" w:hAnsiTheme="minorEastAsia" w:eastAsiaTheme="minorEastAsia"/>
          <w:b/>
          <w:kern w:val="0"/>
          <w:sz w:val="24"/>
          <w:szCs w:val="24"/>
        </w:rPr>
      </w:pPr>
      <w:r>
        <w:rPr>
          <w:rFonts w:ascii="Times New Roman" w:hAnsi="Times New Roman"/>
          <w:b/>
          <w:kern w:val="0"/>
          <w:sz w:val="24"/>
          <w:szCs w:val="24"/>
        </w:rPr>
        <w:t>（三）建立了多边的区域合作机制</w:t>
      </w:r>
      <w:r>
        <w:rPr>
          <w:rFonts w:hint="eastAsia" w:ascii="Times New Roman" w:hAnsi="Times New Roman"/>
          <w:b/>
          <w:kern w:val="0"/>
          <w:sz w:val="24"/>
          <w:szCs w:val="24"/>
        </w:rPr>
        <w:t>。</w:t>
      </w:r>
      <w:r>
        <w:rPr>
          <w:rFonts w:hint="eastAsia" w:asciiTheme="minorEastAsia" w:hAnsiTheme="minorEastAsia" w:eastAsiaTheme="minorEastAsia"/>
          <w:b/>
          <w:kern w:val="0"/>
          <w:sz w:val="24"/>
          <w:szCs w:val="24"/>
        </w:rPr>
        <w:t>多边合作机制有：《上海合作组织》、《金砖国家组织》、“一带一路”等。 “一带一路”倡议中的“一带”和“一路”指的是丝绸之路经济带、21 世纪海上丝绸之路。</w:t>
      </w:r>
    </w:p>
    <w:p w14:paraId="7F89B6E9">
      <w:pPr>
        <w:pStyle w:val="16"/>
        <w:spacing w:line="360" w:lineRule="auto"/>
        <w:rPr>
          <w:rFonts w:ascii="Times New Roman" w:hAnsi="Times New Roman"/>
          <w:b/>
          <w:kern w:val="0"/>
          <w:sz w:val="24"/>
          <w:szCs w:val="24"/>
        </w:rPr>
      </w:pPr>
      <w:r>
        <w:rPr>
          <w:rFonts w:hint="eastAsia" w:ascii="Times New Roman" w:hAnsi="Times New Roman"/>
          <w:b/>
          <w:kern w:val="0"/>
          <w:sz w:val="24"/>
          <w:szCs w:val="24"/>
        </w:rPr>
        <w:t>12、“全球南方”并非单纯的地理概念或经济概念，它是</w:t>
      </w:r>
      <w:r>
        <w:rPr>
          <w:rFonts w:hint="eastAsia" w:ascii="Times New Roman" w:hAnsi="Times New Roman"/>
          <w:b/>
          <w:kern w:val="0"/>
          <w:sz w:val="24"/>
          <w:szCs w:val="24"/>
          <w:highlight w:val="yellow"/>
        </w:rPr>
        <w:t>新兴市场国家和发展中国家的集合体</w:t>
      </w:r>
      <w:r>
        <w:rPr>
          <w:rFonts w:hint="eastAsia" w:ascii="Times New Roman" w:hAnsi="Times New Roman"/>
          <w:b/>
          <w:kern w:val="0"/>
          <w:sz w:val="24"/>
          <w:szCs w:val="24"/>
        </w:rPr>
        <w:t>。</w:t>
      </w:r>
      <w:r>
        <w:rPr>
          <w:rFonts w:ascii="Times New Roman" w:hAnsi="Times New Roman"/>
          <w:b/>
          <w:kern w:val="0"/>
          <w:sz w:val="24"/>
          <w:szCs w:val="24"/>
        </w:rPr>
        <w:t xml:space="preserve"> </w:t>
      </w:r>
      <w:r>
        <w:rPr>
          <w:rFonts w:hint="eastAsia" w:ascii="Times New Roman" w:hAnsi="Times New Roman"/>
          <w:b/>
          <w:sz w:val="24"/>
          <w:szCs w:val="24"/>
        </w:rPr>
        <w:t>2025年是万隆会议召开70周年。万隆精神有力促进了亚非国家的团结与合作，推动了世界范围民族解放运动的蓬勃发展，开启了南南合作的历史进程。"全球南方"正在群体性崛起，国际力量对比正在发生深刻调整，但单边主义、保护主义、霸凌主义显著上升，世界和平赤字、发展赤字、安全赤字、治理赤字不断涌现。</w:t>
      </w:r>
    </w:p>
    <w:p w14:paraId="081CA258">
      <w:pPr>
        <w:pStyle w:val="16"/>
        <w:spacing w:line="360" w:lineRule="auto"/>
        <w:rPr>
          <w:rFonts w:ascii="Times New Roman" w:hAnsi="Times New Roman"/>
          <w:b/>
          <w:kern w:val="0"/>
          <w:sz w:val="24"/>
          <w:szCs w:val="24"/>
        </w:rPr>
      </w:pPr>
      <w:r>
        <w:rPr>
          <w:rFonts w:hint="eastAsia" w:ascii="Times New Roman" w:hAnsi="Times New Roman"/>
          <w:b/>
          <w:sz w:val="24"/>
          <w:szCs w:val="24"/>
        </w:rPr>
        <w:t>当今时代，全球南方卓然壮大，在巩固独立成果的同时致力于赋能世界和平稳定，促进各国共同繁荣，构建合作共赢的新型国际关系，推动国际秩序更加公正合理，成为弘扬万隆精神的中坚力量。推动构建人类命运共同体，是</w:t>
      </w:r>
      <w:r>
        <w:rPr>
          <w:rFonts w:hint="eastAsia" w:ascii="Times New Roman" w:hAnsi="Times New Roman"/>
          <w:b/>
          <w:sz w:val="24"/>
          <w:szCs w:val="24"/>
          <w:highlight w:val="yellow"/>
        </w:rPr>
        <w:t>新时代对万隆精神的伟大传承和发扬</w:t>
      </w:r>
      <w:r>
        <w:rPr>
          <w:rFonts w:hint="eastAsia" w:ascii="Times New Roman" w:hAnsi="Times New Roman"/>
          <w:b/>
          <w:sz w:val="24"/>
          <w:szCs w:val="24"/>
        </w:rPr>
        <w:t>。"全球南方"要做维护和平的稳定力量、开放发展的中坚力量、全球治理的建设力量、文明互鉴的促进力量，推动构建人类命运共同体。</w:t>
      </w:r>
    </w:p>
    <w:p w14:paraId="76484427">
      <w:pPr>
        <w:pStyle w:val="16"/>
        <w:spacing w:line="360" w:lineRule="auto"/>
        <w:rPr>
          <w:rFonts w:ascii="Times New Roman" w:hAnsi="Times New Roman"/>
          <w:b/>
          <w:sz w:val="24"/>
          <w:szCs w:val="24"/>
          <w:shd w:val="clear" w:color="auto" w:fill="FFFFFF"/>
        </w:rPr>
      </w:pPr>
      <w:r>
        <w:rPr>
          <w:rFonts w:ascii="Times New Roman" w:hAnsi="Times New Roman"/>
          <w:b/>
          <w:sz w:val="24"/>
          <w:szCs w:val="24"/>
        </w:rPr>
        <w:t>13、2019年6月，中俄</w:t>
      </w:r>
      <w:r>
        <w:rPr>
          <w:rFonts w:ascii="Times New Roman" w:hAnsi="Times New Roman"/>
          <w:b/>
          <w:sz w:val="24"/>
          <w:szCs w:val="24"/>
          <w:shd w:val="clear" w:color="auto" w:fill="FFFFFF"/>
        </w:rPr>
        <w:t>双方宣布,将致力于发展中俄</w:t>
      </w:r>
      <w:r>
        <w:rPr>
          <w:rStyle w:val="10"/>
          <w:rFonts w:ascii="Times New Roman" w:hAnsi="Times New Roman"/>
          <w:b/>
          <w:i w:val="0"/>
          <w:iCs w:val="0"/>
          <w:sz w:val="24"/>
          <w:szCs w:val="24"/>
          <w:shd w:val="clear" w:color="auto" w:fill="FFFFFF"/>
        </w:rPr>
        <w:t>新时代全面战略协作伙伴关系。</w:t>
      </w:r>
      <w:r>
        <w:rPr>
          <w:rStyle w:val="10"/>
          <w:rFonts w:hint="eastAsia" w:ascii="Times New Roman" w:hAnsi="Times New Roman"/>
          <w:b/>
          <w:i w:val="0"/>
          <w:iCs w:val="0"/>
          <w:sz w:val="24"/>
          <w:szCs w:val="24"/>
          <w:shd w:val="clear" w:color="auto" w:fill="FFFFFF"/>
        </w:rPr>
        <w:t>2023年3月21日，中华人民共和国和俄罗斯联邦共同签署并发表《中华人民共和国和俄罗斯联邦关于深化新时代全面战略协作伙伴关系的联合声明》。双方指出，中俄关系不是类似冷战时期的军事政治同盟，而是超越该种国家关系模式，具有不结盟、不对抗、不针对第三国的性质。</w:t>
      </w:r>
    </w:p>
    <w:p w14:paraId="3336DBC6">
      <w:pPr>
        <w:spacing w:line="360" w:lineRule="auto"/>
        <w:rPr>
          <w:rFonts w:ascii="Times New Roman" w:hAnsi="Times New Roman"/>
          <w:b/>
          <w:sz w:val="24"/>
          <w:szCs w:val="24"/>
        </w:rPr>
      </w:pPr>
      <w:r>
        <w:rPr>
          <w:rFonts w:ascii="Times New Roman" w:hAnsi="Times New Roman"/>
          <w:b/>
          <w:sz w:val="24"/>
          <w:szCs w:val="24"/>
        </w:rPr>
        <w:t>14、2005年</w:t>
      </w:r>
      <w:r>
        <w:rPr>
          <w:rFonts w:hint="eastAsia" w:ascii="Times New Roman" w:hAnsi="Times New Roman"/>
          <w:b/>
          <w:sz w:val="24"/>
          <w:szCs w:val="24"/>
        </w:rPr>
        <w:t>3月14日</w:t>
      </w:r>
      <w:r>
        <w:rPr>
          <w:rFonts w:ascii="Times New Roman" w:hAnsi="Times New Roman"/>
          <w:b/>
          <w:sz w:val="24"/>
          <w:szCs w:val="24"/>
        </w:rPr>
        <w:t>十届全国人大第三次会议通过的《反分裂国家法》是一部反对和遏制“台独”分裂势力分裂国家，促进祖国和平统一的重要法律，对于维护台湾海峡地区和平稳定，维护国家主权领土完整，维护中华民族的根本利益具有重大而深远的意义。</w:t>
      </w:r>
    </w:p>
    <w:p w14:paraId="5A9A1A16">
      <w:pPr>
        <w:pStyle w:val="16"/>
        <w:spacing w:line="360" w:lineRule="auto"/>
        <w:rPr>
          <w:rFonts w:ascii="Times New Roman" w:hAnsi="Times New Roman"/>
          <w:b/>
          <w:sz w:val="24"/>
          <w:szCs w:val="24"/>
        </w:rPr>
      </w:pPr>
      <w:r>
        <w:rPr>
          <w:rFonts w:ascii="Times New Roman" w:hAnsi="Times New Roman"/>
          <w:b/>
          <w:sz w:val="24"/>
          <w:szCs w:val="24"/>
        </w:rPr>
        <w:t>15、世界上现有的公认的核国家包括：中国，</w:t>
      </w:r>
      <w:r>
        <w:fldChar w:fldCharType="begin"/>
      </w:r>
      <w:r>
        <w:instrText xml:space="preserve"> HYPERLINK "http://www.so.com/s?q=%E8%8B%B1%E5%9B%BD&amp;ie=utf-8&amp;src=internal_wenda_recommend_textn" \t "https://wenda.so.com/q/_blank" </w:instrText>
      </w:r>
      <w:r>
        <w:fldChar w:fldCharType="separate"/>
      </w:r>
      <w:r>
        <w:rPr>
          <w:rFonts w:ascii="Times New Roman" w:hAnsi="Times New Roman"/>
          <w:b/>
          <w:sz w:val="24"/>
          <w:szCs w:val="24"/>
        </w:rPr>
        <w:t>英国</w:t>
      </w:r>
      <w:r>
        <w:rPr>
          <w:rFonts w:ascii="Times New Roman" w:hAnsi="Times New Roman"/>
          <w:b/>
          <w:sz w:val="24"/>
          <w:szCs w:val="24"/>
        </w:rPr>
        <w:fldChar w:fldCharType="end"/>
      </w:r>
      <w:r>
        <w:rPr>
          <w:rFonts w:ascii="Times New Roman" w:hAnsi="Times New Roman"/>
          <w:b/>
          <w:sz w:val="24"/>
          <w:szCs w:val="24"/>
        </w:rPr>
        <w:t>，</w:t>
      </w:r>
      <w:r>
        <w:fldChar w:fldCharType="begin"/>
      </w:r>
      <w:r>
        <w:instrText xml:space="preserve"> HYPERLINK "http://www.so.com/s?q=%E6%B3%95%E5%9B%BD&amp;ie=utf-8&amp;src=internal_wenda_recommend_textn" \t "https://wenda.so.com/q/_blank" </w:instrText>
      </w:r>
      <w:r>
        <w:fldChar w:fldCharType="separate"/>
      </w:r>
      <w:r>
        <w:rPr>
          <w:rFonts w:ascii="Times New Roman" w:hAnsi="Times New Roman"/>
          <w:b/>
          <w:sz w:val="24"/>
          <w:szCs w:val="24"/>
        </w:rPr>
        <w:t>法国</w:t>
      </w:r>
      <w:r>
        <w:rPr>
          <w:rFonts w:ascii="Times New Roman" w:hAnsi="Times New Roman"/>
          <w:b/>
          <w:sz w:val="24"/>
          <w:szCs w:val="24"/>
        </w:rPr>
        <w:fldChar w:fldCharType="end"/>
      </w:r>
      <w:r>
        <w:rPr>
          <w:rFonts w:ascii="Times New Roman" w:hAnsi="Times New Roman"/>
          <w:b/>
          <w:sz w:val="24"/>
          <w:szCs w:val="24"/>
        </w:rPr>
        <w:t>，</w:t>
      </w:r>
      <w:r>
        <w:fldChar w:fldCharType="begin"/>
      </w:r>
      <w:r>
        <w:instrText xml:space="preserve"> HYPERLINK "http://www.so.com/s?q=%E4%BF%84%E7%BD%97%E6%96%AF&amp;ie=utf-8&amp;src=internal_wenda_recommend_textn" \t "https://wenda.so.com/q/_blank" </w:instrText>
      </w:r>
      <w:r>
        <w:fldChar w:fldCharType="separate"/>
      </w:r>
      <w:r>
        <w:rPr>
          <w:rFonts w:ascii="Times New Roman" w:hAnsi="Times New Roman"/>
          <w:b/>
          <w:sz w:val="24"/>
          <w:szCs w:val="24"/>
        </w:rPr>
        <w:t>俄罗斯</w:t>
      </w:r>
      <w:r>
        <w:rPr>
          <w:rFonts w:ascii="Times New Roman" w:hAnsi="Times New Roman"/>
          <w:b/>
          <w:sz w:val="24"/>
          <w:szCs w:val="24"/>
        </w:rPr>
        <w:fldChar w:fldCharType="end"/>
      </w:r>
      <w:r>
        <w:rPr>
          <w:rFonts w:ascii="Times New Roman" w:hAnsi="Times New Roman"/>
          <w:b/>
          <w:sz w:val="24"/>
          <w:szCs w:val="24"/>
        </w:rPr>
        <w:t>和美国。</w:t>
      </w:r>
    </w:p>
    <w:p w14:paraId="64E7B20E">
      <w:pPr>
        <w:pStyle w:val="16"/>
        <w:spacing w:line="360" w:lineRule="auto"/>
        <w:rPr>
          <w:rFonts w:ascii="Times New Roman" w:hAnsi="Times New Roman"/>
          <w:b/>
          <w:sz w:val="24"/>
          <w:szCs w:val="24"/>
        </w:rPr>
      </w:pPr>
      <w:r>
        <w:rPr>
          <w:rFonts w:ascii="Times New Roman" w:hAnsi="Times New Roman"/>
          <w:b/>
          <w:sz w:val="24"/>
          <w:szCs w:val="24"/>
        </w:rPr>
        <w:t>16、三线建设指的是20</w:t>
      </w:r>
      <w:r>
        <w:rPr>
          <w:rFonts w:hint="eastAsia" w:ascii="Times New Roman" w:hAnsi="Times New Roman"/>
          <w:b/>
          <w:sz w:val="24"/>
          <w:szCs w:val="24"/>
        </w:rPr>
        <w:t>世纪</w:t>
      </w:r>
      <w:r>
        <w:rPr>
          <w:rFonts w:ascii="Times New Roman" w:hAnsi="Times New Roman"/>
          <w:b/>
          <w:sz w:val="24"/>
          <w:szCs w:val="24"/>
        </w:rPr>
        <w:t>60年</w:t>
      </w:r>
      <w:r>
        <w:rPr>
          <w:rFonts w:hint="eastAsia" w:ascii="Times New Roman" w:hAnsi="Times New Roman"/>
          <w:b/>
          <w:sz w:val="24"/>
          <w:szCs w:val="24"/>
        </w:rPr>
        <w:t>代</w:t>
      </w:r>
      <w:r>
        <w:rPr>
          <w:rFonts w:ascii="Times New Roman" w:hAnsi="Times New Roman"/>
          <w:b/>
          <w:sz w:val="24"/>
          <w:szCs w:val="24"/>
        </w:rPr>
        <w:t>中期开始，在我国中西部地区的13个省区进行的一场以战备为指导思想的大规模国防、科技、工业和交通基本设施建设。三线建设的范围包括</w:t>
      </w:r>
      <w:r>
        <w:fldChar w:fldCharType="begin"/>
      </w:r>
      <w:r>
        <w:instrText xml:space="preserve"> HYPERLINK "http://baike.baidu.com/view/7627.htm" \t "_parent" </w:instrText>
      </w:r>
      <w:r>
        <w:fldChar w:fldCharType="separate"/>
      </w:r>
      <w:r>
        <w:rPr>
          <w:rStyle w:val="11"/>
          <w:rFonts w:ascii="Times New Roman" w:hAnsi="Times New Roman"/>
          <w:b/>
          <w:color w:val="auto"/>
          <w:sz w:val="24"/>
          <w:szCs w:val="24"/>
        </w:rPr>
        <w:t>四川</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"http://baike.baidu.com/view/4675.htm" \t "_parent" </w:instrText>
      </w:r>
      <w:r>
        <w:fldChar w:fldCharType="separate"/>
      </w:r>
      <w:r>
        <w:rPr>
          <w:rStyle w:val="11"/>
          <w:rFonts w:ascii="Times New Roman" w:hAnsi="Times New Roman"/>
          <w:b/>
          <w:color w:val="auto"/>
          <w:sz w:val="24"/>
          <w:szCs w:val="24"/>
        </w:rPr>
        <w:t>河北</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"http://baike.baidu.com/view/6204.htm" \t "_parent" </w:instrText>
      </w:r>
      <w:r>
        <w:fldChar w:fldCharType="separate"/>
      </w:r>
      <w:r>
        <w:rPr>
          <w:rStyle w:val="11"/>
          <w:rFonts w:ascii="Times New Roman" w:hAnsi="Times New Roman"/>
          <w:b/>
          <w:color w:val="auto"/>
          <w:sz w:val="24"/>
          <w:szCs w:val="24"/>
        </w:rPr>
        <w:t>山西</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"http://baike.baidu.com/view/2874.htm" \t "_parent" </w:instrText>
      </w:r>
      <w:r>
        <w:fldChar w:fldCharType="separate"/>
      </w:r>
      <w:r>
        <w:rPr>
          <w:rStyle w:val="11"/>
          <w:rFonts w:ascii="Times New Roman" w:hAnsi="Times New Roman"/>
          <w:b/>
          <w:color w:val="auto"/>
          <w:sz w:val="24"/>
          <w:szCs w:val="24"/>
        </w:rPr>
        <w:t>河南</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"http://baike.baidu.com/view/5325.htm" \t "_parent" </w:instrText>
      </w:r>
      <w:r>
        <w:fldChar w:fldCharType="separate"/>
      </w:r>
      <w:r>
        <w:rPr>
          <w:rStyle w:val="11"/>
          <w:rFonts w:ascii="Times New Roman" w:hAnsi="Times New Roman"/>
          <w:b/>
          <w:color w:val="auto"/>
          <w:sz w:val="24"/>
          <w:szCs w:val="24"/>
        </w:rPr>
        <w:t>湖北</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"http://baike.baidu.com/view/8581.htm" \t "_parent" </w:instrText>
      </w:r>
      <w:r>
        <w:fldChar w:fldCharType="separate"/>
      </w:r>
      <w:r>
        <w:rPr>
          <w:rStyle w:val="11"/>
          <w:rFonts w:ascii="Times New Roman" w:hAnsi="Times New Roman"/>
          <w:b/>
          <w:color w:val="auto"/>
          <w:sz w:val="24"/>
          <w:szCs w:val="24"/>
        </w:rPr>
        <w:t>湖南</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"http://baike.baidu.com/view/4652.htm" \t "_parent" </w:instrText>
      </w:r>
      <w:r>
        <w:fldChar w:fldCharType="separate"/>
      </w:r>
      <w:r>
        <w:rPr>
          <w:rStyle w:val="11"/>
          <w:rFonts w:ascii="Times New Roman" w:hAnsi="Times New Roman"/>
          <w:b/>
          <w:color w:val="auto"/>
          <w:sz w:val="24"/>
          <w:szCs w:val="24"/>
        </w:rPr>
        <w:t>广西</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"http://baike.baidu.com/view/7242.htm" \t "_parent" </w:instrText>
      </w:r>
      <w:r>
        <w:fldChar w:fldCharType="separate"/>
      </w:r>
      <w:r>
        <w:rPr>
          <w:rStyle w:val="11"/>
          <w:rFonts w:ascii="Times New Roman" w:hAnsi="Times New Roman"/>
          <w:b/>
          <w:color w:val="auto"/>
          <w:sz w:val="24"/>
          <w:szCs w:val="24"/>
        </w:rPr>
        <w:t>云南</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"http://baike.baidu.com/view/9862.htm" \t "_parent" </w:instrText>
      </w:r>
      <w:r>
        <w:fldChar w:fldCharType="separate"/>
      </w:r>
      <w:r>
        <w:rPr>
          <w:rStyle w:val="11"/>
          <w:rFonts w:ascii="Times New Roman" w:hAnsi="Times New Roman"/>
          <w:b/>
          <w:color w:val="auto"/>
          <w:sz w:val="24"/>
          <w:szCs w:val="24"/>
        </w:rPr>
        <w:t>贵州</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"http://baike.baidu.com/view/6510.htm" \t "_parent" </w:instrText>
      </w:r>
      <w:r>
        <w:fldChar w:fldCharType="separate"/>
      </w:r>
      <w:r>
        <w:rPr>
          <w:rStyle w:val="11"/>
          <w:rFonts w:ascii="Times New Roman" w:hAnsi="Times New Roman"/>
          <w:b/>
          <w:color w:val="auto"/>
          <w:sz w:val="24"/>
          <w:szCs w:val="24"/>
        </w:rPr>
        <w:t>陕西</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"http://baike.baidu.com/view/4311.htm" \t "_parent" </w:instrText>
      </w:r>
      <w:r>
        <w:fldChar w:fldCharType="separate"/>
      </w:r>
      <w:r>
        <w:rPr>
          <w:rStyle w:val="11"/>
          <w:rFonts w:ascii="Times New Roman" w:hAnsi="Times New Roman"/>
          <w:b/>
          <w:color w:val="auto"/>
          <w:sz w:val="24"/>
          <w:szCs w:val="24"/>
        </w:rPr>
        <w:t>青海</w:t>
      </w:r>
      <w:r>
        <w:rPr>
          <w:rStyle w:val="11"/>
          <w:rFonts w:ascii="Times New Roman" w:hAnsi="Times New Roman"/>
          <w:b/>
          <w:color w:val="auto"/>
          <w:sz w:val="24"/>
          <w:szCs w:val="24"/>
        </w:rPr>
        <w:fldChar w:fldCharType="end"/>
      </w:r>
      <w:r>
        <w:rPr>
          <w:rFonts w:ascii="Times New Roman" w:hAnsi="Times New Roman"/>
          <w:b/>
          <w:sz w:val="24"/>
          <w:szCs w:val="24"/>
        </w:rPr>
        <w:t>、</w:t>
      </w:r>
      <w:r>
        <w:fldChar w:fldCharType="begin"/>
      </w:r>
      <w:r>
        <w:instrText xml:space="preserve"> HYPERLINK "http://baike.baidu.com/view/8461.htm" \t "_parent" </w:instrText>
      </w:r>
      <w:r>
        <w:fldChar w:fldCharType="separate"/>
      </w:r>
      <w:r>
        <w:rPr>
          <w:rStyle w:val="11"/>
          <w:rFonts w:ascii="Times New Roman" w:hAnsi="Times New Roman"/>
          <w:b/>
          <w:color w:val="auto"/>
          <w:sz w:val="24"/>
          <w:szCs w:val="24"/>
        </w:rPr>
        <w:t>甘肃</w:t>
      </w:r>
      <w:r>
        <w:rPr>
          <w:rStyle w:val="11"/>
          <w:rFonts w:ascii="Times New Roman" w:hAnsi="Times New Roman"/>
          <w:b/>
          <w:color w:val="auto"/>
          <w:sz w:val="24"/>
          <w:szCs w:val="24"/>
        </w:rPr>
        <w:fldChar w:fldCharType="end"/>
      </w:r>
      <w:r>
        <w:rPr>
          <w:rFonts w:ascii="Times New Roman" w:hAnsi="Times New Roman"/>
          <w:b/>
          <w:sz w:val="24"/>
          <w:szCs w:val="24"/>
        </w:rPr>
        <w:t>和</w:t>
      </w:r>
      <w:r>
        <w:fldChar w:fldCharType="begin"/>
      </w:r>
      <w:r>
        <w:instrText xml:space="preserve"> HYPERLINK "http://baike.baidu.com/view/9520.htm" \t "_parent" </w:instrText>
      </w:r>
      <w:r>
        <w:fldChar w:fldCharType="separate"/>
      </w:r>
      <w:r>
        <w:rPr>
          <w:rStyle w:val="11"/>
          <w:rFonts w:ascii="Times New Roman" w:hAnsi="Times New Roman"/>
          <w:b/>
          <w:color w:val="auto"/>
          <w:sz w:val="24"/>
          <w:szCs w:val="24"/>
        </w:rPr>
        <w:t>宁夏</w:t>
      </w:r>
      <w:r>
        <w:rPr>
          <w:rStyle w:val="11"/>
          <w:rFonts w:ascii="Times New Roman" w:hAnsi="Times New Roman"/>
          <w:b/>
          <w:color w:val="auto"/>
          <w:sz w:val="24"/>
          <w:szCs w:val="24"/>
        </w:rPr>
        <w:fldChar w:fldCharType="end"/>
      </w:r>
      <w:r>
        <w:rPr>
          <w:rFonts w:ascii="Times New Roman" w:hAnsi="Times New Roman"/>
          <w:b/>
          <w:sz w:val="24"/>
          <w:szCs w:val="24"/>
        </w:rPr>
        <w:t>等13个省区，他们全部位于中国的中西部地区。</w:t>
      </w:r>
    </w:p>
    <w:p w14:paraId="27A6AACA">
      <w:pPr>
        <w:pStyle w:val="16"/>
        <w:spacing w:line="360" w:lineRule="auto"/>
        <w:rPr>
          <w:rFonts w:ascii="Times New Roman" w:hAnsi="Times New Roman"/>
          <w:b/>
          <w:sz w:val="24"/>
          <w:szCs w:val="24"/>
        </w:rPr>
      </w:pPr>
      <w:r>
        <w:rPr>
          <w:rFonts w:ascii="Times New Roman" w:hAnsi="Times New Roman"/>
          <w:b/>
          <w:sz w:val="24"/>
          <w:szCs w:val="24"/>
        </w:rPr>
        <w:t>17、对外开放对我</w:t>
      </w:r>
      <w:r>
        <w:rPr>
          <w:rFonts w:hint="eastAsia" w:ascii="Times New Roman" w:hAnsi="Times New Roman"/>
          <w:b/>
          <w:sz w:val="24"/>
          <w:szCs w:val="24"/>
        </w:rPr>
        <w:t>国</w:t>
      </w:r>
      <w:r>
        <w:rPr>
          <w:rFonts w:ascii="Times New Roman" w:hAnsi="Times New Roman"/>
          <w:b/>
          <w:sz w:val="24"/>
          <w:szCs w:val="24"/>
        </w:rPr>
        <w:t>有着重大的意义。实行对外开放，使中国成功实现了从封闭半封闭到全方位开放的伟大历史转变，中国已经越来越多地融入世界，在促进自身快速发展的同时，也为世界的繁荣发展做出了贡献。</w:t>
      </w:r>
    </w:p>
    <w:p w14:paraId="3FF2C9D8">
      <w:pPr>
        <w:pStyle w:val="16"/>
        <w:spacing w:line="360" w:lineRule="auto"/>
        <w:rPr>
          <w:rFonts w:ascii="Times New Roman" w:hAnsi="Times New Roman"/>
          <w:b/>
          <w:sz w:val="24"/>
          <w:szCs w:val="24"/>
        </w:rPr>
      </w:pPr>
      <w:r>
        <w:rPr>
          <w:rFonts w:ascii="Times New Roman" w:hAnsi="Times New Roman"/>
          <w:b/>
          <w:sz w:val="24"/>
          <w:szCs w:val="24"/>
        </w:rPr>
        <w:t>18、所谓非传统安全，是指除军事、政治和外交冲突以外的其他对主权国家生存与发展构成重大威胁的安全问题。它所涵盖的内容十分广泛，如经济安全、生态安全、恐怖主义、环境污染、民族宗教冲突和高危传染病等。非传统安全的特点：第一，安全内涵和主体的多元化。第二，爆发式复杂。第三，影响范围广。第四，治理难度大。</w:t>
      </w:r>
    </w:p>
    <w:p w14:paraId="603641BA">
      <w:pPr>
        <w:pStyle w:val="16"/>
        <w:spacing w:line="360" w:lineRule="auto"/>
        <w:rPr>
          <w:rFonts w:ascii="Times New Roman" w:hAnsi="Times New Roman"/>
          <w:b/>
          <w:sz w:val="24"/>
          <w:szCs w:val="24"/>
        </w:rPr>
      </w:pPr>
      <w:r>
        <w:rPr>
          <w:rFonts w:ascii="Times New Roman" w:hAnsi="Times New Roman"/>
          <w:b/>
          <w:sz w:val="24"/>
          <w:szCs w:val="24"/>
        </w:rPr>
        <w:t>如何应对非传统安全：首先，加强国家合作。其次，心态更需开放。再次，发挥国际组织的作用。</w:t>
      </w:r>
    </w:p>
    <w:p w14:paraId="1C8469BE">
      <w:pPr>
        <w:pStyle w:val="16"/>
        <w:spacing w:line="360" w:lineRule="auto"/>
        <w:rPr>
          <w:rFonts w:ascii="Times New Roman" w:hAnsi="Times New Roman"/>
          <w:b/>
          <w:sz w:val="24"/>
          <w:szCs w:val="24"/>
        </w:rPr>
      </w:pPr>
    </w:p>
    <w:p w14:paraId="1ED96A74">
      <w:pPr>
        <w:pStyle w:val="16"/>
        <w:spacing w:line="360" w:lineRule="auto"/>
        <w:jc w:val="center"/>
        <w:rPr>
          <w:rFonts w:ascii="Times New Roman" w:hAnsi="Times New Roman"/>
          <w:b/>
          <w:sz w:val="24"/>
          <w:szCs w:val="24"/>
        </w:rPr>
      </w:pPr>
      <w:r>
        <w:rPr>
          <w:rFonts w:ascii="Times New Roman" w:hAnsi="Times New Roman"/>
          <w:b/>
          <w:sz w:val="24"/>
          <w:szCs w:val="24"/>
        </w:rPr>
        <w:t>第三部分  军事思想</w:t>
      </w:r>
    </w:p>
    <w:p w14:paraId="15D5A21C">
      <w:pPr>
        <w:pStyle w:val="16"/>
        <w:spacing w:line="360" w:lineRule="auto"/>
        <w:rPr>
          <w:rFonts w:ascii="Times New Roman" w:hAnsi="Times New Roman"/>
          <w:b/>
          <w:sz w:val="24"/>
          <w:szCs w:val="24"/>
        </w:rPr>
      </w:pPr>
      <w:r>
        <w:rPr>
          <w:rFonts w:ascii="Times New Roman" w:hAnsi="Times New Roman"/>
          <w:b/>
          <w:sz w:val="24"/>
          <w:szCs w:val="24"/>
        </w:rPr>
        <w:t>1、军事思想是关于战争与军队问题的理性认识。军事思想是关于战争、军队和国防领域基本问题的理性认识，是人们长期从事军事实践的经验总结和理论概括，是研究军事思想形成及其发展规律的学科。从社会历史发展阶段的角度讲，军事思想可划分为古代、近代、现代三个发展阶段。</w:t>
      </w:r>
    </w:p>
    <w:p w14:paraId="3FB8C7F7">
      <w:pPr>
        <w:pStyle w:val="16"/>
        <w:spacing w:line="360" w:lineRule="auto"/>
        <w:rPr>
          <w:rFonts w:ascii="Times New Roman" w:hAnsi="Times New Roman"/>
          <w:b/>
          <w:sz w:val="24"/>
          <w:szCs w:val="24"/>
        </w:rPr>
      </w:pPr>
      <w:r>
        <w:rPr>
          <w:rFonts w:ascii="Times New Roman" w:hAnsi="Times New Roman"/>
          <w:b/>
          <w:sz w:val="24"/>
          <w:szCs w:val="24"/>
        </w:rPr>
        <w:t>2、军事思想的地位作用：</w:t>
      </w:r>
      <w:r>
        <w:rPr>
          <w:rFonts w:ascii="Times New Roman" w:hAnsi="Times New Roman"/>
          <w:b/>
          <w:sz w:val="24"/>
          <w:szCs w:val="24"/>
        </w:rPr>
        <w:tab/>
      </w:r>
    </w:p>
    <w:p w14:paraId="2EDC269F">
      <w:pPr>
        <w:pStyle w:val="16"/>
        <w:spacing w:line="360" w:lineRule="auto"/>
        <w:rPr>
          <w:rFonts w:ascii="Times New Roman" w:hAnsi="Times New Roman"/>
          <w:b/>
          <w:sz w:val="24"/>
          <w:szCs w:val="24"/>
        </w:rPr>
      </w:pPr>
      <w:r>
        <w:rPr>
          <w:rFonts w:ascii="Times New Roman" w:hAnsi="Times New Roman"/>
          <w:b/>
          <w:sz w:val="24"/>
          <w:szCs w:val="24"/>
        </w:rPr>
        <w:t>(一)军事思想是军事实践的行动指南</w:t>
      </w:r>
    </w:p>
    <w:p w14:paraId="4EC27E13">
      <w:pPr>
        <w:pStyle w:val="16"/>
        <w:spacing w:line="360" w:lineRule="auto"/>
        <w:rPr>
          <w:rFonts w:ascii="Times New Roman" w:hAnsi="Times New Roman"/>
          <w:b/>
          <w:sz w:val="24"/>
          <w:szCs w:val="24"/>
        </w:rPr>
      </w:pPr>
      <w:r>
        <w:rPr>
          <w:rFonts w:ascii="Times New Roman" w:hAnsi="Times New Roman"/>
          <w:b/>
          <w:sz w:val="24"/>
          <w:szCs w:val="24"/>
        </w:rPr>
        <w:t>(二)军事思想是研究各门具体军事学科的理论基础和根本方法</w:t>
      </w:r>
    </w:p>
    <w:p w14:paraId="166B705A">
      <w:pPr>
        <w:pStyle w:val="16"/>
        <w:spacing w:line="360" w:lineRule="auto"/>
        <w:rPr>
          <w:rFonts w:ascii="Times New Roman" w:hAnsi="Times New Roman"/>
          <w:b/>
          <w:sz w:val="24"/>
          <w:szCs w:val="24"/>
        </w:rPr>
      </w:pPr>
      <w:r>
        <w:rPr>
          <w:rFonts w:ascii="Times New Roman" w:hAnsi="Times New Roman"/>
          <w:b/>
          <w:sz w:val="24"/>
          <w:szCs w:val="24"/>
        </w:rPr>
        <w:t>(三)军事思想对其他社会实践有着重要的借鉴意义</w:t>
      </w:r>
    </w:p>
    <w:p w14:paraId="32C1F12E">
      <w:pPr>
        <w:pStyle w:val="16"/>
        <w:spacing w:line="360" w:lineRule="auto"/>
        <w:rPr>
          <w:rFonts w:ascii="Times New Roman" w:hAnsi="Times New Roman"/>
          <w:b/>
          <w:sz w:val="24"/>
          <w:szCs w:val="24"/>
        </w:rPr>
      </w:pPr>
      <w:r>
        <w:rPr>
          <w:rFonts w:ascii="Times New Roman" w:hAnsi="Times New Roman"/>
          <w:b/>
          <w:sz w:val="24"/>
          <w:szCs w:val="24"/>
        </w:rPr>
        <w:t>军事思想有哪些特征： 一是鲜明的阶级性。二是强烈的时代性。三是明显的继承性。四是广泛的通用性。</w:t>
      </w:r>
    </w:p>
    <w:p w14:paraId="554E4C4C">
      <w:pPr>
        <w:pStyle w:val="16"/>
        <w:spacing w:line="360" w:lineRule="auto"/>
        <w:rPr>
          <w:rFonts w:ascii="Times New Roman" w:hAnsi="Times New Roman"/>
          <w:b/>
          <w:sz w:val="24"/>
          <w:szCs w:val="24"/>
        </w:rPr>
      </w:pPr>
      <w:r>
        <w:rPr>
          <w:rFonts w:ascii="Times New Roman" w:hAnsi="Times New Roman"/>
          <w:b/>
          <w:sz w:val="24"/>
          <w:szCs w:val="24"/>
        </w:rPr>
        <w:t>3、西方代表性的</w:t>
      </w:r>
      <w:r>
        <w:rPr>
          <w:rFonts w:hint="eastAsia" w:ascii="Times New Roman" w:hAnsi="Times New Roman"/>
          <w:b/>
          <w:sz w:val="24"/>
          <w:szCs w:val="24"/>
        </w:rPr>
        <w:t>近</w:t>
      </w:r>
      <w:r>
        <w:rPr>
          <w:rFonts w:ascii="Times New Roman" w:hAnsi="Times New Roman"/>
          <w:b/>
          <w:sz w:val="24"/>
          <w:szCs w:val="24"/>
        </w:rPr>
        <w:t>代军事思想主要有：</w:t>
      </w:r>
    </w:p>
    <w:p w14:paraId="37D1F09A">
      <w:pPr>
        <w:pStyle w:val="16"/>
        <w:spacing w:line="360" w:lineRule="auto"/>
        <w:rPr>
          <w:rFonts w:ascii="Times New Roman" w:hAnsi="Times New Roman"/>
          <w:b/>
          <w:sz w:val="24"/>
          <w:szCs w:val="24"/>
        </w:rPr>
      </w:pPr>
      <w:r>
        <w:rPr>
          <w:rFonts w:ascii="Times New Roman" w:hAnsi="Times New Roman"/>
          <w:b/>
          <w:sz w:val="24"/>
          <w:szCs w:val="24"/>
        </w:rPr>
        <w:t>资产阶级军事思想形成于17世纪中叶至19世纪中叶，代表人物及其著作很多。主要有：俄国苏沃洛夫的《制胜的科学》，瑞士若米尼的《战争艺术概论》、《战略学原理》，普鲁士克劳塞维茨的《战争论》等。其中，克劳塞维茨的《战争论》是外国近代军事思想的杰出代表</w:t>
      </w:r>
      <w:r>
        <w:rPr>
          <w:rFonts w:hint="eastAsia" w:ascii="Times New Roman" w:hAnsi="Times New Roman"/>
          <w:b/>
          <w:sz w:val="24"/>
          <w:szCs w:val="24"/>
        </w:rPr>
        <w:t>，是欧洲资产阶级军事思想成熟的标志，也是欧洲军事思想发展的高峰</w:t>
      </w:r>
      <w:r>
        <w:rPr>
          <w:rFonts w:ascii="Times New Roman" w:hAnsi="Times New Roman"/>
          <w:b/>
          <w:sz w:val="24"/>
          <w:szCs w:val="24"/>
        </w:rPr>
        <w:t>。</w:t>
      </w:r>
    </w:p>
    <w:p w14:paraId="0C081A7E">
      <w:pPr>
        <w:pStyle w:val="16"/>
        <w:spacing w:line="360" w:lineRule="auto"/>
        <w:rPr>
          <w:rFonts w:ascii="Times New Roman" w:hAnsi="Times New Roman"/>
          <w:b/>
          <w:sz w:val="24"/>
          <w:szCs w:val="24"/>
        </w:rPr>
      </w:pPr>
      <w:r>
        <w:rPr>
          <w:rFonts w:ascii="Times New Roman" w:hAnsi="Times New Roman"/>
          <w:b/>
          <w:sz w:val="24"/>
          <w:szCs w:val="24"/>
        </w:rPr>
        <w:t>4、中国古代军事思想的形成与发展</w:t>
      </w:r>
    </w:p>
    <w:p w14:paraId="2DECFF62">
      <w:pPr>
        <w:pStyle w:val="16"/>
        <w:spacing w:line="360" w:lineRule="auto"/>
        <w:rPr>
          <w:rFonts w:ascii="Times New Roman" w:hAnsi="Times New Roman"/>
          <w:b/>
          <w:sz w:val="24"/>
          <w:szCs w:val="24"/>
        </w:rPr>
      </w:pPr>
      <w:r>
        <w:rPr>
          <w:rFonts w:ascii="Times New Roman" w:hAnsi="Times New Roman"/>
          <w:b/>
          <w:sz w:val="24"/>
          <w:szCs w:val="24"/>
        </w:rPr>
        <w:t>(一)我国古代军事思想的初步形成（夏、商、西周时期）</w:t>
      </w:r>
    </w:p>
    <w:p w14:paraId="780E217F">
      <w:pPr>
        <w:pStyle w:val="16"/>
        <w:spacing w:line="360" w:lineRule="auto"/>
        <w:rPr>
          <w:rFonts w:ascii="Times New Roman" w:hAnsi="Times New Roman"/>
          <w:b/>
          <w:sz w:val="24"/>
          <w:szCs w:val="24"/>
        </w:rPr>
      </w:pPr>
      <w:r>
        <w:rPr>
          <w:rFonts w:ascii="Times New Roman" w:hAnsi="Times New Roman"/>
          <w:b/>
          <w:sz w:val="24"/>
          <w:szCs w:val="24"/>
        </w:rPr>
        <w:t>(二)中国古代军事思想趋向成熟（春秋、战国时期）</w:t>
      </w:r>
    </w:p>
    <w:p w14:paraId="51280F9A">
      <w:pPr>
        <w:pStyle w:val="16"/>
        <w:spacing w:line="360" w:lineRule="auto"/>
        <w:rPr>
          <w:rFonts w:ascii="Times New Roman" w:hAnsi="Times New Roman"/>
          <w:b/>
          <w:sz w:val="24"/>
          <w:szCs w:val="24"/>
        </w:rPr>
      </w:pPr>
      <w:r>
        <w:rPr>
          <w:rFonts w:ascii="Times New Roman" w:hAnsi="Times New Roman"/>
          <w:b/>
          <w:sz w:val="24"/>
          <w:szCs w:val="24"/>
        </w:rPr>
        <w:t>(三)中国古代军事思想进一步的丰富和发展(秦—五代时期)</w:t>
      </w:r>
    </w:p>
    <w:p w14:paraId="08EB7A90">
      <w:pPr>
        <w:pStyle w:val="16"/>
        <w:spacing w:line="360" w:lineRule="auto"/>
        <w:rPr>
          <w:rFonts w:ascii="Times New Roman" w:hAnsi="Times New Roman"/>
          <w:b/>
          <w:sz w:val="24"/>
          <w:szCs w:val="24"/>
        </w:rPr>
      </w:pPr>
      <w:r>
        <w:rPr>
          <w:rFonts w:ascii="Times New Roman" w:hAnsi="Times New Roman"/>
          <w:b/>
          <w:sz w:val="24"/>
          <w:szCs w:val="24"/>
        </w:rPr>
        <w:t>(四)中国古代军事思想形成体系化(宋—清前期)</w:t>
      </w:r>
    </w:p>
    <w:p w14:paraId="4CC9A434">
      <w:pPr>
        <w:pStyle w:val="16"/>
        <w:spacing w:line="360" w:lineRule="auto"/>
        <w:rPr>
          <w:rFonts w:ascii="Times New Roman" w:hAnsi="Times New Roman"/>
          <w:b/>
          <w:sz w:val="24"/>
          <w:szCs w:val="24"/>
        </w:rPr>
      </w:pPr>
      <w:r>
        <w:rPr>
          <w:rFonts w:ascii="Times New Roman" w:hAnsi="Times New Roman"/>
          <w:b/>
          <w:sz w:val="24"/>
          <w:szCs w:val="24"/>
        </w:rPr>
        <w:t>5、中国古代军事思想，发端于夏、商、周三代以前，而产生于三代之时。现存最古老的文献《尚书》、《易》、《周礼》中有关于军事原则的记述。西周时期已经有了专门的军事著作《军志》和《军政》</w:t>
      </w:r>
      <w:r>
        <w:rPr>
          <w:rFonts w:hint="eastAsia" w:ascii="Times New Roman" w:hAnsi="Times New Roman"/>
          <w:b/>
          <w:sz w:val="24"/>
          <w:szCs w:val="24"/>
        </w:rPr>
        <w:t>，是我国古代军事思想形成的重要标志</w:t>
      </w:r>
      <w:r>
        <w:rPr>
          <w:rFonts w:ascii="Times New Roman" w:hAnsi="Times New Roman"/>
          <w:b/>
          <w:sz w:val="24"/>
          <w:szCs w:val="24"/>
        </w:rPr>
        <w:t>。</w:t>
      </w:r>
    </w:p>
    <w:p w14:paraId="6EAD3A13">
      <w:pPr>
        <w:pStyle w:val="16"/>
        <w:spacing w:line="360" w:lineRule="auto"/>
        <w:rPr>
          <w:rFonts w:ascii="Times New Roman" w:hAnsi="Times New Roman"/>
          <w:b/>
          <w:sz w:val="24"/>
          <w:szCs w:val="24"/>
        </w:rPr>
      </w:pPr>
      <w:r>
        <w:rPr>
          <w:rFonts w:ascii="Times New Roman" w:hAnsi="Times New Roman"/>
          <w:b/>
          <w:sz w:val="24"/>
          <w:szCs w:val="24"/>
        </w:rPr>
        <w:t>6、春秋战国时期军事思想达到了鼎盛。出现了一大批代表性的军事人物和军事名著。比较著名的军事思想家有老子、孙武、伍子胥、范蠡、鬼谷子、吴起、商鞅、孙膑、尉缭等。如《孙子兵法》、《吴子》、《司马法》、《孙膑兵法》、《尉缭子》、《六韬》等作品，以《孙子兵法》最为著名，代表了这一时期的军事思想上的最高成就和发展水平。</w:t>
      </w:r>
    </w:p>
    <w:p w14:paraId="0699ED48">
      <w:pPr>
        <w:pStyle w:val="16"/>
        <w:spacing w:line="360" w:lineRule="auto"/>
        <w:rPr>
          <w:rFonts w:ascii="Times New Roman" w:hAnsi="Times New Roman"/>
          <w:b/>
          <w:sz w:val="24"/>
          <w:szCs w:val="24"/>
        </w:rPr>
      </w:pPr>
      <w:r>
        <w:rPr>
          <w:rFonts w:ascii="Times New Roman" w:hAnsi="Times New Roman"/>
          <w:b/>
          <w:sz w:val="24"/>
          <w:szCs w:val="24"/>
        </w:rPr>
        <w:t>7、秦—五代时期，《黄石公三略》、《李卫公问对》是传世的重要著作。《三略》是一部从政治与军事关系上论述战争攻取的兵书，它进一步阐述了“柔能制刚，弱能制强”的朴素的军事辩证法思想。《李卫公问对》一书，联系唐代初期的战争经验，对以往的兵书进行了探讨，对《孙子》提出的虚实、奇正、攻守等原则及其内在联系，作了比较辩证的论述。</w:t>
      </w:r>
    </w:p>
    <w:p w14:paraId="5A3098BB">
      <w:pPr>
        <w:pStyle w:val="16"/>
        <w:spacing w:line="360" w:lineRule="auto"/>
        <w:rPr>
          <w:rFonts w:ascii="Times New Roman" w:hAnsi="Times New Roman"/>
          <w:b/>
          <w:sz w:val="24"/>
          <w:szCs w:val="24"/>
        </w:rPr>
      </w:pPr>
      <w:r>
        <w:rPr>
          <w:rFonts w:ascii="Times New Roman" w:hAnsi="Times New Roman"/>
          <w:b/>
          <w:sz w:val="24"/>
          <w:szCs w:val="24"/>
        </w:rPr>
        <w:t>8、宋—清前期，北宋中叶开始重视武事，开办武学，设立武举，发展军事教育。曾公亮等编篡《武经总要》，总结古今兵法和本朝方略，并颁布《孙子》、《吴子》、《司马法》、《六韬》、《尉缭子》、《三略》和《李卫公问对》为《武经七书》，官定为武学教材，培养了大批军事人才，繁荣了军事学术。</w:t>
      </w:r>
    </w:p>
    <w:p w14:paraId="156012E8">
      <w:pPr>
        <w:pStyle w:val="16"/>
        <w:spacing w:line="360" w:lineRule="auto"/>
        <w:rPr>
          <w:rFonts w:ascii="Times New Roman" w:hAnsi="Times New Roman"/>
          <w:b/>
          <w:sz w:val="24"/>
          <w:szCs w:val="24"/>
        </w:rPr>
      </w:pPr>
      <w:r>
        <w:rPr>
          <w:rFonts w:ascii="Times New Roman" w:hAnsi="Times New Roman"/>
          <w:b/>
          <w:sz w:val="24"/>
          <w:szCs w:val="24"/>
        </w:rPr>
        <w:t>9、中国古代军事思想的主要特点：</w:t>
      </w:r>
    </w:p>
    <w:p w14:paraId="21C20103">
      <w:pPr>
        <w:pStyle w:val="16"/>
        <w:spacing w:line="360" w:lineRule="auto"/>
        <w:rPr>
          <w:rFonts w:ascii="Times New Roman" w:hAnsi="Times New Roman"/>
          <w:b/>
          <w:sz w:val="24"/>
          <w:szCs w:val="24"/>
        </w:rPr>
      </w:pPr>
      <w:r>
        <w:rPr>
          <w:rFonts w:ascii="Times New Roman" w:hAnsi="Times New Roman"/>
          <w:b/>
          <w:sz w:val="24"/>
          <w:szCs w:val="24"/>
        </w:rPr>
        <w:t>（一）军事思想的早熟与缓慢发展</w:t>
      </w:r>
    </w:p>
    <w:p w14:paraId="2AAD8271">
      <w:pPr>
        <w:pStyle w:val="16"/>
        <w:spacing w:line="360" w:lineRule="auto"/>
        <w:rPr>
          <w:rFonts w:ascii="Times New Roman" w:hAnsi="Times New Roman"/>
          <w:b/>
          <w:sz w:val="24"/>
          <w:szCs w:val="24"/>
        </w:rPr>
      </w:pPr>
      <w:r>
        <w:rPr>
          <w:rFonts w:ascii="Times New Roman" w:hAnsi="Times New Roman"/>
          <w:b/>
          <w:sz w:val="24"/>
          <w:szCs w:val="24"/>
        </w:rPr>
        <w:t>（二）非兵家论兵与舍事言理的论兵传统</w:t>
      </w:r>
    </w:p>
    <w:p w14:paraId="5D720549">
      <w:pPr>
        <w:pStyle w:val="16"/>
        <w:spacing w:line="360" w:lineRule="auto"/>
        <w:rPr>
          <w:rFonts w:ascii="Times New Roman" w:hAnsi="Times New Roman"/>
          <w:b/>
          <w:sz w:val="24"/>
          <w:szCs w:val="24"/>
        </w:rPr>
      </w:pPr>
      <w:r>
        <w:rPr>
          <w:rFonts w:ascii="Times New Roman" w:hAnsi="Times New Roman"/>
          <w:b/>
          <w:sz w:val="24"/>
          <w:szCs w:val="24"/>
        </w:rPr>
        <w:t>（三）崇尚道义与追求和平的价值取向</w:t>
      </w:r>
    </w:p>
    <w:p w14:paraId="7A41B25C">
      <w:pPr>
        <w:pStyle w:val="16"/>
        <w:spacing w:line="360" w:lineRule="auto"/>
        <w:rPr>
          <w:rFonts w:ascii="Times New Roman" w:hAnsi="Times New Roman"/>
          <w:b/>
          <w:sz w:val="24"/>
          <w:szCs w:val="24"/>
        </w:rPr>
      </w:pPr>
      <w:r>
        <w:rPr>
          <w:rFonts w:ascii="Times New Roman" w:hAnsi="Times New Roman"/>
          <w:b/>
          <w:sz w:val="24"/>
          <w:szCs w:val="24"/>
        </w:rPr>
        <w:t>（四）贵谋贱战与以智驭力的战争致胜模式</w:t>
      </w:r>
    </w:p>
    <w:p w14:paraId="45646264">
      <w:pPr>
        <w:pStyle w:val="16"/>
        <w:spacing w:line="360" w:lineRule="auto"/>
        <w:rPr>
          <w:rFonts w:ascii="Times New Roman" w:hAnsi="Times New Roman"/>
          <w:b/>
          <w:sz w:val="24"/>
          <w:szCs w:val="24"/>
        </w:rPr>
      </w:pPr>
      <w:r>
        <w:rPr>
          <w:rFonts w:ascii="Times New Roman" w:hAnsi="Times New Roman"/>
          <w:b/>
          <w:sz w:val="24"/>
          <w:szCs w:val="24"/>
        </w:rPr>
        <w:t>10、《孙子兵法》是我国古代大军事家孙武所著有兵法l3篇。它被誉为古今中外现存古书中最有价值、最有影响的古代第一兵书。</w:t>
      </w:r>
    </w:p>
    <w:p w14:paraId="371F709E">
      <w:pPr>
        <w:pStyle w:val="16"/>
        <w:spacing w:line="360" w:lineRule="auto"/>
        <w:rPr>
          <w:rFonts w:ascii="Times New Roman" w:hAnsi="Times New Roman"/>
          <w:b/>
          <w:sz w:val="24"/>
          <w:szCs w:val="24"/>
        </w:rPr>
      </w:pPr>
      <w:r>
        <w:rPr>
          <w:rFonts w:ascii="Times New Roman" w:hAnsi="Times New Roman"/>
          <w:b/>
          <w:sz w:val="24"/>
          <w:szCs w:val="24"/>
        </w:rPr>
        <w:t>《孙子兵法》开篇就指出：“兵者，国之大事，死生之地，存亡之道，不可不察也。”这段关于战争的精辟概括，是孙武军事思想的基本出发点。“兵不顿而利可全”、“不战而屈人之兵”是国家必须追寻的最佳战略目标，它构成了孙子战略思想的核心，也是战争本质和战争效益观在孙子战略思想中的生动体现。</w:t>
      </w:r>
    </w:p>
    <w:p w14:paraId="4C303284">
      <w:pPr>
        <w:pStyle w:val="16"/>
        <w:spacing w:line="360" w:lineRule="auto"/>
        <w:rPr>
          <w:rFonts w:ascii="Times New Roman" w:hAnsi="Times New Roman"/>
          <w:b/>
          <w:sz w:val="24"/>
          <w:szCs w:val="24"/>
        </w:rPr>
      </w:pPr>
      <w:r>
        <w:rPr>
          <w:rFonts w:ascii="Times New Roman" w:hAnsi="Times New Roman"/>
          <w:b/>
          <w:sz w:val="24"/>
          <w:szCs w:val="24"/>
        </w:rPr>
        <w:t>11、毛泽东军事思想的科学含义</w:t>
      </w:r>
    </w:p>
    <w:p w14:paraId="700ED8FA">
      <w:pPr>
        <w:pStyle w:val="16"/>
        <w:spacing w:line="360" w:lineRule="auto"/>
        <w:rPr>
          <w:rFonts w:ascii="Times New Roman" w:hAnsi="Times New Roman"/>
          <w:b/>
          <w:sz w:val="24"/>
          <w:szCs w:val="24"/>
        </w:rPr>
      </w:pPr>
      <w:r>
        <w:rPr>
          <w:rFonts w:ascii="Times New Roman" w:hAnsi="Times New Roman"/>
          <w:b/>
          <w:sz w:val="24"/>
          <w:szCs w:val="24"/>
        </w:rPr>
        <w:t>毛泽东军事思想是毛泽东关于当代中国革命战争和军队问题的科学理论体系，是马克思列宁主义普遍原理与中国革命战争具体实践相结合的产物，是中国革命武装斗争历史经验的总结，是中国共产党集体智慧的结晶，是毛泽东思想的重要组成。</w:t>
      </w:r>
    </w:p>
    <w:p w14:paraId="04A6E5A9">
      <w:pPr>
        <w:pStyle w:val="16"/>
        <w:spacing w:line="360" w:lineRule="auto"/>
        <w:rPr>
          <w:rFonts w:ascii="Times New Roman" w:hAnsi="Times New Roman"/>
          <w:b/>
          <w:sz w:val="24"/>
          <w:szCs w:val="24"/>
        </w:rPr>
      </w:pPr>
      <w:r>
        <w:rPr>
          <w:rFonts w:ascii="Times New Roman" w:hAnsi="Times New Roman"/>
          <w:b/>
          <w:sz w:val="24"/>
          <w:szCs w:val="24"/>
        </w:rPr>
        <w:t>12、毛泽东军事思想的主要内容</w:t>
      </w:r>
    </w:p>
    <w:p w14:paraId="11C53B2C">
      <w:pPr>
        <w:pStyle w:val="16"/>
        <w:spacing w:line="360" w:lineRule="auto"/>
        <w:rPr>
          <w:rFonts w:ascii="Times New Roman" w:hAnsi="Times New Roman"/>
          <w:b/>
          <w:sz w:val="24"/>
          <w:szCs w:val="24"/>
        </w:rPr>
      </w:pPr>
      <w:r>
        <w:rPr>
          <w:rFonts w:ascii="Times New Roman" w:hAnsi="Times New Roman"/>
          <w:b/>
          <w:sz w:val="24"/>
          <w:szCs w:val="24"/>
        </w:rPr>
        <w:t>毛泽东军事思想是一个内容极为丰富的科学体系，基本内客主要包括战争观和军事问题方法论、人民军队建设思想、人民战争思想、人民战争的战略战术思想、国防建设思想5个方面。毛泽东军事思想中十分精彩的部分是：人民战争的战略战术思想。</w:t>
      </w:r>
    </w:p>
    <w:p w14:paraId="567BB1FE">
      <w:pPr>
        <w:pStyle w:val="16"/>
        <w:spacing w:line="360" w:lineRule="auto"/>
        <w:rPr>
          <w:rFonts w:ascii="Times New Roman" w:hAnsi="Times New Roman"/>
          <w:b/>
          <w:sz w:val="24"/>
          <w:szCs w:val="24"/>
        </w:rPr>
      </w:pPr>
      <w:r>
        <w:rPr>
          <w:rFonts w:ascii="Times New Roman" w:hAnsi="Times New Roman"/>
          <w:b/>
          <w:sz w:val="24"/>
          <w:szCs w:val="24"/>
        </w:rPr>
        <w:t>13、毛泽东军事思想的历史地位和现实意义</w:t>
      </w:r>
    </w:p>
    <w:p w14:paraId="62684127">
      <w:pPr>
        <w:pStyle w:val="16"/>
        <w:spacing w:line="360" w:lineRule="auto"/>
        <w:rPr>
          <w:rFonts w:ascii="Times New Roman" w:hAnsi="Times New Roman"/>
          <w:b/>
          <w:sz w:val="24"/>
          <w:szCs w:val="24"/>
        </w:rPr>
      </w:pPr>
      <w:r>
        <w:rPr>
          <w:rFonts w:ascii="Times New Roman" w:hAnsi="Times New Roman"/>
          <w:b/>
          <w:sz w:val="24"/>
          <w:szCs w:val="24"/>
        </w:rPr>
        <w:t>1.创造性地丰富和发展了马克思主义军事理论</w:t>
      </w:r>
    </w:p>
    <w:p w14:paraId="549853E0">
      <w:pPr>
        <w:pStyle w:val="16"/>
        <w:spacing w:line="360" w:lineRule="auto"/>
        <w:rPr>
          <w:rFonts w:ascii="Times New Roman" w:hAnsi="Times New Roman"/>
          <w:b/>
          <w:sz w:val="24"/>
          <w:szCs w:val="24"/>
        </w:rPr>
      </w:pPr>
      <w:r>
        <w:rPr>
          <w:rFonts w:ascii="Times New Roman" w:hAnsi="Times New Roman"/>
          <w:b/>
          <w:sz w:val="24"/>
          <w:szCs w:val="24"/>
        </w:rPr>
        <w:t>2.中国革命战争胜利的理论指南</w:t>
      </w:r>
    </w:p>
    <w:p w14:paraId="72D6A8FD">
      <w:pPr>
        <w:pStyle w:val="16"/>
        <w:spacing w:line="360" w:lineRule="auto"/>
        <w:rPr>
          <w:rFonts w:ascii="Times New Roman" w:hAnsi="Times New Roman"/>
          <w:b/>
          <w:sz w:val="24"/>
          <w:szCs w:val="24"/>
        </w:rPr>
      </w:pPr>
      <w:r>
        <w:rPr>
          <w:rFonts w:ascii="Times New Roman" w:hAnsi="Times New Roman"/>
          <w:b/>
          <w:sz w:val="24"/>
          <w:szCs w:val="24"/>
        </w:rPr>
        <w:t>3.毛泽东军事思想在世界上具有广泛影响</w:t>
      </w:r>
    </w:p>
    <w:p w14:paraId="301DF257">
      <w:pPr>
        <w:pStyle w:val="16"/>
        <w:spacing w:line="360" w:lineRule="auto"/>
        <w:rPr>
          <w:rFonts w:ascii="Times New Roman" w:hAnsi="Times New Roman"/>
          <w:b/>
          <w:sz w:val="24"/>
          <w:szCs w:val="24"/>
        </w:rPr>
      </w:pPr>
      <w:r>
        <w:rPr>
          <w:rFonts w:ascii="Times New Roman" w:hAnsi="Times New Roman"/>
          <w:b/>
          <w:sz w:val="24"/>
          <w:szCs w:val="24"/>
        </w:rPr>
        <w:t>14、毛泽东军事思想经历萌芽、产生、形成、完善四个阶段，萌芽于青年学生时代，产生于井冈山斗争时期，形成并成熟于土地革命战争后期和抗日战争时期，在解放战争、抗美援朝和社会主义国防建设时期，毛泽东军事思想继续得到发展和完善。</w:t>
      </w:r>
    </w:p>
    <w:p w14:paraId="07E6B3F9">
      <w:pPr>
        <w:pStyle w:val="16"/>
        <w:spacing w:line="360" w:lineRule="auto"/>
        <w:rPr>
          <w:rFonts w:ascii="Times New Roman" w:hAnsi="Times New Roman"/>
          <w:b/>
          <w:sz w:val="24"/>
          <w:szCs w:val="24"/>
        </w:rPr>
      </w:pPr>
      <w:r>
        <w:rPr>
          <w:rFonts w:ascii="Times New Roman" w:hAnsi="Times New Roman"/>
          <w:b/>
          <w:sz w:val="24"/>
          <w:szCs w:val="24"/>
        </w:rPr>
        <w:t>15、党的十九大报告指出，习近平新时代中国特色社会主义思想是全党全国人民的行动指南和思想武器，我军必须牢固确立习近平新时代中国特色社会主义思想的根本指导地位，全面贯彻习近平强军思想，为实现新时代强军目标、建设世界一流军队努力奋斗。</w:t>
      </w:r>
    </w:p>
    <w:p w14:paraId="38930C0F">
      <w:pPr>
        <w:pStyle w:val="16"/>
        <w:spacing w:line="360" w:lineRule="auto"/>
        <w:ind w:firstLine="482" w:firstLineChars="200"/>
        <w:rPr>
          <w:rFonts w:ascii="Times New Roman" w:hAnsi="Times New Roman"/>
          <w:b/>
          <w:sz w:val="24"/>
          <w:szCs w:val="24"/>
        </w:rPr>
      </w:pPr>
      <w:r>
        <w:rPr>
          <w:rFonts w:ascii="Times New Roman" w:hAnsi="Times New Roman"/>
          <w:b/>
          <w:sz w:val="24"/>
          <w:szCs w:val="24"/>
        </w:rPr>
        <w:t>党在新时代的强军目标</w:t>
      </w:r>
      <w:r>
        <w:rPr>
          <w:rFonts w:hint="eastAsia" w:ascii="Times New Roman" w:hAnsi="Times New Roman"/>
          <w:b/>
          <w:sz w:val="24"/>
          <w:szCs w:val="24"/>
        </w:rPr>
        <w:t>：建设一支听党指挥、能打胜仗、作风优良的人民军队。到2027年</w:t>
      </w:r>
      <w:r>
        <w:rPr>
          <w:rFonts w:ascii="Times New Roman" w:hAnsi="Times New Roman"/>
          <w:b/>
          <w:sz w:val="24"/>
          <w:szCs w:val="24"/>
        </w:rPr>
        <w:t>实现建军一百年奋斗目标，</w:t>
      </w:r>
      <w:r>
        <w:rPr>
          <w:rFonts w:hint="eastAsia" w:ascii="Times New Roman" w:hAnsi="Times New Roman"/>
          <w:b/>
          <w:sz w:val="24"/>
          <w:szCs w:val="24"/>
        </w:rPr>
        <w:t>到2035年基本实现国防和军队现代化，到本世纪中叶把人民军队全面建成世界一流军队。</w:t>
      </w:r>
    </w:p>
    <w:p w14:paraId="7C42628E">
      <w:pPr>
        <w:pStyle w:val="16"/>
        <w:spacing w:line="360" w:lineRule="auto"/>
        <w:rPr>
          <w:rFonts w:ascii="Times New Roman" w:hAnsi="Times New Roman"/>
          <w:b/>
          <w:sz w:val="24"/>
          <w:szCs w:val="24"/>
        </w:rPr>
      </w:pPr>
      <w:r>
        <w:rPr>
          <w:rFonts w:ascii="Times New Roman" w:hAnsi="Times New Roman"/>
          <w:b/>
          <w:sz w:val="24"/>
          <w:szCs w:val="24"/>
        </w:rPr>
        <w:t>16、习近平主席指出：国防和军队建设，必须放在实现中华民族伟大复兴这个大目标下来认识和推进，服从服务于这个国家和民族最高利益，为实现中国梦提供坚强力量保证。没有一支强大的人民军队，中国梦就难以真正实现。</w:t>
      </w:r>
    </w:p>
    <w:p w14:paraId="19CBC9E4">
      <w:pPr>
        <w:pStyle w:val="16"/>
        <w:spacing w:line="360" w:lineRule="auto"/>
        <w:rPr>
          <w:rFonts w:ascii="Times New Roman" w:hAnsi="Times New Roman"/>
          <w:b/>
          <w:sz w:val="24"/>
          <w:szCs w:val="24"/>
        </w:rPr>
      </w:pPr>
      <w:r>
        <w:rPr>
          <w:rFonts w:ascii="Times New Roman" w:hAnsi="Times New Roman"/>
          <w:b/>
          <w:sz w:val="24"/>
          <w:szCs w:val="24"/>
        </w:rPr>
        <w:t>17、习近平强军思想的重大意义</w:t>
      </w:r>
    </w:p>
    <w:p w14:paraId="03738BE8">
      <w:pPr>
        <w:pStyle w:val="16"/>
        <w:spacing w:line="360" w:lineRule="auto"/>
        <w:rPr>
          <w:rFonts w:ascii="Times New Roman" w:hAnsi="Times New Roman"/>
          <w:b/>
          <w:sz w:val="24"/>
          <w:szCs w:val="24"/>
        </w:rPr>
      </w:pPr>
      <w:r>
        <w:rPr>
          <w:rFonts w:hint="eastAsia" w:ascii="Times New Roman" w:hAnsi="Times New Roman"/>
          <w:b/>
          <w:sz w:val="24"/>
          <w:szCs w:val="24"/>
        </w:rPr>
        <w:t>1、开辟了</w:t>
      </w:r>
      <w:r>
        <w:rPr>
          <w:rFonts w:ascii="Times New Roman" w:hAnsi="Times New Roman"/>
          <w:b/>
          <w:sz w:val="24"/>
          <w:szCs w:val="24"/>
        </w:rPr>
        <w:t>马克思主义军事理论中国化时代化的新境界。</w:t>
      </w:r>
    </w:p>
    <w:p w14:paraId="4F1A61E4">
      <w:pPr>
        <w:pStyle w:val="16"/>
        <w:spacing w:line="360" w:lineRule="auto"/>
        <w:rPr>
          <w:rFonts w:ascii="Times New Roman" w:hAnsi="Times New Roman"/>
          <w:b/>
          <w:sz w:val="24"/>
          <w:szCs w:val="24"/>
        </w:rPr>
      </w:pPr>
      <w:r>
        <w:rPr>
          <w:rFonts w:ascii="Times New Roman" w:hAnsi="Times New Roman"/>
          <w:b/>
          <w:sz w:val="24"/>
          <w:szCs w:val="24"/>
        </w:rPr>
        <w:t>2</w:t>
      </w:r>
      <w:r>
        <w:rPr>
          <w:rFonts w:hint="eastAsia" w:ascii="Times New Roman" w:hAnsi="Times New Roman"/>
          <w:b/>
          <w:sz w:val="24"/>
          <w:szCs w:val="24"/>
        </w:rPr>
        <w:t>、擘</w:t>
      </w:r>
      <w:r>
        <w:rPr>
          <w:rFonts w:ascii="Times New Roman" w:hAnsi="Times New Roman"/>
          <w:b/>
          <w:sz w:val="24"/>
          <w:szCs w:val="24"/>
        </w:rPr>
        <w:t>画了全面建成世界一流军队的宏伟蓝图。</w:t>
      </w:r>
    </w:p>
    <w:p w14:paraId="4B3FE84E">
      <w:pPr>
        <w:pStyle w:val="16"/>
        <w:spacing w:line="360" w:lineRule="auto"/>
        <w:rPr>
          <w:rFonts w:ascii="Times New Roman" w:hAnsi="Times New Roman"/>
          <w:b/>
          <w:sz w:val="24"/>
          <w:szCs w:val="24"/>
        </w:rPr>
      </w:pPr>
      <w:r>
        <w:rPr>
          <w:rFonts w:hint="eastAsia" w:ascii="Times New Roman" w:hAnsi="Times New Roman"/>
          <w:b/>
          <w:sz w:val="24"/>
          <w:szCs w:val="24"/>
        </w:rPr>
        <w:t>3、</w:t>
      </w:r>
      <w:r>
        <w:rPr>
          <w:rFonts w:ascii="Times New Roman" w:hAnsi="Times New Roman"/>
          <w:b/>
          <w:sz w:val="24"/>
          <w:szCs w:val="24"/>
        </w:rPr>
        <w:t>引领了新时代人民军队的伟大变革。</w:t>
      </w:r>
    </w:p>
    <w:p w14:paraId="0561078D">
      <w:pPr>
        <w:pStyle w:val="16"/>
        <w:spacing w:line="360" w:lineRule="auto"/>
        <w:rPr>
          <w:rFonts w:ascii="Times New Roman" w:hAnsi="Times New Roman"/>
          <w:b/>
          <w:sz w:val="24"/>
          <w:szCs w:val="24"/>
        </w:rPr>
      </w:pPr>
      <w:r>
        <w:rPr>
          <w:rFonts w:ascii="Times New Roman" w:hAnsi="Times New Roman"/>
          <w:b/>
          <w:sz w:val="24"/>
          <w:szCs w:val="24"/>
        </w:rPr>
        <w:t>4</w:t>
      </w:r>
      <w:r>
        <w:rPr>
          <w:rFonts w:hint="eastAsia" w:ascii="Times New Roman" w:hAnsi="Times New Roman"/>
          <w:b/>
          <w:sz w:val="24"/>
          <w:szCs w:val="24"/>
        </w:rPr>
        <w:t>、强固</w:t>
      </w:r>
      <w:r>
        <w:rPr>
          <w:rFonts w:ascii="Times New Roman" w:hAnsi="Times New Roman"/>
          <w:b/>
          <w:sz w:val="24"/>
          <w:szCs w:val="24"/>
        </w:rPr>
        <w:t>了全军官兵奋斗强军的精神支柱。</w:t>
      </w:r>
    </w:p>
    <w:p w14:paraId="02CAF5DD">
      <w:pPr>
        <w:pStyle w:val="16"/>
        <w:spacing w:line="360" w:lineRule="auto"/>
        <w:rPr>
          <w:rFonts w:ascii="Times New Roman" w:hAnsi="Times New Roman"/>
          <w:b/>
          <w:sz w:val="24"/>
          <w:szCs w:val="24"/>
        </w:rPr>
      </w:pPr>
    </w:p>
    <w:p w14:paraId="3F46C3B3">
      <w:pPr>
        <w:pStyle w:val="16"/>
        <w:spacing w:line="360" w:lineRule="auto"/>
        <w:jc w:val="center"/>
        <w:rPr>
          <w:rFonts w:ascii="Times New Roman" w:hAnsi="Times New Roman"/>
          <w:b/>
          <w:sz w:val="24"/>
          <w:szCs w:val="24"/>
        </w:rPr>
      </w:pPr>
      <w:r>
        <w:rPr>
          <w:rFonts w:ascii="Times New Roman" w:hAnsi="Times New Roman"/>
          <w:b/>
          <w:sz w:val="24"/>
          <w:szCs w:val="24"/>
        </w:rPr>
        <w:t>第四部分  现代战争</w:t>
      </w:r>
    </w:p>
    <w:p w14:paraId="18CE8E83">
      <w:pPr>
        <w:pStyle w:val="16"/>
        <w:spacing w:line="360" w:lineRule="auto"/>
        <w:rPr>
          <w:rFonts w:ascii="Times New Roman" w:hAnsi="Times New Roman"/>
          <w:b/>
          <w:sz w:val="24"/>
          <w:szCs w:val="24"/>
        </w:rPr>
      </w:pPr>
      <w:r>
        <w:rPr>
          <w:rFonts w:ascii="Times New Roman" w:hAnsi="Times New Roman"/>
          <w:b/>
          <w:sz w:val="24"/>
          <w:szCs w:val="24"/>
        </w:rPr>
        <w:t>1、战争是国家或政治集团之间为了一定的政治、经济等目的，使用武装力量进行的大规模激烈交战的军事斗争。战争是流血的政治，是解决阶级矛盾、社会政治矛盾和集团利害冲突的最高的、最后的，也是最残酷、最野蛮的斗争形式。任何时代的战争都具有政治性、暴力性、集团性这三个基本特性。</w:t>
      </w:r>
    </w:p>
    <w:p w14:paraId="473DF1F5">
      <w:pPr>
        <w:pStyle w:val="16"/>
        <w:spacing w:line="360" w:lineRule="auto"/>
        <w:rPr>
          <w:rFonts w:ascii="Times New Roman" w:hAnsi="Times New Roman"/>
          <w:b/>
          <w:sz w:val="24"/>
          <w:szCs w:val="24"/>
        </w:rPr>
      </w:pPr>
      <w:r>
        <w:rPr>
          <w:rFonts w:ascii="Times New Roman" w:hAnsi="Times New Roman"/>
          <w:b/>
          <w:sz w:val="24"/>
          <w:szCs w:val="24"/>
        </w:rPr>
        <w:t>人类社会经历了哪些战争形态的战争</w:t>
      </w:r>
      <w:r>
        <w:rPr>
          <w:rFonts w:hint="eastAsia" w:ascii="Times New Roman" w:hAnsi="Times New Roman"/>
          <w:b/>
          <w:sz w:val="24"/>
          <w:szCs w:val="24"/>
        </w:rPr>
        <w:t>：</w:t>
      </w:r>
      <w:r>
        <w:rPr>
          <w:rFonts w:ascii="Times New Roman" w:hAnsi="Times New Roman"/>
          <w:b/>
          <w:sz w:val="24"/>
          <w:szCs w:val="24"/>
        </w:rPr>
        <w:t>冷兵器战争、热兵器战争、机械化战争、信息化战争。</w:t>
      </w:r>
    </w:p>
    <w:p w14:paraId="2E7830F3">
      <w:pPr>
        <w:pStyle w:val="16"/>
        <w:spacing w:line="360" w:lineRule="auto"/>
        <w:rPr>
          <w:rFonts w:ascii="Times New Roman" w:hAnsi="Times New Roman"/>
          <w:b/>
          <w:sz w:val="24"/>
          <w:szCs w:val="24"/>
        </w:rPr>
      </w:pPr>
      <w:r>
        <w:rPr>
          <w:rFonts w:ascii="Times New Roman" w:hAnsi="Times New Roman"/>
          <w:b/>
          <w:sz w:val="24"/>
          <w:szCs w:val="24"/>
        </w:rPr>
        <w:t>2、“新军事革命”是在信息技术、精确制导技术、航天技术、新能源技术、生物技术以及隐形技术的推动下发生的，其本质是更新武器装备、革新军队体制、创新军事理论、转变战争形态。</w:t>
      </w:r>
    </w:p>
    <w:p w14:paraId="53FAB829">
      <w:pPr>
        <w:pStyle w:val="16"/>
        <w:spacing w:line="360" w:lineRule="auto"/>
        <w:rPr>
          <w:rFonts w:ascii="Times New Roman" w:hAnsi="Times New Roman"/>
          <w:b/>
          <w:sz w:val="24"/>
          <w:szCs w:val="24"/>
        </w:rPr>
      </w:pPr>
      <w:r>
        <w:rPr>
          <w:rFonts w:ascii="Times New Roman" w:hAnsi="Times New Roman"/>
          <w:b/>
          <w:sz w:val="24"/>
          <w:szCs w:val="24"/>
        </w:rPr>
        <w:t>3、新军事革命的主要动因</w:t>
      </w:r>
    </w:p>
    <w:p w14:paraId="5477ED96">
      <w:pPr>
        <w:pStyle w:val="16"/>
        <w:spacing w:line="360" w:lineRule="auto"/>
        <w:rPr>
          <w:rFonts w:ascii="Times New Roman" w:hAnsi="Times New Roman"/>
          <w:b/>
          <w:sz w:val="24"/>
          <w:szCs w:val="24"/>
        </w:rPr>
      </w:pPr>
      <w:r>
        <w:rPr>
          <w:rFonts w:ascii="Times New Roman" w:hAnsi="Times New Roman"/>
          <w:b/>
          <w:sz w:val="24"/>
          <w:szCs w:val="24"/>
        </w:rPr>
        <w:t>（一）科学技术的迅猛发展是新军事革命产生的强大动因</w:t>
      </w:r>
    </w:p>
    <w:p w14:paraId="17E27487">
      <w:pPr>
        <w:pStyle w:val="16"/>
        <w:spacing w:line="360" w:lineRule="auto"/>
        <w:rPr>
          <w:rFonts w:ascii="Times New Roman" w:hAnsi="Times New Roman"/>
          <w:b/>
          <w:sz w:val="24"/>
          <w:szCs w:val="24"/>
        </w:rPr>
      </w:pPr>
      <w:r>
        <w:rPr>
          <w:rFonts w:ascii="Times New Roman" w:hAnsi="Times New Roman"/>
          <w:b/>
          <w:sz w:val="24"/>
          <w:szCs w:val="24"/>
        </w:rPr>
        <w:t>（二）军事需求的强力拉动是新军事革命产生的内在动因</w:t>
      </w:r>
    </w:p>
    <w:p w14:paraId="659D1B22">
      <w:pPr>
        <w:pStyle w:val="16"/>
        <w:spacing w:line="360" w:lineRule="auto"/>
        <w:rPr>
          <w:rFonts w:ascii="Times New Roman" w:hAnsi="Times New Roman"/>
          <w:b/>
          <w:sz w:val="24"/>
          <w:szCs w:val="24"/>
        </w:rPr>
      </w:pPr>
      <w:r>
        <w:rPr>
          <w:rFonts w:ascii="Times New Roman" w:hAnsi="Times New Roman"/>
          <w:b/>
          <w:sz w:val="24"/>
          <w:szCs w:val="24"/>
        </w:rPr>
        <w:t>（三）军事理论的创新牵引新军事革命的产生与发展</w:t>
      </w:r>
    </w:p>
    <w:p w14:paraId="5726DB1D">
      <w:pPr>
        <w:pStyle w:val="16"/>
        <w:spacing w:line="360" w:lineRule="auto"/>
        <w:rPr>
          <w:rFonts w:ascii="Times New Roman" w:hAnsi="Times New Roman"/>
          <w:b/>
          <w:sz w:val="24"/>
          <w:szCs w:val="24"/>
        </w:rPr>
      </w:pPr>
      <w:r>
        <w:rPr>
          <w:rFonts w:ascii="Times New Roman" w:hAnsi="Times New Roman"/>
          <w:b/>
          <w:sz w:val="24"/>
          <w:szCs w:val="24"/>
        </w:rPr>
        <w:t>4、新军事革命的本质和核心是信息化，其目的是建设信息化军队、打赢信息化战争。基本内容可概括为“四创新一转变”即：创新军事技术；创新编制体制；创新军事理论；创新作战方式；转变战争形态。</w:t>
      </w:r>
    </w:p>
    <w:p w14:paraId="08B0D9BB">
      <w:pPr>
        <w:pStyle w:val="16"/>
        <w:spacing w:line="360" w:lineRule="auto"/>
        <w:rPr>
          <w:rFonts w:ascii="Times New Roman" w:hAnsi="Times New Roman"/>
          <w:b/>
          <w:sz w:val="24"/>
          <w:szCs w:val="24"/>
        </w:rPr>
      </w:pPr>
      <w:r>
        <w:rPr>
          <w:rFonts w:hint="eastAsia" w:ascii="Times New Roman" w:hAnsi="Times New Roman"/>
          <w:b/>
          <w:sz w:val="24"/>
          <w:szCs w:val="24"/>
        </w:rPr>
        <w:t>5、</w:t>
      </w:r>
      <w:r>
        <w:rPr>
          <w:rFonts w:ascii="Times New Roman" w:hAnsi="Times New Roman"/>
          <w:b/>
          <w:sz w:val="24"/>
          <w:szCs w:val="24"/>
        </w:rPr>
        <w:t>信息化战争</w:t>
      </w:r>
      <w:r>
        <w:rPr>
          <w:rFonts w:hint="eastAsia" w:ascii="Times New Roman" w:hAnsi="Times New Roman"/>
          <w:b/>
          <w:sz w:val="24"/>
          <w:szCs w:val="24"/>
        </w:rPr>
        <w:t>是指</w:t>
      </w:r>
      <w:r>
        <w:rPr>
          <w:rFonts w:ascii="Times New Roman" w:hAnsi="Times New Roman"/>
          <w:b/>
          <w:sz w:val="24"/>
          <w:szCs w:val="24"/>
        </w:rPr>
        <w:t>依托网络化信息系统，使用信息化武器装备及相应作战方法，在陆、海、空、天和网络电磁等空间及认知领域进行的以体系对抗为主要形式的战争。</w:t>
      </w:r>
    </w:p>
    <w:p w14:paraId="039D8785">
      <w:pPr>
        <w:pStyle w:val="16"/>
        <w:spacing w:line="360" w:lineRule="auto"/>
        <w:rPr>
          <w:rFonts w:ascii="Times New Roman" w:hAnsi="Times New Roman"/>
          <w:b/>
          <w:sz w:val="24"/>
          <w:szCs w:val="24"/>
        </w:rPr>
      </w:pPr>
      <w:r>
        <w:rPr>
          <w:rFonts w:ascii="Times New Roman" w:hAnsi="Times New Roman"/>
          <w:b/>
          <w:sz w:val="24"/>
          <w:szCs w:val="24"/>
        </w:rPr>
        <w:t>在信息化战争中，信息</w:t>
      </w:r>
      <w:r>
        <w:rPr>
          <w:rFonts w:hint="eastAsia" w:ascii="Times New Roman" w:hAnsi="Times New Roman"/>
          <w:b/>
          <w:sz w:val="24"/>
          <w:szCs w:val="24"/>
        </w:rPr>
        <w:t>是核心资源，是决定战争胜负的关键因素。信息化战争是以争夺战场“制信息权”为主要行动的战争。信息成为部队战斗力的核心要素。</w:t>
      </w:r>
    </w:p>
    <w:p w14:paraId="4D64AFB7">
      <w:pPr>
        <w:pStyle w:val="16"/>
        <w:spacing w:line="360" w:lineRule="auto"/>
        <w:rPr>
          <w:rFonts w:ascii="Times New Roman" w:hAnsi="Times New Roman"/>
          <w:b/>
          <w:sz w:val="24"/>
          <w:szCs w:val="24"/>
        </w:rPr>
      </w:pPr>
      <w:r>
        <w:rPr>
          <w:rFonts w:ascii="Times New Roman" w:hAnsi="Times New Roman"/>
          <w:b/>
          <w:sz w:val="24"/>
          <w:szCs w:val="24"/>
        </w:rPr>
        <w:t>6、信息化条件下作战部队的特点</w:t>
      </w:r>
    </w:p>
    <w:p w14:paraId="1CA13900">
      <w:pPr>
        <w:pStyle w:val="16"/>
        <w:spacing w:line="360" w:lineRule="auto"/>
        <w:rPr>
          <w:rFonts w:ascii="Times New Roman" w:hAnsi="Times New Roman"/>
          <w:b/>
          <w:sz w:val="24"/>
          <w:szCs w:val="24"/>
        </w:rPr>
      </w:pPr>
      <w:r>
        <w:rPr>
          <w:rFonts w:ascii="Times New Roman" w:hAnsi="Times New Roman"/>
          <w:b/>
          <w:sz w:val="24"/>
          <w:szCs w:val="24"/>
        </w:rPr>
        <w:t>（1）作战规模小型化（2）力量结构集成化（3）指挥体制多能化（4）后勤保障社会化</w:t>
      </w:r>
    </w:p>
    <w:p w14:paraId="70146B78">
      <w:pPr>
        <w:pStyle w:val="16"/>
        <w:spacing w:line="360" w:lineRule="auto"/>
        <w:rPr>
          <w:rFonts w:ascii="Times New Roman" w:hAnsi="Times New Roman"/>
          <w:b/>
          <w:sz w:val="24"/>
          <w:szCs w:val="24"/>
        </w:rPr>
      </w:pPr>
      <w:r>
        <w:rPr>
          <w:rFonts w:ascii="Times New Roman" w:hAnsi="Times New Roman"/>
          <w:b/>
          <w:sz w:val="24"/>
          <w:szCs w:val="24"/>
        </w:rPr>
        <w:t>7、信息化战争产生与形成</w:t>
      </w:r>
    </w:p>
    <w:p w14:paraId="5A6BDCD1">
      <w:pPr>
        <w:pStyle w:val="16"/>
        <w:spacing w:line="360" w:lineRule="auto"/>
        <w:rPr>
          <w:rFonts w:ascii="Times New Roman" w:hAnsi="Times New Roman"/>
          <w:b/>
          <w:sz w:val="24"/>
          <w:szCs w:val="24"/>
        </w:rPr>
      </w:pPr>
      <w:r>
        <w:rPr>
          <w:rFonts w:ascii="Times New Roman" w:hAnsi="Times New Roman"/>
          <w:b/>
          <w:sz w:val="24"/>
          <w:szCs w:val="24"/>
        </w:rPr>
        <w:t>1.信息化战争是社会经济形态发展的必然结果</w:t>
      </w:r>
    </w:p>
    <w:p w14:paraId="77033270">
      <w:pPr>
        <w:pStyle w:val="16"/>
        <w:spacing w:line="360" w:lineRule="auto"/>
        <w:rPr>
          <w:rFonts w:ascii="Times New Roman" w:hAnsi="Times New Roman"/>
          <w:b/>
          <w:sz w:val="24"/>
          <w:szCs w:val="24"/>
        </w:rPr>
      </w:pPr>
      <w:r>
        <w:rPr>
          <w:rFonts w:ascii="Times New Roman" w:hAnsi="Times New Roman"/>
          <w:b/>
          <w:sz w:val="24"/>
          <w:szCs w:val="24"/>
        </w:rPr>
        <w:t>2.高技术的发展是信息化战争产生的直接动因</w:t>
      </w:r>
    </w:p>
    <w:p w14:paraId="50B2DDD6">
      <w:pPr>
        <w:pStyle w:val="16"/>
        <w:spacing w:line="360" w:lineRule="auto"/>
        <w:rPr>
          <w:rFonts w:ascii="Times New Roman" w:hAnsi="Times New Roman"/>
          <w:b/>
          <w:sz w:val="24"/>
          <w:szCs w:val="24"/>
        </w:rPr>
      </w:pPr>
      <w:r>
        <w:rPr>
          <w:rFonts w:ascii="Times New Roman" w:hAnsi="Times New Roman"/>
          <w:b/>
          <w:sz w:val="24"/>
          <w:szCs w:val="24"/>
        </w:rPr>
        <w:t>3.近年来局部战争实践是信息化战争产生的基础</w:t>
      </w:r>
    </w:p>
    <w:p w14:paraId="78F52AFD">
      <w:pPr>
        <w:pStyle w:val="16"/>
        <w:spacing w:line="360" w:lineRule="auto"/>
        <w:rPr>
          <w:rFonts w:ascii="Times New Roman" w:hAnsi="Times New Roman"/>
          <w:b/>
          <w:sz w:val="24"/>
          <w:szCs w:val="24"/>
        </w:rPr>
      </w:pPr>
      <w:r>
        <w:rPr>
          <w:rFonts w:ascii="Times New Roman" w:hAnsi="Times New Roman"/>
          <w:b/>
          <w:sz w:val="24"/>
          <w:szCs w:val="24"/>
        </w:rPr>
        <w:t>8、信息化战争的基本特征：一是信息资源主导化；二是武器装备信息化；三是作战空间多维化；四是作战节奏快速化；五是作战要素一体化；六是作战指挥扁平化；七是作战行动精确化。</w:t>
      </w:r>
    </w:p>
    <w:p w14:paraId="707F1A5A">
      <w:pPr>
        <w:pStyle w:val="16"/>
        <w:spacing w:line="360" w:lineRule="auto"/>
        <w:rPr>
          <w:rFonts w:ascii="Times New Roman" w:hAnsi="Times New Roman"/>
          <w:b/>
          <w:sz w:val="24"/>
          <w:szCs w:val="24"/>
        </w:rPr>
      </w:pPr>
      <w:r>
        <w:rPr>
          <w:rFonts w:ascii="Times New Roman" w:hAnsi="Times New Roman"/>
          <w:b/>
          <w:sz w:val="24"/>
          <w:szCs w:val="24"/>
        </w:rPr>
        <w:t>9、信息化战争</w:t>
      </w:r>
      <w:r>
        <w:rPr>
          <w:rFonts w:hint="eastAsia" w:ascii="Times New Roman" w:hAnsi="Times New Roman"/>
          <w:b/>
          <w:sz w:val="24"/>
          <w:szCs w:val="24"/>
        </w:rPr>
        <w:t>表现形式不断拓展</w:t>
      </w:r>
      <w:r>
        <w:rPr>
          <w:rFonts w:ascii="Times New Roman" w:hAnsi="Times New Roman"/>
          <w:b/>
          <w:sz w:val="24"/>
          <w:szCs w:val="24"/>
        </w:rPr>
        <w:t>：一是战争的暴力性减弱；二是战争的层次更加模糊；三是战争的主体多元化。</w:t>
      </w:r>
    </w:p>
    <w:p w14:paraId="5722E502">
      <w:pPr>
        <w:pStyle w:val="16"/>
        <w:spacing w:line="360" w:lineRule="auto"/>
        <w:rPr>
          <w:rFonts w:ascii="Times New Roman" w:hAnsi="Times New Roman"/>
          <w:b/>
          <w:sz w:val="24"/>
          <w:szCs w:val="24"/>
        </w:rPr>
      </w:pPr>
      <w:r>
        <w:rPr>
          <w:rFonts w:ascii="Times New Roman" w:hAnsi="Times New Roman"/>
          <w:b/>
          <w:sz w:val="24"/>
          <w:szCs w:val="24"/>
        </w:rPr>
        <w:t>10、信息化战争的基本作战样式有哪些?</w:t>
      </w:r>
    </w:p>
    <w:p w14:paraId="70B8505F">
      <w:pPr>
        <w:pStyle w:val="16"/>
        <w:spacing w:line="360" w:lineRule="auto"/>
        <w:rPr>
          <w:rFonts w:ascii="Times New Roman" w:hAnsi="Times New Roman"/>
          <w:b/>
          <w:sz w:val="24"/>
          <w:szCs w:val="24"/>
        </w:rPr>
      </w:pPr>
      <w:r>
        <w:rPr>
          <w:rFonts w:ascii="Times New Roman" w:hAnsi="Times New Roman"/>
          <w:b/>
          <w:sz w:val="24"/>
          <w:szCs w:val="24"/>
        </w:rPr>
        <w:t>精确战、网络战、电子战、情报战、心理战。</w:t>
      </w:r>
    </w:p>
    <w:p w14:paraId="69F033C3">
      <w:pPr>
        <w:pStyle w:val="16"/>
        <w:spacing w:line="360" w:lineRule="auto"/>
        <w:rPr>
          <w:rFonts w:ascii="Times New Roman" w:hAnsi="Times New Roman"/>
          <w:b/>
          <w:sz w:val="24"/>
          <w:szCs w:val="24"/>
        </w:rPr>
      </w:pPr>
      <w:r>
        <w:rPr>
          <w:rFonts w:ascii="Times New Roman" w:hAnsi="Times New Roman"/>
          <w:b/>
          <w:sz w:val="24"/>
          <w:szCs w:val="24"/>
        </w:rPr>
        <w:t>11、电子战的主要行动有电子侦察、电子进攻、电子防御。网络战的主要行动有网络侦察、网络攻击和网络防护。</w:t>
      </w:r>
    </w:p>
    <w:p w14:paraId="3EFEA55E">
      <w:pPr>
        <w:pStyle w:val="16"/>
        <w:spacing w:line="360" w:lineRule="auto"/>
        <w:rPr>
          <w:rFonts w:ascii="Times New Roman" w:hAnsi="Times New Roman"/>
          <w:b/>
          <w:sz w:val="24"/>
          <w:szCs w:val="24"/>
        </w:rPr>
      </w:pPr>
      <w:r>
        <w:rPr>
          <w:rFonts w:ascii="Times New Roman" w:hAnsi="Times New Roman"/>
          <w:b/>
          <w:sz w:val="24"/>
          <w:szCs w:val="24"/>
        </w:rPr>
        <w:t>12、</w:t>
      </w:r>
      <w:bookmarkStart w:id="1" w:name="_Hlk120275968"/>
      <w:r>
        <w:rPr>
          <w:rFonts w:ascii="Times New Roman" w:hAnsi="Times New Roman"/>
          <w:b/>
          <w:sz w:val="24"/>
          <w:szCs w:val="24"/>
        </w:rPr>
        <w:t>海湾战争，1991年1月17日（被称为机械化战争与信息化战争的分水岭，战争形态的转折点和里程碑）</w:t>
      </w:r>
      <w:bookmarkEnd w:id="1"/>
      <w:r>
        <w:rPr>
          <w:rFonts w:hint="eastAsia" w:ascii="Times New Roman" w:hAnsi="Times New Roman"/>
          <w:b/>
          <w:sz w:val="24"/>
          <w:szCs w:val="24"/>
        </w:rPr>
        <w:t>；</w:t>
      </w:r>
      <w:r>
        <w:rPr>
          <w:rFonts w:ascii="Times New Roman" w:hAnsi="Times New Roman"/>
          <w:b/>
          <w:sz w:val="24"/>
          <w:szCs w:val="24"/>
        </w:rPr>
        <w:t>科索沃战争，1999年3月24日</w:t>
      </w:r>
      <w:r>
        <w:rPr>
          <w:rFonts w:hint="eastAsia" w:ascii="Times New Roman" w:hAnsi="Times New Roman"/>
          <w:b/>
          <w:sz w:val="24"/>
          <w:szCs w:val="24"/>
        </w:rPr>
        <w:t>；</w:t>
      </w:r>
      <w:r>
        <w:rPr>
          <w:rFonts w:ascii="Times New Roman" w:hAnsi="Times New Roman"/>
          <w:b/>
          <w:sz w:val="24"/>
          <w:szCs w:val="24"/>
        </w:rPr>
        <w:t>阿富汗战争，2001年10月7日</w:t>
      </w:r>
      <w:r>
        <w:rPr>
          <w:rFonts w:hint="eastAsia" w:ascii="Times New Roman" w:hAnsi="Times New Roman"/>
          <w:b/>
          <w:sz w:val="24"/>
          <w:szCs w:val="24"/>
        </w:rPr>
        <w:t>；</w:t>
      </w:r>
      <w:r>
        <w:rPr>
          <w:rFonts w:ascii="Times New Roman" w:hAnsi="Times New Roman"/>
          <w:b/>
          <w:sz w:val="24"/>
          <w:szCs w:val="24"/>
        </w:rPr>
        <w:t>伊拉克战争，2003年3月20日。</w:t>
      </w:r>
    </w:p>
    <w:p w14:paraId="4A1AE5B5">
      <w:pPr>
        <w:pStyle w:val="16"/>
        <w:spacing w:line="360" w:lineRule="auto"/>
        <w:rPr>
          <w:rFonts w:ascii="Times New Roman" w:hAnsi="Times New Roman"/>
          <w:b/>
          <w:sz w:val="24"/>
          <w:szCs w:val="24"/>
        </w:rPr>
      </w:pPr>
      <w:r>
        <w:rPr>
          <w:rFonts w:ascii="Times New Roman" w:hAnsi="Times New Roman"/>
          <w:b/>
          <w:sz w:val="24"/>
          <w:szCs w:val="24"/>
        </w:rPr>
        <w:t>13、海湾战争，争夺信息优势的斗争，贯穿于战争全过程，渗透于所有作战空间。美军利用了世界上最先进的计算机系统所提供的大型智能平台和C</w:t>
      </w:r>
      <w:r>
        <w:rPr>
          <w:rFonts w:ascii="Times New Roman" w:hAnsi="Times New Roman"/>
          <w:b/>
          <w:sz w:val="24"/>
          <w:szCs w:val="24"/>
          <w:vertAlign w:val="superscript"/>
        </w:rPr>
        <w:t>4</w:t>
      </w:r>
      <w:r>
        <w:rPr>
          <w:rFonts w:ascii="Times New Roman" w:hAnsi="Times New Roman"/>
          <w:b/>
          <w:sz w:val="24"/>
          <w:szCs w:val="24"/>
        </w:rPr>
        <w:t>KISR指挥信息系统，完成了超大容量信息处理，赢得了战场信息优势。</w:t>
      </w:r>
    </w:p>
    <w:p w14:paraId="65836BFD">
      <w:pPr>
        <w:pStyle w:val="16"/>
        <w:spacing w:line="360" w:lineRule="auto"/>
        <w:rPr>
          <w:rFonts w:ascii="Times New Roman" w:hAnsi="Times New Roman"/>
          <w:b/>
          <w:sz w:val="24"/>
          <w:szCs w:val="24"/>
        </w:rPr>
      </w:pPr>
      <w:r>
        <w:rPr>
          <w:rFonts w:ascii="Times New Roman" w:hAnsi="Times New Roman"/>
          <w:b/>
          <w:sz w:val="24"/>
          <w:szCs w:val="24"/>
        </w:rPr>
        <w:t>美国根据海湾战争的经验，进一步认识到掌握战场态势的重要性，提出</w:t>
      </w:r>
      <w:r>
        <w:rPr>
          <w:rFonts w:hint="eastAsia" w:ascii="Times New Roman" w:hAnsi="Times New Roman"/>
          <w:b/>
          <w:sz w:val="24"/>
          <w:szCs w:val="24"/>
        </w:rPr>
        <w:t>战场感知</w:t>
      </w:r>
      <w:r>
        <w:rPr>
          <w:rFonts w:ascii="Times New Roman" w:hAnsi="Times New Roman"/>
          <w:b/>
          <w:sz w:val="24"/>
          <w:szCs w:val="24"/>
        </w:rPr>
        <w:t>的概念，即利用各种侦察监视技术手段，全面了解战区的地理环境、地形特点、气象情况，实时掌握敌我友三方兵力部署和武器系统配置情况及其动向，为作战行动提供可靠的依据。</w:t>
      </w:r>
    </w:p>
    <w:p w14:paraId="04EB3370">
      <w:pPr>
        <w:pStyle w:val="16"/>
        <w:spacing w:line="360" w:lineRule="auto"/>
        <w:rPr>
          <w:rFonts w:ascii="Times New Roman" w:hAnsi="Times New Roman"/>
          <w:b/>
          <w:sz w:val="24"/>
          <w:szCs w:val="24"/>
        </w:rPr>
      </w:pPr>
    </w:p>
    <w:p w14:paraId="4E210BA1">
      <w:pPr>
        <w:pStyle w:val="16"/>
        <w:spacing w:line="360" w:lineRule="auto"/>
        <w:jc w:val="center"/>
        <w:rPr>
          <w:rFonts w:ascii="Times New Roman" w:hAnsi="Times New Roman"/>
          <w:b/>
          <w:sz w:val="24"/>
          <w:szCs w:val="24"/>
        </w:rPr>
      </w:pPr>
      <w:r>
        <w:rPr>
          <w:rFonts w:ascii="Times New Roman" w:hAnsi="Times New Roman"/>
          <w:b/>
          <w:sz w:val="24"/>
          <w:szCs w:val="24"/>
        </w:rPr>
        <w:t>第五部分  信息化装备</w:t>
      </w:r>
    </w:p>
    <w:p w14:paraId="64C80550">
      <w:pPr>
        <w:pStyle w:val="16"/>
        <w:spacing w:line="360" w:lineRule="auto"/>
        <w:rPr>
          <w:rFonts w:ascii="Times New Roman" w:hAnsi="Times New Roman"/>
          <w:b/>
          <w:sz w:val="24"/>
          <w:szCs w:val="24"/>
        </w:rPr>
      </w:pPr>
      <w:r>
        <w:rPr>
          <w:rFonts w:ascii="Times New Roman" w:hAnsi="Times New Roman"/>
          <w:b/>
          <w:sz w:val="24"/>
          <w:szCs w:val="24"/>
        </w:rPr>
        <w:t>1、由于信息技术的飞速发展和广泛应用，使传统武器装备在杀伤力、防护力、机动力三大要素之外，增加了一个全新的要素—信息力，从而出现了信息化武器装备。</w:t>
      </w:r>
    </w:p>
    <w:p w14:paraId="6880C87E">
      <w:pPr>
        <w:pStyle w:val="16"/>
        <w:spacing w:line="360" w:lineRule="auto"/>
        <w:rPr>
          <w:rFonts w:ascii="Times New Roman" w:hAnsi="Times New Roman"/>
          <w:b/>
          <w:sz w:val="24"/>
          <w:szCs w:val="24"/>
        </w:rPr>
      </w:pPr>
      <w:r>
        <w:rPr>
          <w:rFonts w:ascii="Times New Roman" w:hAnsi="Times New Roman"/>
          <w:b/>
          <w:sz w:val="24"/>
          <w:szCs w:val="24"/>
        </w:rPr>
        <w:t>2、信息化装备内涵：一是信息化武器装备是复杂技术系统，是当前装备发展的最高级装备形态。二是信息化武器装备体系结构的核心是军事信息系统，信息化武器装备的各个子系统在信息网络系统的协调下有效运行。</w:t>
      </w:r>
    </w:p>
    <w:p w14:paraId="2F988256">
      <w:pPr>
        <w:pStyle w:val="16"/>
        <w:spacing w:line="360" w:lineRule="auto"/>
        <w:rPr>
          <w:rFonts w:ascii="Times New Roman" w:hAnsi="Times New Roman"/>
          <w:b/>
          <w:sz w:val="24"/>
          <w:szCs w:val="24"/>
        </w:rPr>
      </w:pPr>
      <w:r>
        <w:rPr>
          <w:rFonts w:ascii="Times New Roman" w:hAnsi="Times New Roman"/>
          <w:b/>
          <w:sz w:val="24"/>
          <w:szCs w:val="24"/>
        </w:rPr>
        <w:t>3、信息化装备有多种分类方法：根据武器装备的性质，可分为进攻类信息化武器装备、防御类信息化武器装备和支援类信息化武器装备；根据杀伤效应，可分为“硬杀伤”类信息化武器装备和“软杀伤”类信息化武器装备；根据武器装备的功能，可分为信息系统、信息化作战平台、信息化弹药(精确制导弹药)、新概念武器和单兵数字化装备等。</w:t>
      </w:r>
    </w:p>
    <w:p w14:paraId="08CCDAB0">
      <w:pPr>
        <w:pStyle w:val="16"/>
        <w:spacing w:line="360" w:lineRule="auto"/>
        <w:rPr>
          <w:rFonts w:ascii="Times New Roman" w:hAnsi="Times New Roman"/>
          <w:b/>
          <w:sz w:val="24"/>
          <w:szCs w:val="24"/>
        </w:rPr>
      </w:pPr>
      <w:r>
        <w:rPr>
          <w:rFonts w:ascii="Times New Roman" w:hAnsi="Times New Roman"/>
          <w:b/>
          <w:sz w:val="24"/>
          <w:szCs w:val="24"/>
        </w:rPr>
        <w:t>4、信息化装备对现代作战的影响</w:t>
      </w:r>
    </w:p>
    <w:p w14:paraId="109948CE">
      <w:pPr>
        <w:pStyle w:val="16"/>
        <w:spacing w:line="360" w:lineRule="auto"/>
        <w:rPr>
          <w:rFonts w:ascii="Times New Roman" w:hAnsi="Times New Roman"/>
          <w:b/>
          <w:sz w:val="24"/>
          <w:szCs w:val="24"/>
        </w:rPr>
      </w:pPr>
      <w:r>
        <w:rPr>
          <w:rFonts w:ascii="Times New Roman" w:hAnsi="Times New Roman"/>
          <w:b/>
          <w:sz w:val="24"/>
          <w:szCs w:val="24"/>
        </w:rPr>
        <w:t>（一）侦察立体化（二）打击精确化（三）反应高速化（四）防护综合化（五）控制智能化</w:t>
      </w:r>
    </w:p>
    <w:p w14:paraId="638ABA29">
      <w:pPr>
        <w:pStyle w:val="16"/>
        <w:spacing w:line="360" w:lineRule="auto"/>
        <w:rPr>
          <w:rFonts w:ascii="Times New Roman" w:hAnsi="Times New Roman"/>
          <w:b/>
          <w:sz w:val="24"/>
          <w:szCs w:val="24"/>
        </w:rPr>
      </w:pPr>
      <w:r>
        <w:rPr>
          <w:rFonts w:ascii="Times New Roman" w:hAnsi="Times New Roman"/>
          <w:b/>
          <w:sz w:val="24"/>
          <w:szCs w:val="24"/>
        </w:rPr>
        <w:t>5、信息化装备的发展趋势</w:t>
      </w:r>
    </w:p>
    <w:p w14:paraId="5C14A0FE">
      <w:pPr>
        <w:pStyle w:val="16"/>
        <w:spacing w:line="360" w:lineRule="auto"/>
        <w:rPr>
          <w:rFonts w:ascii="Times New Roman" w:hAnsi="Times New Roman"/>
          <w:b/>
          <w:sz w:val="24"/>
          <w:szCs w:val="24"/>
        </w:rPr>
      </w:pPr>
      <w:r>
        <w:rPr>
          <w:rFonts w:hint="eastAsia" w:ascii="Times New Roman" w:hAnsi="Times New Roman"/>
          <w:b/>
          <w:sz w:val="24"/>
          <w:szCs w:val="24"/>
        </w:rPr>
        <w:t>（一）</w:t>
      </w:r>
      <w:r>
        <w:rPr>
          <w:rFonts w:ascii="Times New Roman" w:hAnsi="Times New Roman"/>
          <w:b/>
          <w:sz w:val="24"/>
          <w:szCs w:val="24"/>
        </w:rPr>
        <w:t>网络化（二）集成化（三）精确化（四）隐身化（五）智能化</w:t>
      </w:r>
    </w:p>
    <w:p w14:paraId="1E7111E8">
      <w:pPr>
        <w:pStyle w:val="16"/>
        <w:spacing w:line="360" w:lineRule="auto"/>
        <w:rPr>
          <w:rFonts w:ascii="Times New Roman" w:hAnsi="Times New Roman"/>
          <w:b/>
          <w:sz w:val="24"/>
          <w:szCs w:val="24"/>
        </w:rPr>
      </w:pPr>
      <w:r>
        <w:rPr>
          <w:rFonts w:hint="eastAsia" w:ascii="Times New Roman" w:hAnsi="Times New Roman"/>
          <w:b/>
          <w:sz w:val="24"/>
          <w:szCs w:val="24"/>
        </w:rPr>
        <w:t>6、综合电子信息系统是打赢信息化战争必备的手段，是实施信息作战并与强敌对抗的重要武器系统。</w:t>
      </w:r>
      <w:r>
        <w:rPr>
          <w:rFonts w:ascii="Times New Roman" w:hAnsi="Times New Roman"/>
          <w:b/>
          <w:sz w:val="24"/>
          <w:szCs w:val="24"/>
        </w:rPr>
        <w:t>现代战争是体系与体系的对抗，突出强调的是体系的对抗能力</w:t>
      </w:r>
      <w:r>
        <w:rPr>
          <w:rFonts w:hint="eastAsia" w:ascii="Times New Roman" w:hAnsi="Times New Roman"/>
          <w:b/>
          <w:sz w:val="24"/>
          <w:szCs w:val="24"/>
        </w:rPr>
        <w:t>。</w:t>
      </w:r>
      <w:r>
        <w:rPr>
          <w:rFonts w:ascii="Times New Roman" w:hAnsi="Times New Roman"/>
          <w:b/>
          <w:sz w:val="24"/>
          <w:szCs w:val="24"/>
        </w:rPr>
        <w:t>体系对抗能力的形成不是靠单个武器系统或装备的作战效能简单相加就能够实现的，而是要依靠信息的纽带作用，把各武</w:t>
      </w:r>
      <w:r>
        <w:rPr>
          <w:rFonts w:hint="eastAsia" w:ascii="Times New Roman" w:hAnsi="Times New Roman"/>
          <w:b/>
          <w:sz w:val="24"/>
          <w:szCs w:val="24"/>
        </w:rPr>
        <w:t>器</w:t>
      </w:r>
      <w:r>
        <w:rPr>
          <w:rFonts w:ascii="Times New Roman" w:hAnsi="Times New Roman"/>
          <w:b/>
          <w:sz w:val="24"/>
          <w:szCs w:val="24"/>
        </w:rPr>
        <w:t>系统之间、武器系统与保障系统之间、武器系统内各子系统之间以及单个武器之间紧密联系在在这个过程中，</w:t>
      </w:r>
      <w:r>
        <w:rPr>
          <w:rFonts w:hint="eastAsia" w:ascii="Times New Roman" w:hAnsi="Times New Roman"/>
          <w:b/>
          <w:sz w:val="24"/>
          <w:szCs w:val="24"/>
        </w:rPr>
        <w:t>综合</w:t>
      </w:r>
      <w:r>
        <w:rPr>
          <w:rFonts w:ascii="Times New Roman" w:hAnsi="Times New Roman"/>
          <w:b/>
          <w:sz w:val="24"/>
          <w:szCs w:val="24"/>
        </w:rPr>
        <w:t>电子信息装备发挥着重要作用</w:t>
      </w:r>
      <w:r>
        <w:rPr>
          <w:rFonts w:hint="eastAsia" w:ascii="Times New Roman" w:hAnsi="Times New Roman"/>
          <w:b/>
          <w:sz w:val="24"/>
          <w:szCs w:val="24"/>
        </w:rPr>
        <w:t>。</w:t>
      </w:r>
    </w:p>
    <w:p w14:paraId="72C8BEC1">
      <w:pPr>
        <w:pStyle w:val="16"/>
        <w:spacing w:line="360" w:lineRule="auto"/>
        <w:rPr>
          <w:rFonts w:ascii="Times New Roman" w:hAnsi="Times New Roman"/>
          <w:b/>
          <w:sz w:val="24"/>
          <w:szCs w:val="24"/>
        </w:rPr>
      </w:pPr>
      <w:r>
        <w:rPr>
          <w:rFonts w:ascii="Times New Roman" w:hAnsi="Times New Roman"/>
          <w:b/>
          <w:sz w:val="24"/>
          <w:szCs w:val="24"/>
        </w:rPr>
        <w:t>7、信息化作战平台是指装有多种侦察和信息传感设备，与综合电子信息系统联网，及时而有效地获得敌方目标信息，控制各种武器系统实施快速、精确火力打击。</w:t>
      </w:r>
    </w:p>
    <w:p w14:paraId="1A4AEB46">
      <w:pPr>
        <w:pStyle w:val="16"/>
        <w:spacing w:line="360" w:lineRule="auto"/>
        <w:rPr>
          <w:rFonts w:ascii="Times New Roman" w:hAnsi="Times New Roman"/>
          <w:b/>
          <w:sz w:val="24"/>
          <w:szCs w:val="24"/>
        </w:rPr>
      </w:pPr>
      <w:r>
        <w:rPr>
          <w:rFonts w:ascii="Times New Roman" w:hAnsi="Times New Roman"/>
          <w:b/>
          <w:sz w:val="24"/>
          <w:szCs w:val="24"/>
        </w:rPr>
        <w:t>8、与传统的作战平台相比，信息化作战平台有三大优势：一是信息技术的含量高。二是作用机理和设计观念有重大突破。三是使用观念上，由以平台为中心转向以网络为中心。</w:t>
      </w:r>
    </w:p>
    <w:p w14:paraId="4730AB54">
      <w:pPr>
        <w:pStyle w:val="16"/>
        <w:spacing w:line="360" w:lineRule="auto"/>
        <w:rPr>
          <w:rFonts w:ascii="Times New Roman" w:hAnsi="Times New Roman"/>
          <w:b/>
          <w:sz w:val="24"/>
          <w:szCs w:val="24"/>
        </w:rPr>
      </w:pPr>
      <w:r>
        <w:rPr>
          <w:rFonts w:ascii="Times New Roman" w:hAnsi="Times New Roman"/>
          <w:b/>
          <w:sz w:val="24"/>
          <w:szCs w:val="24"/>
        </w:rPr>
        <w:t>9、信息化作战平台的发展趋势：(一)作战平台的信息化程度不断提高(二)作战平台日趋多功能一体化(三)空中作战平台向高隐身性和高机动性的双优性发展(四)无人平台向侦攻合一方向发展(五)空间平台的军事功能日趋完善</w:t>
      </w:r>
    </w:p>
    <w:p w14:paraId="3129999F">
      <w:pPr>
        <w:pStyle w:val="16"/>
        <w:spacing w:line="360" w:lineRule="auto"/>
        <w:rPr>
          <w:rFonts w:ascii="Times New Roman" w:hAnsi="Times New Roman"/>
          <w:b/>
          <w:sz w:val="24"/>
          <w:szCs w:val="24"/>
        </w:rPr>
      </w:pPr>
      <w:r>
        <w:rPr>
          <w:rFonts w:ascii="Times New Roman" w:hAnsi="Times New Roman"/>
          <w:b/>
          <w:sz w:val="24"/>
          <w:szCs w:val="24"/>
        </w:rPr>
        <w:t>10、精确制导武器是指采用精确制导技术，直接命中概率在50%以上的武器。</w:t>
      </w:r>
    </w:p>
    <w:p w14:paraId="23F73604">
      <w:pPr>
        <w:pStyle w:val="16"/>
        <w:spacing w:line="360" w:lineRule="auto"/>
        <w:rPr>
          <w:rFonts w:ascii="Times New Roman" w:hAnsi="Times New Roman"/>
          <w:b/>
          <w:sz w:val="24"/>
          <w:szCs w:val="24"/>
        </w:rPr>
      </w:pPr>
      <w:r>
        <w:rPr>
          <w:rFonts w:ascii="Times New Roman" w:hAnsi="Times New Roman"/>
          <w:b/>
          <w:sz w:val="24"/>
          <w:szCs w:val="24"/>
        </w:rPr>
        <w:t>11、制导武器最早诞生于第二次世界大战，德国先后研制了V-1和V-2导弹。</w:t>
      </w:r>
    </w:p>
    <w:p w14:paraId="5DDFF558">
      <w:pPr>
        <w:pStyle w:val="16"/>
        <w:spacing w:line="360" w:lineRule="auto"/>
        <w:rPr>
          <w:rFonts w:ascii="Times New Roman" w:hAnsi="Times New Roman"/>
          <w:b/>
          <w:sz w:val="24"/>
          <w:szCs w:val="24"/>
        </w:rPr>
      </w:pPr>
      <w:r>
        <w:rPr>
          <w:rFonts w:ascii="Times New Roman" w:hAnsi="Times New Roman"/>
          <w:b/>
          <w:sz w:val="24"/>
          <w:szCs w:val="24"/>
        </w:rPr>
        <w:t>12、制导系统由导引系统和控制系统组成。按不同的控制制导方式概括为自主制导、寻的制导、遥控制导、复合制导四种。</w:t>
      </w:r>
      <w:r>
        <w:rPr>
          <w:rFonts w:hint="eastAsia" w:ascii="Times New Roman" w:hAnsi="Times New Roman"/>
          <w:b/>
          <w:sz w:val="24"/>
          <w:szCs w:val="24"/>
        </w:rPr>
        <w:t>远程精确制导武器一般都采用复合制导系统。</w:t>
      </w:r>
    </w:p>
    <w:p w14:paraId="6C7B07B3">
      <w:pPr>
        <w:pStyle w:val="16"/>
        <w:spacing w:line="360" w:lineRule="auto"/>
        <w:rPr>
          <w:rFonts w:hint="eastAsia" w:ascii="Times New Roman" w:hAnsi="Times New Roman"/>
          <w:b/>
          <w:sz w:val="24"/>
          <w:szCs w:val="24"/>
        </w:rPr>
      </w:pPr>
      <w:r>
        <w:rPr>
          <w:rFonts w:hint="eastAsia" w:ascii="Times New Roman" w:hAnsi="Times New Roman"/>
          <w:b/>
          <w:sz w:val="24"/>
          <w:szCs w:val="24"/>
        </w:rPr>
        <w:t>13、按导弹的射程分类近程导弹，射程＜1000千米；中程导弹，射程1000～3000千米；远程导弹，射程3000～8000千米；洲际导弹，射程&gt;8000千米。</w:t>
      </w:r>
    </w:p>
    <w:p w14:paraId="73D40C27">
      <w:pPr>
        <w:pStyle w:val="16"/>
        <w:spacing w:line="360" w:lineRule="auto"/>
        <w:rPr>
          <w:rFonts w:ascii="Times New Roman" w:hAnsi="Times New Roman"/>
          <w:b/>
          <w:sz w:val="24"/>
          <w:szCs w:val="24"/>
        </w:rPr>
      </w:pPr>
      <w:r>
        <w:rPr>
          <w:rFonts w:ascii="Times New Roman" w:hAnsi="Times New Roman"/>
          <w:b/>
          <w:sz w:val="24"/>
          <w:szCs w:val="24"/>
        </w:rPr>
        <w:t>14、</w:t>
      </w:r>
      <w:r>
        <w:rPr>
          <w:rFonts w:ascii="Times New Roman" w:hAnsi="Times New Roman"/>
          <w:b/>
          <w:sz w:val="24"/>
          <w:szCs w:val="24"/>
        </w:rPr>
        <w:fldChar w:fldCharType="begin"/>
      </w:r>
      <w:r>
        <w:rPr>
          <w:rFonts w:ascii="Times New Roman" w:hAnsi="Times New Roman"/>
          <w:b/>
          <w:sz w:val="24"/>
          <w:szCs w:val="24"/>
        </w:rPr>
        <w:instrText xml:space="preserve"> = 1 \* GB3 </w:instrText>
      </w:r>
      <w:r>
        <w:rPr>
          <w:rFonts w:ascii="Times New Roman" w:hAnsi="Times New Roman"/>
          <w:b/>
          <w:sz w:val="24"/>
          <w:szCs w:val="24"/>
        </w:rPr>
        <w:fldChar w:fldCharType="separate"/>
      </w:r>
      <w:r>
        <w:rPr>
          <w:rFonts w:hint="eastAsia" w:ascii="宋体" w:hAnsi="宋体" w:cs="宋体"/>
          <w:b/>
          <w:sz w:val="24"/>
          <w:szCs w:val="24"/>
        </w:rPr>
        <w:t>①</w:t>
      </w:r>
      <w:r>
        <w:rPr>
          <w:rFonts w:ascii="Times New Roman" w:hAnsi="Times New Roman"/>
          <w:b/>
          <w:sz w:val="24"/>
          <w:szCs w:val="24"/>
        </w:rPr>
        <w:fldChar w:fldCharType="end"/>
      </w:r>
      <w:r>
        <w:rPr>
          <w:rFonts w:ascii="Times New Roman" w:hAnsi="Times New Roman"/>
          <w:b/>
          <w:sz w:val="24"/>
          <w:szCs w:val="24"/>
        </w:rPr>
        <w:t>我国的歼-20为单座双发隐形战斗机</w:t>
      </w:r>
      <w:r>
        <w:rPr>
          <w:rFonts w:hint="eastAsia" w:ascii="Times New Roman" w:hAnsi="Times New Roman"/>
          <w:b/>
          <w:sz w:val="24"/>
          <w:szCs w:val="24"/>
        </w:rPr>
        <w:t>，</w:t>
      </w:r>
      <w:r>
        <w:rPr>
          <w:rFonts w:ascii="Times New Roman" w:hAnsi="Times New Roman"/>
          <w:b/>
          <w:sz w:val="24"/>
          <w:szCs w:val="24"/>
        </w:rPr>
        <w:t>2017年3月9日，中央电视台报道歼-20战斗机正式进入空军序列。</w:t>
      </w:r>
      <w:r>
        <w:rPr>
          <w:rFonts w:ascii="Times New Roman" w:hAnsi="Times New Roman"/>
          <w:b/>
          <w:sz w:val="24"/>
          <w:szCs w:val="24"/>
        </w:rPr>
        <w:fldChar w:fldCharType="begin"/>
      </w:r>
      <w:r>
        <w:rPr>
          <w:rFonts w:ascii="Times New Roman" w:hAnsi="Times New Roman"/>
          <w:b/>
          <w:sz w:val="24"/>
          <w:szCs w:val="24"/>
        </w:rPr>
        <w:instrText xml:space="preserve"> = 2 \* GB3 </w:instrText>
      </w:r>
      <w:r>
        <w:rPr>
          <w:rFonts w:ascii="Times New Roman" w:hAnsi="Times New Roman"/>
          <w:b/>
          <w:sz w:val="24"/>
          <w:szCs w:val="24"/>
        </w:rPr>
        <w:fldChar w:fldCharType="separate"/>
      </w:r>
      <w:r>
        <w:rPr>
          <w:rFonts w:hint="eastAsia" w:ascii="宋体" w:hAnsi="宋体" w:cs="宋体"/>
          <w:b/>
          <w:sz w:val="24"/>
          <w:szCs w:val="24"/>
        </w:rPr>
        <w:t>②</w:t>
      </w:r>
      <w:r>
        <w:rPr>
          <w:rFonts w:ascii="Times New Roman" w:hAnsi="Times New Roman"/>
          <w:b/>
          <w:sz w:val="24"/>
          <w:szCs w:val="24"/>
        </w:rPr>
        <w:fldChar w:fldCharType="end"/>
      </w:r>
      <w:r>
        <w:rPr>
          <w:rFonts w:ascii="Times New Roman" w:hAnsi="Times New Roman"/>
          <w:b/>
          <w:sz w:val="24"/>
          <w:szCs w:val="24"/>
        </w:rPr>
        <w:t>运-20</w:t>
      </w:r>
      <w:r>
        <w:rPr>
          <w:rFonts w:hint="eastAsia" w:ascii="Times New Roman" w:hAnsi="Times New Roman"/>
          <w:b/>
          <w:sz w:val="24"/>
          <w:szCs w:val="24"/>
        </w:rPr>
        <w:t>是</w:t>
      </w:r>
      <w:r>
        <w:rPr>
          <w:rFonts w:ascii="Times New Roman" w:hAnsi="Times New Roman"/>
          <w:b/>
          <w:sz w:val="24"/>
          <w:szCs w:val="24"/>
        </w:rPr>
        <w:t>我国最先进的重型军用运输机，最大起飞重量220吨，最大载重量超过60吨，代表了中国航空工业的最新水平。</w:t>
      </w:r>
      <w:r>
        <w:rPr>
          <w:rFonts w:ascii="Times New Roman" w:hAnsi="Times New Roman"/>
          <w:b/>
          <w:sz w:val="24"/>
          <w:szCs w:val="24"/>
        </w:rPr>
        <w:fldChar w:fldCharType="begin"/>
      </w:r>
      <w:r>
        <w:rPr>
          <w:rFonts w:ascii="Times New Roman" w:hAnsi="Times New Roman"/>
          <w:b/>
          <w:sz w:val="24"/>
          <w:szCs w:val="24"/>
        </w:rPr>
        <w:instrText xml:space="preserve"> = 3 \* GB3 </w:instrText>
      </w:r>
      <w:r>
        <w:rPr>
          <w:rFonts w:ascii="Times New Roman" w:hAnsi="Times New Roman"/>
          <w:b/>
          <w:sz w:val="24"/>
          <w:szCs w:val="24"/>
        </w:rPr>
        <w:fldChar w:fldCharType="separate"/>
      </w:r>
      <w:r>
        <w:rPr>
          <w:rFonts w:hint="eastAsia" w:ascii="宋体" w:hAnsi="宋体" w:cs="宋体"/>
          <w:b/>
          <w:sz w:val="24"/>
          <w:szCs w:val="24"/>
        </w:rPr>
        <w:t>③</w:t>
      </w:r>
      <w:r>
        <w:rPr>
          <w:rFonts w:ascii="Times New Roman" w:hAnsi="Times New Roman"/>
          <w:b/>
          <w:sz w:val="24"/>
          <w:szCs w:val="24"/>
        </w:rPr>
        <w:fldChar w:fldCharType="end"/>
      </w:r>
      <w:r>
        <w:rPr>
          <w:rFonts w:ascii="Times New Roman" w:hAnsi="Times New Roman"/>
          <w:b/>
          <w:sz w:val="24"/>
          <w:szCs w:val="24"/>
        </w:rPr>
        <w:t>我国现役的预警机为大型预警机空警-2000、中型预警机空警-500、小型预警机空警-200</w:t>
      </w:r>
      <w:r>
        <w:rPr>
          <w:rFonts w:hint="eastAsia" w:ascii="Times New Roman" w:hAnsi="Times New Roman"/>
          <w:b/>
          <w:sz w:val="24"/>
          <w:szCs w:val="24"/>
        </w:rPr>
        <w:t>、</w:t>
      </w:r>
      <w:r>
        <w:rPr>
          <w:rFonts w:ascii="Times New Roman" w:hAnsi="Times New Roman"/>
          <w:b/>
          <w:sz w:val="24"/>
          <w:szCs w:val="24"/>
        </w:rPr>
        <w:t>舰载预警机空警</w:t>
      </w:r>
      <w:r>
        <w:rPr>
          <w:rFonts w:hint="eastAsia" w:ascii="Times New Roman" w:hAnsi="Times New Roman"/>
          <w:b/>
          <w:sz w:val="24"/>
          <w:szCs w:val="24"/>
        </w:rPr>
        <w:t>600</w:t>
      </w:r>
      <w:r>
        <w:rPr>
          <w:rFonts w:ascii="Times New Roman" w:hAnsi="Times New Roman"/>
          <w:b/>
          <w:sz w:val="24"/>
          <w:szCs w:val="24"/>
        </w:rPr>
        <w:t>。</w:t>
      </w:r>
      <w:r>
        <w:rPr>
          <w:rFonts w:ascii="Times New Roman" w:hAnsi="Times New Roman"/>
          <w:b/>
          <w:sz w:val="24"/>
          <w:szCs w:val="24"/>
        </w:rPr>
        <w:fldChar w:fldCharType="begin"/>
      </w:r>
      <w:r>
        <w:rPr>
          <w:rFonts w:ascii="Times New Roman" w:hAnsi="Times New Roman"/>
          <w:b/>
          <w:sz w:val="24"/>
          <w:szCs w:val="24"/>
        </w:rPr>
        <w:instrText xml:space="preserve"> = 4 \* GB3 </w:instrText>
      </w:r>
      <w:r>
        <w:rPr>
          <w:rFonts w:ascii="Times New Roman" w:hAnsi="Times New Roman"/>
          <w:b/>
          <w:sz w:val="24"/>
          <w:szCs w:val="24"/>
        </w:rPr>
        <w:fldChar w:fldCharType="separate"/>
      </w:r>
      <w:r>
        <w:rPr>
          <w:rFonts w:hint="eastAsia" w:ascii="宋体" w:hAnsi="宋体" w:cs="宋体"/>
          <w:b/>
          <w:sz w:val="24"/>
          <w:szCs w:val="24"/>
        </w:rPr>
        <w:t>④</w:t>
      </w:r>
      <w:r>
        <w:rPr>
          <w:rFonts w:ascii="Times New Roman" w:hAnsi="Times New Roman"/>
          <w:b/>
          <w:sz w:val="24"/>
          <w:szCs w:val="24"/>
        </w:rPr>
        <w:fldChar w:fldCharType="end"/>
      </w:r>
      <w:r>
        <w:rPr>
          <w:rFonts w:ascii="Times New Roman" w:hAnsi="Times New Roman"/>
          <w:b/>
          <w:sz w:val="24"/>
          <w:szCs w:val="24"/>
        </w:rPr>
        <w:t xml:space="preserve"> 2021年9月，中国最新的喷气式歼-16D电子战飞机首次公开亮相，歼-16D电子战飞机是基于歼-16重型战斗机开发的，它与标准歼-16战机有一些显著区别，其中最突出的是安装在翼尖上的一对电子战吊舱。</w:t>
      </w:r>
      <w:bookmarkStart w:id="2" w:name="_Hlk183941426"/>
      <w:r>
        <w:rPr>
          <w:rFonts w:ascii="Times New Roman" w:hAnsi="Times New Roman"/>
          <w:b/>
          <w:sz w:val="24"/>
          <w:szCs w:val="24"/>
        </w:rPr>
        <w:fldChar w:fldCharType="begin"/>
      </w:r>
      <w:r>
        <w:rPr>
          <w:rFonts w:ascii="Times New Roman" w:hAnsi="Times New Roman"/>
          <w:b/>
          <w:sz w:val="24"/>
          <w:szCs w:val="24"/>
        </w:rPr>
        <w:instrText xml:space="preserve"> = 5 \* GB3 </w:instrText>
      </w:r>
      <w:r>
        <w:rPr>
          <w:rFonts w:ascii="Times New Roman" w:hAnsi="Times New Roman"/>
          <w:b/>
          <w:sz w:val="24"/>
          <w:szCs w:val="24"/>
        </w:rPr>
        <w:fldChar w:fldCharType="separate"/>
      </w:r>
      <w:r>
        <w:rPr>
          <w:rFonts w:hint="eastAsia" w:ascii="宋体" w:hAnsi="宋体" w:cs="宋体"/>
          <w:b/>
          <w:sz w:val="24"/>
          <w:szCs w:val="24"/>
        </w:rPr>
        <w:t>⑤</w:t>
      </w:r>
      <w:r>
        <w:rPr>
          <w:rFonts w:ascii="Times New Roman" w:hAnsi="Times New Roman"/>
          <w:b/>
          <w:sz w:val="24"/>
          <w:szCs w:val="24"/>
        </w:rPr>
        <w:fldChar w:fldCharType="end"/>
      </w:r>
      <w:bookmarkEnd w:id="2"/>
      <w:r>
        <w:rPr>
          <w:rFonts w:hint="eastAsia" w:ascii="Times New Roman" w:hAnsi="Times New Roman"/>
          <w:b/>
          <w:sz w:val="24"/>
          <w:szCs w:val="24"/>
        </w:rPr>
        <w:t>直-20是一款中型多用途直升机，由中国航空工业集团有限公司自主研制，主要执行空中投送、机降作战等任务，是陆军航空兵转型发展的新锐力量。2019年10月1日，庆祝中华人民共和国成立70周年阅兵式上，直-20首次在阅兵中亮相。（6）2024年11月12日在第十五届珠海航展上歼-35A正式官宣，中国成为全球第二个拥有双隐形战机的国家。</w:t>
      </w:r>
    </w:p>
    <w:p w14:paraId="28E3368C">
      <w:pPr>
        <w:pStyle w:val="16"/>
        <w:spacing w:line="360" w:lineRule="auto"/>
        <w:rPr>
          <w:rFonts w:ascii="Times New Roman" w:hAnsi="Times New Roman"/>
          <w:b/>
          <w:sz w:val="24"/>
          <w:szCs w:val="24"/>
        </w:rPr>
      </w:pPr>
      <w:r>
        <w:rPr>
          <w:rFonts w:ascii="Times New Roman" w:hAnsi="Times New Roman"/>
          <w:b/>
          <w:sz w:val="24"/>
          <w:szCs w:val="24"/>
        </w:rPr>
        <w:t>15、东风-17是世界上第一种正式装备服役的高超音速导弹。</w:t>
      </w:r>
    </w:p>
    <w:p w14:paraId="2FB04E6F">
      <w:pPr>
        <w:pStyle w:val="16"/>
        <w:spacing w:line="360" w:lineRule="auto"/>
        <w:rPr>
          <w:rFonts w:ascii="Times New Roman" w:hAnsi="Times New Roman"/>
          <w:b/>
          <w:sz w:val="24"/>
          <w:szCs w:val="24"/>
        </w:rPr>
      </w:pPr>
      <w:r>
        <w:rPr>
          <w:rFonts w:ascii="Times New Roman" w:hAnsi="Times New Roman"/>
          <w:b/>
          <w:sz w:val="24"/>
          <w:szCs w:val="24"/>
        </w:rPr>
        <w:t>16、我国第三艘航空母舰</w:t>
      </w:r>
      <w:r>
        <w:rPr>
          <w:rFonts w:hint="eastAsia" w:ascii="Times New Roman" w:hAnsi="Times New Roman"/>
          <w:b/>
          <w:sz w:val="24"/>
          <w:szCs w:val="24"/>
        </w:rPr>
        <w:t>为</w:t>
      </w:r>
      <w:r>
        <w:rPr>
          <w:rFonts w:ascii="Times New Roman" w:hAnsi="Times New Roman"/>
          <w:b/>
          <w:sz w:val="24"/>
          <w:szCs w:val="24"/>
        </w:rPr>
        <w:t>福建舰、舷号是</w:t>
      </w:r>
      <w:r>
        <w:rPr>
          <w:rFonts w:hint="eastAsia" w:ascii="Times New Roman" w:hAnsi="Times New Roman"/>
          <w:b/>
          <w:sz w:val="24"/>
          <w:szCs w:val="24"/>
        </w:rPr>
        <w:t>1</w:t>
      </w:r>
      <w:r>
        <w:rPr>
          <w:rFonts w:ascii="Times New Roman" w:hAnsi="Times New Roman"/>
          <w:b/>
          <w:sz w:val="24"/>
          <w:szCs w:val="24"/>
        </w:rPr>
        <w:t>8</w:t>
      </w:r>
      <w:r>
        <w:rPr>
          <w:rFonts w:hint="eastAsia" w:ascii="Times New Roman" w:hAnsi="Times New Roman"/>
          <w:b/>
          <w:sz w:val="24"/>
          <w:szCs w:val="24"/>
        </w:rPr>
        <w:t>、</w:t>
      </w:r>
      <w:r>
        <w:rPr>
          <w:rFonts w:ascii="Times New Roman" w:hAnsi="Times New Roman"/>
          <w:b/>
          <w:sz w:val="24"/>
          <w:szCs w:val="24"/>
        </w:rPr>
        <w:t>甲板飞机起降采取电磁弹射技术方式。</w:t>
      </w:r>
    </w:p>
    <w:p w14:paraId="19BDCD4C">
      <w:pPr>
        <w:pStyle w:val="16"/>
        <w:spacing w:line="360" w:lineRule="auto"/>
        <w:rPr>
          <w:rFonts w:ascii="Times New Roman" w:hAnsi="Times New Roman"/>
          <w:b/>
          <w:sz w:val="24"/>
          <w:szCs w:val="24"/>
        </w:rPr>
      </w:pPr>
      <w:r>
        <w:rPr>
          <w:rFonts w:ascii="Times New Roman" w:hAnsi="Times New Roman"/>
          <w:b/>
          <w:sz w:val="24"/>
          <w:szCs w:val="24"/>
        </w:rPr>
        <w:t>17、1960年我国的第一枚导弹东风1号试验成功；1964年10月16日中国第一颗原子弹爆炸成功；1966年10月27日中国第一枚弹道导弹核武器发射成功。</w:t>
      </w:r>
    </w:p>
    <w:p w14:paraId="3E67E949">
      <w:pPr>
        <w:pStyle w:val="16"/>
        <w:spacing w:line="360" w:lineRule="auto"/>
        <w:rPr>
          <w:rFonts w:ascii="Times New Roman" w:hAnsi="Times New Roman"/>
          <w:b/>
          <w:sz w:val="24"/>
          <w:szCs w:val="24"/>
        </w:rPr>
      </w:pPr>
      <w:r>
        <w:rPr>
          <w:rFonts w:hint="eastAsia" w:ascii="Times New Roman" w:hAnsi="Times New Roman"/>
          <w:b/>
          <w:sz w:val="24"/>
          <w:szCs w:val="24"/>
        </w:rPr>
        <w:t>18.</w:t>
      </w:r>
      <w:r>
        <w:rPr>
          <w:rFonts w:hint="eastAsia" w:ascii="Times New Roman" w:hAnsi="Times New Roman"/>
          <w:b/>
          <w:sz w:val="24"/>
          <w:szCs w:val="24"/>
        </w:rPr>
        <w:tab/>
      </w:r>
      <w:r>
        <w:rPr>
          <w:rFonts w:hint="eastAsia" w:ascii="Times New Roman" w:hAnsi="Times New Roman"/>
          <w:b/>
          <w:sz w:val="24"/>
          <w:szCs w:val="24"/>
        </w:rPr>
        <w:t>“两弹一星”元勋中，被誉为“中国航天之父”、“火箭之王”的是钱学森</w:t>
      </w:r>
    </w:p>
    <w:p w14:paraId="53BDC0BB">
      <w:pPr>
        <w:pStyle w:val="16"/>
        <w:spacing w:line="360" w:lineRule="auto"/>
        <w:rPr>
          <w:rFonts w:ascii="Times New Roman" w:hAnsi="Times New Roman"/>
          <w:b/>
          <w:sz w:val="24"/>
          <w:szCs w:val="24"/>
        </w:rPr>
      </w:pPr>
    </w:p>
    <w:p w14:paraId="66DF4C3A">
      <w:pPr>
        <w:pStyle w:val="16"/>
        <w:spacing w:line="360" w:lineRule="auto"/>
        <w:rPr>
          <w:rFonts w:ascii="Times New Roman" w:hAnsi="Times New Roman"/>
          <w:b/>
          <w:sz w:val="24"/>
          <w:szCs w:val="24"/>
        </w:rPr>
      </w:pPr>
      <w:r>
        <w:rPr>
          <w:rFonts w:hint="eastAsia" w:ascii="Times New Roman" w:hAnsi="Times New Roman"/>
          <w:b/>
          <w:sz w:val="24"/>
          <w:szCs w:val="24"/>
        </w:rPr>
        <w:t>题型：</w:t>
      </w:r>
      <w:r>
        <w:rPr>
          <w:rFonts w:ascii="Times New Roman" w:hAnsi="Times New Roman"/>
          <w:b/>
          <w:sz w:val="24"/>
          <w:szCs w:val="24"/>
        </w:rPr>
        <w:t>单选</w:t>
      </w:r>
      <w:r>
        <w:rPr>
          <w:rFonts w:hint="eastAsia" w:ascii="Times New Roman" w:hAnsi="Times New Roman"/>
          <w:b/>
          <w:sz w:val="24"/>
          <w:szCs w:val="24"/>
        </w:rPr>
        <w:t xml:space="preserve">40题（40分） </w:t>
      </w:r>
      <w:r>
        <w:rPr>
          <w:rFonts w:ascii="Times New Roman" w:hAnsi="Times New Roman"/>
          <w:b/>
          <w:sz w:val="24"/>
          <w:szCs w:val="24"/>
        </w:rPr>
        <w:t xml:space="preserve">   多选</w:t>
      </w:r>
      <w:r>
        <w:rPr>
          <w:rFonts w:hint="eastAsia" w:ascii="Times New Roman" w:hAnsi="Times New Roman"/>
          <w:b/>
          <w:sz w:val="24"/>
          <w:szCs w:val="24"/>
        </w:rPr>
        <w:t>10题（10分）</w:t>
      </w:r>
      <w:r>
        <w:rPr>
          <w:rFonts w:ascii="Times New Roman" w:hAnsi="Times New Roman"/>
          <w:b/>
          <w:sz w:val="24"/>
          <w:szCs w:val="24"/>
        </w:rPr>
        <w:t xml:space="preserve">  </w:t>
      </w:r>
    </w:p>
    <w:p w14:paraId="4D77D6B1">
      <w:pPr>
        <w:pStyle w:val="16"/>
        <w:spacing w:line="360" w:lineRule="auto"/>
        <w:ind w:firstLine="723" w:firstLineChars="300"/>
        <w:rPr>
          <w:rFonts w:ascii="Times New Roman" w:hAnsi="Times New Roman"/>
          <w:b/>
          <w:sz w:val="24"/>
          <w:szCs w:val="24"/>
        </w:rPr>
      </w:pPr>
      <w:r>
        <w:rPr>
          <w:rFonts w:hint="eastAsia" w:ascii="Times New Roman" w:hAnsi="Times New Roman"/>
          <w:b/>
          <w:sz w:val="24"/>
          <w:szCs w:val="24"/>
        </w:rPr>
        <w:t xml:space="preserve">简答4题（20分）  </w:t>
      </w:r>
      <w:r>
        <w:rPr>
          <w:rFonts w:ascii="Times New Roman" w:hAnsi="Times New Roman"/>
          <w:b/>
          <w:sz w:val="24"/>
          <w:szCs w:val="24"/>
        </w:rPr>
        <w:t xml:space="preserve">   </w:t>
      </w:r>
      <w:r>
        <w:rPr>
          <w:rFonts w:hint="eastAsia" w:ascii="Times New Roman" w:hAnsi="Times New Roman"/>
          <w:b/>
          <w:sz w:val="24"/>
          <w:szCs w:val="24"/>
        </w:rPr>
        <w:t>材料</w:t>
      </w:r>
      <w:r>
        <w:rPr>
          <w:rFonts w:ascii="Times New Roman" w:hAnsi="Times New Roman"/>
          <w:b/>
          <w:sz w:val="24"/>
          <w:szCs w:val="24"/>
        </w:rPr>
        <w:t>分析</w:t>
      </w:r>
      <w:r>
        <w:rPr>
          <w:rFonts w:hint="eastAsia" w:ascii="Times New Roman" w:hAnsi="Times New Roman"/>
          <w:b/>
          <w:sz w:val="24"/>
          <w:szCs w:val="24"/>
        </w:rPr>
        <w:t>2题（30分）</w:t>
      </w:r>
    </w:p>
    <w:p w14:paraId="7CACC6D3">
      <w:pPr>
        <w:pStyle w:val="16"/>
        <w:spacing w:line="360" w:lineRule="auto"/>
        <w:rPr>
          <w:rFonts w:ascii="Times New Roman" w:hAnsi="Times New Roman"/>
          <w:b/>
          <w:sz w:val="24"/>
          <w:szCs w:val="24"/>
        </w:rPr>
      </w:pPr>
      <w:r>
        <w:rPr>
          <w:rFonts w:hint="eastAsia" w:ascii="Times New Roman" w:hAnsi="Times New Roman"/>
          <w:b/>
          <w:sz w:val="24"/>
          <w:szCs w:val="24"/>
        </w:rPr>
        <w:t>选择</w:t>
      </w:r>
      <w:r>
        <w:rPr>
          <w:rFonts w:ascii="Times New Roman" w:hAnsi="Times New Roman"/>
          <w:b/>
          <w:sz w:val="24"/>
          <w:szCs w:val="24"/>
        </w:rPr>
        <w:t>题涂答题卡，考试请携带铅笔</w:t>
      </w:r>
      <w:r>
        <w:rPr>
          <w:rFonts w:hint="eastAsia" w:ascii="Times New Roman" w:hAnsi="Times New Roman"/>
          <w:b/>
          <w:sz w:val="24"/>
          <w:szCs w:val="24"/>
        </w:rPr>
        <w:t>、</w:t>
      </w:r>
      <w:r>
        <w:rPr>
          <w:rFonts w:ascii="Times New Roman" w:hAnsi="Times New Roman"/>
          <w:b/>
          <w:sz w:val="24"/>
          <w:szCs w:val="24"/>
        </w:rPr>
        <w:t>橡皮</w:t>
      </w:r>
      <w:r>
        <w:rPr>
          <w:rFonts w:hint="eastAsia" w:ascii="Times New Roman" w:hAnsi="Times New Roman"/>
          <w:b/>
          <w:sz w:val="24"/>
          <w:szCs w:val="24"/>
        </w:rPr>
        <w:t>、</w:t>
      </w:r>
      <w:r>
        <w:rPr>
          <w:rFonts w:ascii="Times New Roman" w:hAnsi="Times New Roman"/>
          <w:b/>
          <w:sz w:val="24"/>
          <w:szCs w:val="24"/>
        </w:rPr>
        <w:t>中性笔，学号</w:t>
      </w:r>
      <w:r>
        <w:rPr>
          <w:rFonts w:hint="eastAsia" w:ascii="Times New Roman" w:hAnsi="Times New Roman"/>
          <w:b/>
          <w:sz w:val="24"/>
          <w:szCs w:val="24"/>
        </w:rPr>
        <w:t>务必</w:t>
      </w:r>
      <w:r>
        <w:rPr>
          <w:rFonts w:ascii="Times New Roman" w:hAnsi="Times New Roman"/>
          <w:b/>
          <w:sz w:val="24"/>
          <w:szCs w:val="24"/>
        </w:rPr>
        <w:t>填写准确</w:t>
      </w:r>
      <w:r>
        <w:rPr>
          <w:rFonts w:hint="eastAsia" w:ascii="Times New Roman" w:hAnsi="Times New Roman"/>
          <w:b/>
          <w:sz w:val="24"/>
          <w:szCs w:val="24"/>
        </w:rPr>
        <w:t>。</w:t>
      </w:r>
    </w:p>
    <w:p w14:paraId="13B9145B">
      <w:pPr>
        <w:pStyle w:val="16"/>
        <w:spacing w:line="360" w:lineRule="auto"/>
        <w:rPr>
          <w:rFonts w:ascii="Times New Roman" w:hAnsi="Times New Roman"/>
          <w:b/>
          <w:sz w:val="24"/>
          <w:szCs w:val="24"/>
        </w:rPr>
      </w:pPr>
    </w:p>
    <w:p w14:paraId="43B04BA5">
      <w:pPr>
        <w:pStyle w:val="16"/>
        <w:spacing w:line="360" w:lineRule="auto"/>
        <w:rPr>
          <w:rFonts w:ascii="Times New Roman" w:hAnsi="Times New Roman"/>
          <w:b/>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F487B">
    <w:pPr>
      <w:pStyle w:val="6"/>
      <w:jc w:val="center"/>
    </w:pPr>
    <w:r>
      <w:fldChar w:fldCharType="begin"/>
    </w:r>
    <w:r>
      <w:instrText xml:space="preserve"> PAGE   \* MERGEFORMAT </w:instrText>
    </w:r>
    <w:r>
      <w:fldChar w:fldCharType="separate"/>
    </w:r>
    <w:r>
      <w:rPr>
        <w:lang w:val="zh-CN"/>
      </w:rPr>
      <w:t>5</w:t>
    </w:r>
    <w:r>
      <w:rPr>
        <w:lang w:val="zh-CN"/>
      </w:rPr>
      <w:fldChar w:fldCharType="end"/>
    </w:r>
  </w:p>
  <w:p w14:paraId="307C4C1C">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94916"/>
    <w:multiLevelType w:val="multilevel"/>
    <w:tmpl w:val="0829491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1C01AC8"/>
    <w:multiLevelType w:val="multilevel"/>
    <w:tmpl w:val="71C01AC8"/>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720"/>
        </w:tabs>
        <w:ind w:left="0" w:firstLine="0"/>
      </w:pPr>
    </w:lvl>
    <w:lvl w:ilvl="2" w:tentative="0">
      <w:start w:val="1"/>
      <w:numFmt w:val="lowerLetter"/>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DE1YjI3NzUwNzI1YzIxMDE1YjZmNDQ4MzBjNTA1MWEifQ=="/>
  </w:docVars>
  <w:rsids>
    <w:rsidRoot w:val="005552C4"/>
    <w:rsid w:val="00032214"/>
    <w:rsid w:val="00054168"/>
    <w:rsid w:val="000B18CB"/>
    <w:rsid w:val="000B5B13"/>
    <w:rsid w:val="000E1218"/>
    <w:rsid w:val="00186E0E"/>
    <w:rsid w:val="001B1833"/>
    <w:rsid w:val="001D7A87"/>
    <w:rsid w:val="00206C67"/>
    <w:rsid w:val="002105CA"/>
    <w:rsid w:val="00245054"/>
    <w:rsid w:val="002A67B8"/>
    <w:rsid w:val="002D387B"/>
    <w:rsid w:val="002D6B31"/>
    <w:rsid w:val="00341033"/>
    <w:rsid w:val="0035681E"/>
    <w:rsid w:val="003902F7"/>
    <w:rsid w:val="00396BF8"/>
    <w:rsid w:val="003B14F7"/>
    <w:rsid w:val="003C1560"/>
    <w:rsid w:val="00401BA8"/>
    <w:rsid w:val="0041048F"/>
    <w:rsid w:val="0047601D"/>
    <w:rsid w:val="004878F8"/>
    <w:rsid w:val="004A73CB"/>
    <w:rsid w:val="004B6024"/>
    <w:rsid w:val="004E41E5"/>
    <w:rsid w:val="005030E4"/>
    <w:rsid w:val="00552ABE"/>
    <w:rsid w:val="005552C4"/>
    <w:rsid w:val="00573F2D"/>
    <w:rsid w:val="005753E1"/>
    <w:rsid w:val="00576765"/>
    <w:rsid w:val="005B3513"/>
    <w:rsid w:val="005C068B"/>
    <w:rsid w:val="005E43A8"/>
    <w:rsid w:val="005F3980"/>
    <w:rsid w:val="00604BD6"/>
    <w:rsid w:val="00611C01"/>
    <w:rsid w:val="00640F3A"/>
    <w:rsid w:val="00647164"/>
    <w:rsid w:val="006F1DB2"/>
    <w:rsid w:val="00723EF3"/>
    <w:rsid w:val="00737678"/>
    <w:rsid w:val="00781A98"/>
    <w:rsid w:val="00845DAA"/>
    <w:rsid w:val="0085438D"/>
    <w:rsid w:val="008C2A2C"/>
    <w:rsid w:val="008C7092"/>
    <w:rsid w:val="008D099C"/>
    <w:rsid w:val="009618CB"/>
    <w:rsid w:val="00962120"/>
    <w:rsid w:val="00993D25"/>
    <w:rsid w:val="009C240A"/>
    <w:rsid w:val="009E518D"/>
    <w:rsid w:val="009F0F58"/>
    <w:rsid w:val="009F4B31"/>
    <w:rsid w:val="00A100BF"/>
    <w:rsid w:val="00AD21E1"/>
    <w:rsid w:val="00B0161F"/>
    <w:rsid w:val="00B02361"/>
    <w:rsid w:val="00B238A8"/>
    <w:rsid w:val="00B8269D"/>
    <w:rsid w:val="00BF1E59"/>
    <w:rsid w:val="00BF5F14"/>
    <w:rsid w:val="00C06B34"/>
    <w:rsid w:val="00C156D3"/>
    <w:rsid w:val="00C328BE"/>
    <w:rsid w:val="00C47932"/>
    <w:rsid w:val="00CA617F"/>
    <w:rsid w:val="00CB495A"/>
    <w:rsid w:val="00CC298B"/>
    <w:rsid w:val="00CD0598"/>
    <w:rsid w:val="00D03BE7"/>
    <w:rsid w:val="00DB227A"/>
    <w:rsid w:val="00DF61B6"/>
    <w:rsid w:val="00E12F51"/>
    <w:rsid w:val="00E13770"/>
    <w:rsid w:val="00E31CB4"/>
    <w:rsid w:val="00E7654E"/>
    <w:rsid w:val="00EA5B70"/>
    <w:rsid w:val="00EB296C"/>
    <w:rsid w:val="00ED0F09"/>
    <w:rsid w:val="00F25425"/>
    <w:rsid w:val="00F405E1"/>
    <w:rsid w:val="00F45085"/>
    <w:rsid w:val="00F80581"/>
    <w:rsid w:val="00F9011A"/>
    <w:rsid w:val="00FB369B"/>
    <w:rsid w:val="00FC60D3"/>
    <w:rsid w:val="00FD2FE0"/>
    <w:rsid w:val="00FD4AC8"/>
    <w:rsid w:val="00FE1867"/>
    <w:rsid w:val="00FE3680"/>
    <w:rsid w:val="03596664"/>
    <w:rsid w:val="4FB74872"/>
    <w:rsid w:val="64FE1966"/>
    <w:rsid w:val="67547AF9"/>
    <w:rsid w:val="70041CAD"/>
    <w:rsid w:val="F6EDD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
    <w:pPr>
      <w:keepNext/>
      <w:keepLines/>
      <w:numPr>
        <w:ilvl w:val="0"/>
        <w:numId w:val="1"/>
      </w:numPr>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18"/>
    <w:semiHidden/>
    <w:unhideWhenUsed/>
    <w:qFormat/>
    <w:uiPriority w:val="9"/>
    <w:pPr>
      <w:keepNext/>
      <w:keepLines/>
      <w:numPr>
        <w:ilvl w:val="1"/>
        <w:numId w:val="1"/>
      </w:numPr>
      <w:spacing w:before="260" w:after="260" w:line="416" w:lineRule="auto"/>
      <w:outlineLvl w:val="1"/>
    </w:pPr>
    <w:rPr>
      <w:rFonts w:ascii="Arial" w:hAnsi="Arial" w:eastAsia="黑体"/>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link w:val="14"/>
    <w:qFormat/>
    <w:uiPriority w:val="99"/>
    <w:pPr>
      <w:spacing w:after="120"/>
      <w:ind w:left="420" w:leftChars="200"/>
    </w:pPr>
  </w:style>
  <w:style w:type="paragraph" w:styleId="5">
    <w:name w:val="Balloon Text"/>
    <w:basedOn w:val="1"/>
    <w:link w:val="19"/>
    <w:semiHidden/>
    <w:unhideWhenUsed/>
    <w:qFormat/>
    <w:uiPriority w:val="99"/>
    <w:rPr>
      <w:sz w:val="18"/>
      <w:szCs w:val="18"/>
    </w:rPr>
  </w:style>
  <w:style w:type="paragraph" w:styleId="6">
    <w:name w:val="footer"/>
    <w:basedOn w:val="1"/>
    <w:link w:val="13"/>
    <w:qFormat/>
    <w:uiPriority w:val="99"/>
    <w:pPr>
      <w:tabs>
        <w:tab w:val="center" w:pos="4153"/>
        <w:tab w:val="right" w:pos="8306"/>
      </w:tabs>
      <w:snapToGrid w:val="0"/>
      <w:jc w:val="left"/>
    </w:pPr>
    <w:rPr>
      <w:rFonts w:cs="宋体"/>
      <w:sz w:val="18"/>
      <w:szCs w:val="18"/>
    </w:rPr>
  </w:style>
  <w:style w:type="paragraph" w:styleId="7">
    <w:name w:val="header"/>
    <w:basedOn w:val="1"/>
    <w:link w:val="12"/>
    <w:qFormat/>
    <w:uiPriority w:val="99"/>
    <w:pPr>
      <w:pBdr>
        <w:bottom w:val="single" w:color="auto" w:sz="6" w:space="1"/>
      </w:pBdr>
      <w:tabs>
        <w:tab w:val="center" w:pos="4153"/>
        <w:tab w:val="right" w:pos="8306"/>
      </w:tabs>
      <w:snapToGrid w:val="0"/>
      <w:jc w:val="center"/>
    </w:pPr>
    <w:rPr>
      <w:rFonts w:cs="宋体"/>
      <w:sz w:val="18"/>
      <w:szCs w:val="18"/>
    </w:rPr>
  </w:style>
  <w:style w:type="character" w:styleId="10">
    <w:name w:val="Emphasis"/>
    <w:basedOn w:val="9"/>
    <w:qFormat/>
    <w:uiPriority w:val="20"/>
    <w:rPr>
      <w:i/>
      <w:iCs/>
    </w:rPr>
  </w:style>
  <w:style w:type="character" w:styleId="11">
    <w:name w:val="Hyperlink"/>
    <w:qFormat/>
    <w:uiPriority w:val="0"/>
    <w:rPr>
      <w:color w:val="0000FF"/>
      <w:u w:val="single"/>
    </w:rPr>
  </w:style>
  <w:style w:type="character" w:customStyle="1" w:styleId="12">
    <w:name w:val="页眉 字符"/>
    <w:basedOn w:val="9"/>
    <w:link w:val="7"/>
    <w:qFormat/>
    <w:uiPriority w:val="99"/>
    <w:rPr>
      <w:sz w:val="18"/>
      <w:szCs w:val="18"/>
    </w:rPr>
  </w:style>
  <w:style w:type="character" w:customStyle="1" w:styleId="13">
    <w:name w:val="页脚 字符"/>
    <w:basedOn w:val="9"/>
    <w:link w:val="6"/>
    <w:qFormat/>
    <w:uiPriority w:val="99"/>
    <w:rPr>
      <w:sz w:val="18"/>
      <w:szCs w:val="18"/>
    </w:rPr>
  </w:style>
  <w:style w:type="character" w:customStyle="1" w:styleId="14">
    <w:name w:val="正文文本缩进 字符"/>
    <w:basedOn w:val="9"/>
    <w:link w:val="4"/>
    <w:qFormat/>
    <w:uiPriority w:val="99"/>
    <w:rPr>
      <w:rFonts w:ascii="Calibri" w:hAnsi="Calibri" w:eastAsia="宋体" w:cs="Times New Roman"/>
    </w:rPr>
  </w:style>
  <w:style w:type="paragraph" w:customStyle="1" w:styleId="15">
    <w:name w:val="one-p"/>
    <w:basedOn w:val="1"/>
    <w:qFormat/>
    <w:uiPriority w:val="0"/>
    <w:pPr>
      <w:widowControl/>
      <w:spacing w:before="100" w:beforeAutospacing="1" w:after="100" w:afterAutospacing="1"/>
      <w:jc w:val="left"/>
    </w:pPr>
    <w:rPr>
      <w:rFonts w:ascii="宋体" w:hAnsi="宋体" w:cs="宋体"/>
      <w:kern w:val="0"/>
      <w:sz w:val="24"/>
      <w:szCs w:val="24"/>
    </w:rPr>
  </w:style>
  <w:style w:type="paragraph" w:styleId="16">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17">
    <w:name w:val="标题 1 字符"/>
    <w:basedOn w:val="9"/>
    <w:link w:val="2"/>
    <w:qFormat/>
    <w:uiPriority w:val="0"/>
    <w:rPr>
      <w:rFonts w:ascii="Times New Roman" w:hAnsi="Times New Roman" w:eastAsia="宋体" w:cs="Times New Roman"/>
      <w:b/>
      <w:bCs/>
      <w:kern w:val="44"/>
      <w:sz w:val="44"/>
      <w:szCs w:val="44"/>
    </w:rPr>
  </w:style>
  <w:style w:type="character" w:customStyle="1" w:styleId="18">
    <w:name w:val="标题 2 字符"/>
    <w:basedOn w:val="9"/>
    <w:link w:val="3"/>
    <w:qFormat/>
    <w:uiPriority w:val="0"/>
    <w:rPr>
      <w:rFonts w:ascii="Arial" w:hAnsi="Arial" w:eastAsia="黑体" w:cs="Times New Roman"/>
      <w:b/>
      <w:bCs/>
      <w:sz w:val="32"/>
      <w:szCs w:val="32"/>
    </w:rPr>
  </w:style>
  <w:style w:type="character" w:customStyle="1" w:styleId="19">
    <w:name w:val="批注框文本 字符"/>
    <w:basedOn w:val="9"/>
    <w:link w:val="5"/>
    <w:semiHidden/>
    <w:qFormat/>
    <w:uiPriority w:val="99"/>
    <w:rPr>
      <w:rFonts w:cs="Times New Roman"/>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14</Pages>
  <Words>10349</Words>
  <Characters>10610</Characters>
  <Lines>86</Lines>
  <Paragraphs>24</Paragraphs>
  <TotalTime>2202</TotalTime>
  <ScaleCrop>false</ScaleCrop>
  <LinksUpToDate>false</LinksUpToDate>
  <CharactersWithSpaces>10653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2019-11-21T05:27:00Z</dcterms:created>
  <dc:creator>PC</dc:creator>
  <cp:lastModifiedBy>徐键</cp:lastModifiedBy>
  <cp:lastPrinted>2025-12-12T18:49:00Z</cp:lastPrinted>
  <dcterms:modified xsi:type="dcterms:W3CDTF">2026-01-04T06:57:27Z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2317C3D1F766C197C81F4169A93EE39F_43</vt:lpwstr>
  </property>
  <property fmtid="{D5CDD505-2E9C-101B-9397-08002B2CF9AE}" pid="3" name="KSOProductBuildVer">
    <vt:lpwstr>2052-12.1.0.24034</vt:lpwstr>
  </property>
  <property fmtid="{D5CDD505-2E9C-101B-9397-08002B2CF9AE}" pid="4" name="KSOTemplateDocerSaveRecord">
    <vt:lpwstr>eyJoZGlkIjoiZTI0ZmY4NmQ5ZWUzMjdhYTBkZmUwNmE2M2M1MTcxYjEiLCJ1c2VySWQiOiIxNzM3NTMwNzIzIn0=</vt:lpwstr>
  </property>
</Properties>
</file>