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多人旅行规划助手 · 项目完整指导书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抱歉，我把 v1 完整版原文保留，只替换要改的段落。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 多人旅行规划助手・项目完整指导书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课程：Comprehensive Design of CS and Software Engineering・Project 3: AI Travel Planning and Action Assistant</w:t>
              <w:br/>
              <w:t>对标参考：圆周旅迹 Pi-Travel（只参考形态，不模仿）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小组：3 技术 + 3 设计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　基线必做功能（PDF 写死，必须交付）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这部分是 PPT "Project 3: core modules" 和 "Baseline scope" 原文要求，</w:t>
      </w:r>
      <w:r>
        <w:rPr>
          <w:rFonts w:eastAsia="等线" w:ascii="Arial" w:cs="Arial" w:hAnsi="Arial"/>
          <w:b w:val="true"/>
          <w:sz w:val="22"/>
        </w:rPr>
        <w:t>一条都不能砍</w:t>
      </w:r>
      <w:r>
        <w:rPr>
          <w:rFonts w:eastAsia="等线" w:ascii="Arial" w:cs="Arial" w:hAnsi="Arial"/>
          <w:sz w:val="22"/>
        </w:rPr>
        <w:t>，砍了就是没完成选题。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六个核心模块（PPT 原文要求）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 原文要求的功能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对应技术手段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Preference understanding 偏好理解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提取日期、出发地、预算、出行人数、偏好；缺失信息主动追问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多轮对话，输出结构化约束 JSON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② Information gathering 信息采集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查景点、交通、开放时间；</w:t>
            </w:r>
            <w:r>
              <w:rPr>
                <w:rFonts w:eastAsia="等线" w:ascii="Arial" w:cs="Arial" w:hAnsi="Arial"/>
                <w:b w:val="true"/>
                <w:sz w:val="22"/>
              </w:rPr>
              <w:t>保留信息来源和查询时间戳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 / 百度地图 API + 搜索，不能只靠 LLM 瞎编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 Plan generation 行程生成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生成含景点、时间段、预估费用的结构化行程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规划，输出结构化 itinerary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 Constraint checking 约束校验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校验时间冲突、预算、路线是否符合用户要求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地图数据 + 规则计算（不是 LLM 说了算）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 Interactive revision 交互式修改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偏好变化时修改行程，</w:t>
            </w:r>
            <w:r>
              <w:rPr>
                <w:rFonts w:eastAsia="等线" w:ascii="Arial" w:cs="Arial" w:hAnsi="Arial"/>
                <w:b w:val="true"/>
                <w:sz w:val="22"/>
              </w:rPr>
              <w:t>并向用户解释改了哪里、为什么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对话状态管理 + 新旧方案对比展示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⑥ Action execution 动作执行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在地图里打开一条确认的路线，或创建日历事件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见下方 Baseline 第 3 条说明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四条 Baseline Scope（PPT 原文）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Limit the region or trip type</w:t>
      </w:r>
      <w:r>
        <w:rPr>
          <w:rFonts w:eastAsia="等线" w:ascii="Arial" w:cs="Arial" w:hAnsi="Arial"/>
          <w:sz w:val="22"/>
        </w:rPr>
        <w:t xml:space="preserve"> —— 限定为</w:t>
      </w:r>
      <w:r>
        <w:rPr>
          <w:rFonts w:eastAsia="等线" w:ascii="Arial" w:cs="Arial" w:hAnsi="Arial"/>
          <w:b w:val="true"/>
          <w:sz w:val="22"/>
        </w:rPr>
        <w:t>国内任意单个城市的城市自由行</w:t>
      </w:r>
      <w:r>
        <w:rPr>
          <w:rFonts w:eastAsia="等线" w:ascii="Arial" w:cs="Arial" w:hAnsi="Arial"/>
          <w:sz w:val="22"/>
        </w:rPr>
        <w:t>。城市由用户自由选择（广州 / 成都 / 北京均可），但一份行程只在一个城市内完成，</w:t>
      </w:r>
      <w:r>
        <w:rPr>
          <w:rFonts w:eastAsia="等线" w:ascii="Arial" w:cs="Arial" w:hAnsi="Arial"/>
          <w:b w:val="true"/>
          <w:sz w:val="22"/>
        </w:rPr>
        <w:t>不跨市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Generate, edit, and save a plan</w:t>
      </w:r>
      <w:r>
        <w:rPr>
          <w:rFonts w:eastAsia="等线" w:ascii="Arial" w:cs="Arial" w:hAnsi="Arial"/>
          <w:sz w:val="22"/>
        </w:rPr>
        <w:t xml:space="preserve"> —— 生成、编辑、保存行程。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Complete a real map or calendar action</w:t>
      </w:r>
      <w:r>
        <w:rPr>
          <w:rFonts w:eastAsia="等线" w:ascii="Arial" w:cs="Arial" w:hAnsi="Arial"/>
          <w:sz w:val="22"/>
        </w:rPr>
        <w:t xml:space="preserve"> —— 必须真的完成外部动作。</w:t>
      </w:r>
      <w:r>
        <w:rPr>
          <w:rFonts w:eastAsia="等线" w:ascii="Arial" w:cs="Arial" w:hAnsi="Arial"/>
          <w:b w:val="true"/>
          <w:sz w:val="22"/>
        </w:rPr>
        <w:t>地图跳转支持高德 / 百度 / 腾讯多个 App</w:t>
      </w:r>
      <w:r>
        <w:rPr>
          <w:rFonts w:eastAsia="等线" w:ascii="Arial" w:cs="Arial" w:hAnsi="Arial"/>
          <w:sz w:val="22"/>
        </w:rPr>
        <w:t xml:space="preserve">：行程页放一个 "默认地图 App" 选择项，用户点 "导航到这里" 时按所选拼对应 URI Scheme 唤起对应 App（高德 </w:t>
      </w:r>
      <w:r>
        <w:rPr>
          <w:rFonts w:eastAsia="Consolas" w:ascii="Consolas" w:cs="Consolas" w:hAnsi="Consolas"/>
          <w:sz w:val="22"/>
          <w:shd w:fill="EFF0F1"/>
        </w:rPr>
        <w:t>androidamap://</w:t>
      </w:r>
      <w:r>
        <w:rPr>
          <w:rFonts w:eastAsia="等线" w:ascii="Arial" w:cs="Arial" w:hAnsi="Arial"/>
          <w:sz w:val="22"/>
        </w:rPr>
        <w:t xml:space="preserve">、百度 </w:t>
      </w:r>
      <w:r>
        <w:rPr>
          <w:rFonts w:eastAsia="Consolas" w:ascii="Consolas" w:cs="Consolas" w:hAnsi="Consolas"/>
          <w:sz w:val="22"/>
          <w:shd w:fill="EFF0F1"/>
        </w:rPr>
        <w:t>baidumap://</w:t>
      </w:r>
      <w:r>
        <w:rPr>
          <w:rFonts w:eastAsia="等线" w:ascii="Arial" w:cs="Arial" w:hAnsi="Arial"/>
          <w:sz w:val="22"/>
        </w:rPr>
        <w:t xml:space="preserve">、腾讯 </w:t>
      </w:r>
      <w:r>
        <w:rPr>
          <w:rFonts w:eastAsia="Consolas" w:ascii="Consolas" w:cs="Consolas" w:hAnsi="Consolas"/>
          <w:sz w:val="22"/>
          <w:shd w:fill="EFF0F1"/>
        </w:rPr>
        <w:t>qqmap://</w:t>
      </w:r>
      <w:r>
        <w:rPr>
          <w:rFonts w:eastAsia="等线" w:ascii="Arial" w:cs="Arial" w:hAnsi="Arial"/>
          <w:sz w:val="22"/>
        </w:rPr>
        <w:t>）；</w:t>
      </w:r>
      <w:r>
        <w:rPr>
          <w:rFonts w:eastAsia="等线" w:ascii="Arial" w:cs="Arial" w:hAnsi="Arial"/>
          <w:b w:val="true"/>
          <w:sz w:val="22"/>
        </w:rPr>
        <w:t>日历联动（导出 .ics）列为待讨论项，由组内决定是否本期做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Separate quoted prices from estimates</w:t>
      </w:r>
      <w:r>
        <w:rPr>
          <w:rFonts w:eastAsia="等线" w:ascii="Arial" w:cs="Arial" w:hAnsi="Arial"/>
          <w:sz w:val="22"/>
        </w:rPr>
        <w:t xml:space="preserve"> —— 界面上必须</w:t>
      </w:r>
      <w:r>
        <w:rPr>
          <w:rFonts w:eastAsia="等线" w:ascii="Arial" w:cs="Arial" w:hAnsi="Arial"/>
          <w:b w:val="true"/>
          <w:sz w:val="22"/>
        </w:rPr>
        <w:t>明确区分</w:t>
      </w:r>
      <w:r>
        <w:rPr>
          <w:rFonts w:eastAsia="等线" w:ascii="Arial" w:cs="Arial" w:hAnsi="Arial"/>
          <w:sz w:val="22"/>
        </w:rPr>
        <w:t>"AI 估算价格" 和 "真实报价 / 查询到的价格"，不能混为一谈。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答辩 Demo 主线（PPT 原话要求）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Demo: change a constraint → revise the itinerary → carry out one app action.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也就是：改一个约束（比如预算从 1500 降到 1000，或从 "少走路" 改成 "美食优先"）→ AI 重新改行程 → 真的跳转地图 App 导航。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演示策略：主 workflow 用电脑录（三栏布局看得清），"点一下真的唤起手机地图 App 开始导航" 这一动作单独用手机录屏验证 —— 因为这是 baseline 硬性要求的 real map action，必须在真手机上证明能唤起 App。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 2 分钟 demo 视频是硬性交付，</w:t>
      </w:r>
      <w:r>
        <w:rPr>
          <w:rFonts w:eastAsia="等线" w:ascii="Arial" w:cs="Arial" w:hAnsi="Arial"/>
          <w:b w:val="true"/>
          <w:sz w:val="22"/>
        </w:rPr>
        <w:t>这就是你们的核心 workflow</w:t>
      </w:r>
      <w:r>
        <w:rPr>
          <w:rFonts w:eastAsia="等线" w:ascii="Arial" w:cs="Arial" w:hAnsi="Arial"/>
          <w:sz w:val="22"/>
        </w:rPr>
        <w:t>，所有功能围绕它转。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所有项目通用的硬要求（PDF 最后一页）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Runnable workflow：界面、数据、AI、工具必须真的连起来跑通，不能是静态原型。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control：用户必须能查看 AI 结果、改输入、随时介入；AI 不能黑盒自动覆盖。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Verification：演示一个正常用例 + 一个异常用例（比如空输入、AI 返回乱码、地图 API 报错）以及怎么处理。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第二部分　附加功能（老师没要求，你们痛点驱动自己加的）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这部分才是你们 "超越圆周旅迹" 的地方。设计同学反馈的三个痛点里，"直观展示多平台内容" 已砍；剩下两个痛点落在下面。每个功能都给：对应痛点、实现方案、难度、多方案对比。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附加功能 A：多人协同编辑行程（对应痛点①：多人共创协调）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：小组出游，行程分散在微信群，谁加了哪个景点、谁改了时间，互相不知道。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必做形态</w:t>
      </w:r>
      <w:r>
        <w:rPr>
          <w:rFonts w:eastAsia="等线" w:ascii="Arial" w:cs="Arial" w:hAnsi="Arial"/>
          <w:sz w:val="22"/>
        </w:rPr>
        <w:t>：创建行程后生成分享链接，队友打开链接加入，能看到同一份行程并修改。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编辑锁（同一时刻只一人编辑）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谁点开编辑谁上锁，他人只读；保存后释放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最稳，但体验差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A2 </w:t>
            </w:r>
            <w:r>
              <w:rPr>
                <w:rFonts w:eastAsia="等线" w:ascii="Arial" w:cs="Arial" w:hAnsi="Arial"/>
                <w:b w:val="true"/>
                <w:sz w:val="22"/>
              </w:rPr>
              <w:t>轮询式准实时协同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不锁页面，每 3 秒前端拉一次后端最新行程；两人改同一条景点时弹冲突框，让用户选保留哪版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作业性价比最高，不用啃 CRDT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A1/A2 二选一，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组内讨论决定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。写进报告：所选方案均为简化协同，工业级 CRDT 实时协同留作 future work。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附加功能 B：旅途中动态调整（对应痛点③：旅途突发状况）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注意：PPT 的模块⑤ Interactive revision 是 baseline，但那是 "行前在对话框里改偏好"。你们要做的是它的</w:t>
      </w:r>
      <w:r>
        <w:rPr>
          <w:rFonts w:eastAsia="等线" w:ascii="Arial" w:cs="Arial" w:hAnsi="Arial"/>
          <w:b w:val="true"/>
          <w:sz w:val="22"/>
        </w:rPr>
        <w:t>强化版</w:t>
      </w:r>
      <w:r>
        <w:rPr>
          <w:rFonts w:eastAsia="等线" w:ascii="Arial" w:cs="Arial" w:hAnsi="Arial"/>
          <w:sz w:val="22"/>
        </w:rPr>
        <w:t>—— 行程进行中也能用。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：第二天要去的景点突然下雨 / 临时关门 / 排队太长，用户在行程页点一下 "替换当前景点为室内备选"，AI 带着</w:t>
      </w:r>
      <w:r>
        <w:rPr>
          <w:rFonts w:eastAsia="等线" w:ascii="Arial" w:cs="Arial" w:hAnsi="Arial"/>
          <w:b w:val="true"/>
          <w:sz w:val="22"/>
        </w:rPr>
        <w:t>整份已有行程的上下文</w:t>
      </w:r>
      <w:r>
        <w:rPr>
          <w:rFonts w:eastAsia="等线" w:ascii="Arial" w:cs="Arial" w:hAnsi="Arial"/>
          <w:sz w:val="22"/>
        </w:rPr>
        <w:t>重排当天剩余时段。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：把当前完整行程 JSON + 用户新约束一起发给 LLM，要求输出 "只改当天剩余部分、保留已定部分" 的结构化结果，</w:t>
      </w:r>
      <w:r>
        <w:rPr>
          <w:rFonts w:eastAsia="等线" w:ascii="Arial" w:cs="Arial" w:hAnsi="Arial"/>
          <w:b w:val="true"/>
          <w:sz w:val="22"/>
        </w:rPr>
        <w:t>用户预览确认后才覆盖</w:t>
      </w:r>
      <w:r>
        <w:rPr>
          <w:rFonts w:eastAsia="等线" w:ascii="Arial" w:cs="Arial" w:hAnsi="Arial"/>
          <w:sz w:val="22"/>
        </w:rPr>
        <w:t>（对应 baseline 的 user control）。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：⭐⭐⭐（难点在 Prompt 工程，让 LLM 别把前两天的行程也重写了）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 的 optional extensions 里正好有一条 "Replanning after weather changes"，你们做这个等于把老师列的可选项也吃掉了，答辩时可以主动提。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附加功能 C：点对点出行方式查询（对应 "两点间怎么去"）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：AI 光说 "从 A 到 B" 没用，用户想知道步行 / 地铁 / 开车各要多久。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不把交通路径画进你们的网页</w:t>
      </w:r>
      <w:r>
        <w:rPr>
          <w:rFonts w:eastAsia="等线" w:ascii="Arial" w:cs="Arial" w:hAnsi="Arial"/>
          <w:sz w:val="22"/>
        </w:rPr>
        <w:t>。行程页两个景点之间，调高德 / 百度路线规划 API，返回步行 / 骑行 / 驾车 / 公共交通四种方式各自的距离、预计耗时、换乘次数，以小卡片列出。用户点某一行，按所选默认地图 App 跳转对应导航方式。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：⭐⭐（不做路径渲染，工作量小；同时 "点一下真的跳到地图 App" 又满足了 baseline 的动作执行要求）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附加功能 D：自定义比例 AA 旅行记账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：多人出游有人垫付，最后算钱麻烦；均分往往不公平（有人不吃海鲜、有人多喝了酒）。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：录入一笔开销（谁付的、多少钱、花在哪），选择参与分摊的人，给每个人填权重比例（比如 2:1:1，意思是 A 出一半），后端纯数学计算每人应付 / 应收，导出结算清单。</w:t>
      </w:r>
      <w:r>
        <w:rPr>
          <w:rFonts w:eastAsia="等线" w:ascii="Arial" w:cs="Arial" w:hAnsi="Arial"/>
          <w:b w:val="true"/>
          <w:sz w:val="22"/>
        </w:rPr>
        <w:t>不接支付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：⭐（数据库设计简单，纯计算，演示效果好）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这是你们和圆周旅迹最直观的差异化点，强烈建议保留。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附加功能 E：粘贴达人游记文本 → AI 解析导入行程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：看到小红书达人攻略想照搬，但手动一条条录入很累。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红线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不做爬虫、不自动读链接</w:t>
      </w:r>
      <w:r>
        <w:rPr>
          <w:rFonts w:eastAsia="等线" w:ascii="Arial" w:cs="Arial" w:hAnsi="Arial"/>
          <w:sz w:val="22"/>
        </w:rPr>
        <w:t>。只让用户自己复制笔记正文粘贴进文本框，LLM 提取景点 / 时间 / 住宿，生成候选行程条目，用户勾选确认后导入。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：⭐⭐⭐（就是 LLM 结构化抽取，Prompt 调优）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 optional extensions 里有一条 "Travel screenshot recognition"，如果时间够，可以升级成 "粘贴文本 + 上传笔记截图，多模态 VL 模型识别截图文字"。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附加功能 F：大交通班次展示（方案保留，组内后续讨论）</w:t>
      </w:r>
      <w:bookmarkEnd w:id="1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：不想用 "模拟班次" 文字，但 12306 / 航司没有免费公开 API；携程 / 去哪儿官方开放平台是 B2B 商务接口，学生项目申请不到。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待讨论方向</w:t>
      </w:r>
      <w:r>
        <w:rPr>
          <w:rFonts w:eastAsia="等线" w:ascii="Arial" w:cs="Arial" w:hAnsi="Arial"/>
          <w:sz w:val="22"/>
        </w:rPr>
        <w:t>：航班用公开航班时刻 API（aviationstack、飞常准等），高铁用离线静态车次库；行程里只展示航班号 / 车次、出发地目的地、时长，不接支付不订票，标注 "参考时刻，请以官方实时查询为准"。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具体数据源和是否本期做，组内后续定。</w:t>
      </w:r>
      <w:r>
        <w:rPr>
          <w:rFonts w:eastAsia="等线" w:ascii="Arial" w:cs="Arial" w:hAnsi="Arial"/>
          <w:sz w:val="22"/>
        </w:rPr>
        <w:t xml:space="preserve"> 这正好踩中 baseline 第 4 条 "Separate quoted prices from estimates"—— 主动把 "AI 估算" 和 "真实查询到的班次" 分开标，是工程严谨性的证据。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附加功能 G（时间够再做）：照片上传 + AI 回忆报告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上传旅途照片，结合行程文字，调多模态 LLM 生成一段游记。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：⭐⭐⭐（文件上传 + VL API），token 成本随照片数涨。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排到最后，前面做完再碰。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第三部分　技术栈与数据源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技术栈已在组内《技术栈与数据源》文档中选定，与项目需求匹配：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820"/>
        <w:gridCol w:w="403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+ TypeScript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行程创建、地图与时间轴、多人协作界面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+ FastAPI + Pydantic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接口调度、数据校验、权限检查、调用 LLM 与第三方 API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+ SQLAlchemy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保存用户、行程、成员、账单、修改历史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 + 结构化 JSON 输出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解析需求/攻略、生成与调整行程、解释修改差异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高德地图 JS API + Web 服务 API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搜索、点位标记、四种出行方式距离与耗时估算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和风天气（或 OpenWeather）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行前预报与降雨信息，支撑附加功能 B（下雨替换景点）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设计对接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 + 前端组件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设计稿与前端组件对齐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实现取舍：第一版采用多人异步协作（保存后刷新可见），用数据库版本号避免覆盖，暂不需要 WebSocket。Agent 作为后端模块调用，不引入多 Agent 或 MCP。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第四部分　团队分工（3 技术 + 3 设计，设计侧轻量）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技术组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负责模块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 1：后端 + AI Agent 负责人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数据库表设计；LLM API 集成（模块①③⑤的 Prompt，要求输出结构化 JSON，带异常捕获）；约束校验逻辑（模块④）；离线班次库 / 大交通数据源（如附加 F 本期做）；AA 记账计算。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 2：前端 + 地图核心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行程三栏主界面；地图 marker/polyline/ 按序号编号；点对点四方式查询卡片（附加 C）；行程卡片拖拽编辑；轮询协同或编辑锁（附加 A）；响应式适配手机抽屉布局。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 3：前端 + 动作执行 + 工程化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登录注册、邀请成员分享页；多地图 App URI Scheme 跳转（baseline 模块⑥）；记账页、游记导入页、照片上传页；Git 仓库、README、部署、Demo 录屏、异常处理用例。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设计组（刻意轻量化，不写业务代码，但每个人都有明确交付物）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 1：产品交互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用户画像、痛点陈述、完整用户流程图、页面信息架构；Figma 低保真原型（首页 / 行程编辑页 / 地图页 / 记账页）。每周和技术对齐一次 UI 还原度。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 2：视觉 + 演示物料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高保真 UI 视觉规范（配色、组件、图标）；答辩 PPT 排版；Demo 视频分镜脚本（配合技术录那 2 分钟主 workflow）。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 3：用户测试 + 工程证据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写测试用例清单（正常 + 异常，对应 PDF 的 Verification 要求）；组织同学做简易可用性测试并出报告；整理 </w:t>
            </w:r>
            <w:r>
              <w:rPr>
                <w:rFonts w:eastAsia="等线" w:ascii="Arial" w:cs="Arial" w:hAnsi="Arial"/>
                <w:b w:val="true"/>
                <w:sz w:val="22"/>
              </w:rPr>
              <w:t>AI use record</w:t>
            </w:r>
            <w:r>
              <w:rPr>
                <w:rFonts w:eastAsia="等线" w:ascii="Arial" w:cs="Arial" w:hAnsi="Arial"/>
                <w:sz w:val="22"/>
              </w:rPr>
              <w:t>（PDF 硬要求：用了哪些 AI 工具、让 AI 干了什么、人工改了什么、还剩什么风险）。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这样分配的好处：设计 3 那个 "AI 使用记录 + 测试报告" 本来就是 PDF final report 里要求单独成章的内容，谁做谁在答辩时就有话讲，不会变成纯美工。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第五部分　产品存在形式与用户动线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存在形式：</w:t>
      </w:r>
      <w:r>
        <w:rPr>
          <w:rFonts w:eastAsia="等线" w:ascii="Arial" w:cs="Arial" w:hAnsi="Arial"/>
          <w:b w:val="true"/>
          <w:sz w:val="30"/>
        </w:rPr>
        <w:t>Web 网页应用</w:t>
      </w:r>
      <w:r>
        <w:rPr>
          <w:rFonts w:eastAsia="等线" w:ascii="Arial" w:cs="Arial" w:hAnsi="Arial"/>
          <w:b w:val="true"/>
          <w:sz w:val="30"/>
        </w:rPr>
        <w:t>（PC 浏览器为主，响应式适配手机）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不做原生 App、不做小程序。理由：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baseline 模块⑥要 "打开地图 / 导出日历"—— 网页生成 </w:t>
      </w:r>
      <w:r>
        <w:rPr>
          <w:rFonts w:eastAsia="Consolas" w:ascii="Consolas" w:cs="Consolas" w:hAnsi="Consolas"/>
          <w:sz w:val="22"/>
          <w:shd w:fill="EFF0F1"/>
        </w:rPr>
        <w:t>.ics</w:t>
      </w:r>
      <w:r>
        <w:rPr>
          <w:rFonts w:eastAsia="等线" w:ascii="Arial" w:cs="Arial" w:hAnsi="Arial"/>
          <w:sz w:val="22"/>
        </w:rPr>
        <w:t xml:space="preserve"> 文件、按所选地图 App 拼 URI Scheme 都能做到；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多人分享靠一个链接，队友不用装任何东西；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 Web API、LLM API、文件上传网页全支持；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Figma 原型和前端代码可以直接对齐，设计同学不用学小程序语法。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响应式策略：电脑上三栏完整展示；手机上自动折叠成 "地图占满上半屏 + 底部一个可上拉的行程卡片抽屉"，避免屏幕太小三栏挤成一团。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页面布局：地图主视觉居中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行程编辑主页采用</w:t>
      </w:r>
      <w:r>
        <w:rPr>
          <w:rFonts w:eastAsia="等线" w:ascii="Arial" w:cs="Arial" w:hAnsi="Arial"/>
          <w:b w:val="true"/>
          <w:sz w:val="22"/>
        </w:rPr>
        <w:t>地图主视觉居中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</w:t>
      </w:r>
      <w:r>
        <w:rPr>
          <w:rFonts w:eastAsia="等线" w:ascii="Arial" w:cs="Arial" w:hAnsi="Arial"/>
          <w:sz w:val="22"/>
        </w:rPr>
        <w:t>：大地图，是主画布；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</w:t>
      </w:r>
      <w:r>
        <w:rPr>
          <w:rFonts w:eastAsia="等线" w:ascii="Arial" w:cs="Arial" w:hAnsi="Arial"/>
          <w:sz w:val="22"/>
        </w:rPr>
        <w:t>：行程卡片列；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</w:t>
      </w:r>
      <w:r>
        <w:rPr>
          <w:rFonts w:eastAsia="等线" w:ascii="Arial" w:cs="Arial" w:hAnsi="Arial"/>
          <w:sz w:val="22"/>
        </w:rPr>
        <w:t>：行程元信息、成员头像、邀请链接、修改历史。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选中联动地图交互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行程卡片做成层级结构 —— 一天是一个可折叠的分组卡片，下面挂当天的 activity 条目：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点单个 activity</w:t>
      </w:r>
      <w:r>
        <w:rPr>
          <w:rFonts w:eastAsia="等线" w:ascii="Arial" w:cs="Arial" w:hAnsi="Arial"/>
          <w:sz w:val="22"/>
        </w:rPr>
        <w:t>：地图飞到该点，只标这一个 marker；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点某一天整行</w:t>
      </w:r>
      <w:r>
        <w:rPr>
          <w:rFonts w:eastAsia="等线" w:ascii="Arial" w:cs="Arial" w:hAnsi="Arial"/>
          <w:sz w:val="22"/>
        </w:rPr>
        <w:t>：地图显示这一天所有 activity，按游玩顺序用 polyline 连线，每个点上标序号 1/2/3……，自动缩放视野让当天全部点入镜。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整体动线（主 workflow，对应答辩 Demo）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打开网页 → 新建行程</w:t>
              <w:br/>
              <w:t xml:space="preserve">   （选城市、日期、预算、人数、偏好）</w:t>
              <w:br/>
              <w:t xml:space="preserve">        ↓</w:t>
              <w:br/>
              <w:t>2. AI 偏好理解追问一轮（缺哪天出发？）→ 生成结构化行程</w:t>
              <w:br/>
              <w:t xml:space="preserve">   （每日景点卡片 + 时间槽 + 预估费用；页面上清楚区分"估算价/真实查询价"）</w:t>
              <w:br/>
              <w:t xml:space="preserve">        ↓</w:t>
              <w:br/>
              <w:t>3. 中间地图自动渲染所有景点点位；</w:t>
              <w:br/>
              <w:t xml:space="preserve">   点单个 activity 只标该点，点整天则连线 + 按游玩顺序编号</w:t>
              <w:br/>
              <w:t xml:space="preserve">        ↓</w:t>
              <w:br/>
              <w:t>4. 两点之间查看四种出行方式卡片（步行/骑行/驾车/公共交通），</w:t>
              <w:br/>
              <w:t xml:space="preserve">   点击任一行按所选地图 App 跳转导航</w:t>
              <w:br/>
              <w:t xml:space="preserve">        ↓</w:t>
              <w:br/>
              <w:t>5. 生成分享链接 → 队友加入，多人协同编辑（A1 或 A2，组内定）</w:t>
              <w:br/>
              <w:t xml:space="preserve">        ↓</w:t>
              <w:br/>
              <w:t>6. 改一个约束（预算降 / 某景点下雨关门）</w:t>
              <w:br/>
              <w:t xml:space="preserve">   → AI 带上下文重排 → 用户预览确认 → 覆盖行程</w:t>
              <w:br/>
              <w:t xml:space="preserve">        ↓</w:t>
              <w:br/>
              <w:t>7. 点"执行动作"：跳转地图 App 导航（baseline 必做）；</w:t>
              <w:br/>
              <w:t xml:space="preserve">   导出 .ics 日历（待讨论）</w:t>
              <w:br/>
              <w:t xml:space="preserve">        ↓</w:t>
              <w:br/>
              <w:t>8.（附加）AA 记账：录入开销，按自定义比例分摊，看结算清单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（附加）粘贴小红书游记文本 → AI 提取候选景点 → 勾选导入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第六部分　项目边界与风险（写进 Proposal 和 Final Report）</w:t>
      </w:r>
      <w:bookmarkEnd w:id="2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信息时效</w:t>
      </w:r>
      <w:r>
        <w:rPr>
          <w:rFonts w:eastAsia="等线" w:ascii="Arial" w:cs="Arial" w:hAnsi="Arial"/>
          <w:sz w:val="22"/>
        </w:rPr>
        <w:t>：开放时间、票价由地图 API 查询时带时间戳；查不到的部分标 "AI 估算"，不冒充真实报价。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大交通</w:t>
      </w:r>
      <w:r>
        <w:rPr>
          <w:rFonts w:eastAsia="等线" w:ascii="Arial" w:cs="Arial" w:hAnsi="Arial"/>
          <w:sz w:val="22"/>
        </w:rPr>
        <w:t>：附加 F 方案待定（数据源、是否本期做）；本期不接实时余票 / 实时票价 / 支付。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</w:t>
      </w:r>
      <w:r>
        <w:rPr>
          <w:rFonts w:eastAsia="等线" w:ascii="Arial" w:cs="Arial" w:hAnsi="Arial"/>
          <w:sz w:val="22"/>
        </w:rPr>
        <w:t>：A1/A2 二选一，均非工业级实时协同，高并发下靠人工合并冲突。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攻略导入</w:t>
      </w:r>
      <w:r>
        <w:rPr>
          <w:rFonts w:eastAsia="等线" w:ascii="Arial" w:cs="Arial" w:hAnsi="Arial"/>
          <w:sz w:val="22"/>
        </w:rPr>
        <w:t>：只接受用户主动粘贴的文本 / 截图，不爬虫，规避合规风险。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区域限定</w:t>
      </w:r>
      <w:r>
        <w:rPr>
          <w:rFonts w:eastAsia="等线" w:ascii="Arial" w:cs="Arial" w:hAnsi="Arial"/>
          <w:sz w:val="22"/>
        </w:rPr>
        <w:t>：国内任意单城自由行，不跨市。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需要我下一步出英文 Proposal slide 文案、数据库表结构、还是 Demo 分镜脚本？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8596">
    <w:lvl>
      <w:start w:val="1"/>
      <w:numFmt w:val="decimal"/>
      <w:suff w:val="tab"/>
      <w:lvlText w:val="%1."/>
      <w:rPr>
        <w:color w:val="3370ff"/>
      </w:rPr>
    </w:lvl>
  </w:abstractNum>
  <w:abstractNum w:abstractNumId="518597">
    <w:lvl>
      <w:start w:val="2"/>
      <w:numFmt w:val="decimal"/>
      <w:suff w:val="tab"/>
      <w:lvlText w:val="%1."/>
      <w:rPr>
        <w:color w:val="3370ff"/>
      </w:rPr>
    </w:lvl>
  </w:abstractNum>
  <w:abstractNum w:abstractNumId="518598">
    <w:lvl>
      <w:start w:val="3"/>
      <w:numFmt w:val="decimal"/>
      <w:suff w:val="tab"/>
      <w:lvlText w:val="%1."/>
      <w:rPr>
        <w:color w:val="3370ff"/>
      </w:rPr>
    </w:lvl>
  </w:abstractNum>
  <w:abstractNum w:abstractNumId="518599">
    <w:lvl>
      <w:start w:val="4"/>
      <w:numFmt w:val="decimal"/>
      <w:suff w:val="tab"/>
      <w:lvlText w:val="%1."/>
      <w:rPr>
        <w:color w:val="3370ff"/>
      </w:rPr>
    </w:lvl>
  </w:abstractNum>
  <w:abstractNum w:abstractNumId="518600">
    <w:lvl>
      <w:numFmt w:val="bullet"/>
      <w:suff w:val="tab"/>
      <w:lvlText w:val="•"/>
      <w:rPr>
        <w:color w:val="3370ff"/>
      </w:rPr>
    </w:lvl>
  </w:abstractNum>
  <w:abstractNum w:abstractNumId="518601">
    <w:lvl>
      <w:numFmt w:val="bullet"/>
      <w:suff w:val="tab"/>
      <w:lvlText w:val="•"/>
      <w:rPr>
        <w:color w:val="3370ff"/>
      </w:rPr>
    </w:lvl>
  </w:abstractNum>
  <w:abstractNum w:abstractNumId="518602">
    <w:lvl>
      <w:numFmt w:val="bullet"/>
      <w:suff w:val="tab"/>
      <w:lvlText w:val="•"/>
      <w:rPr>
        <w:color w:val="3370ff"/>
      </w:rPr>
    </w:lvl>
  </w:abstractNum>
  <w:abstractNum w:abstractNumId="518603">
    <w:lvl>
      <w:numFmt w:val="bullet"/>
      <w:suff w:val="tab"/>
      <w:lvlText w:val="•"/>
      <w:rPr>
        <w:color w:val="3370ff"/>
      </w:rPr>
    </w:lvl>
  </w:abstractNum>
  <w:abstractNum w:abstractNumId="518604">
    <w:lvl>
      <w:numFmt w:val="bullet"/>
      <w:suff w:val="tab"/>
      <w:lvlText w:val="•"/>
      <w:rPr>
        <w:color w:val="3370ff"/>
      </w:rPr>
    </w:lvl>
  </w:abstractNum>
  <w:abstractNum w:abstractNumId="518605">
    <w:lvl>
      <w:numFmt w:val="bullet"/>
      <w:suff w:val="tab"/>
      <w:lvlText w:val="•"/>
      <w:rPr>
        <w:color w:val="3370ff"/>
      </w:rPr>
    </w:lvl>
  </w:abstractNum>
  <w:abstractNum w:abstractNumId="518606">
    <w:lvl>
      <w:numFmt w:val="bullet"/>
      <w:suff w:val="tab"/>
      <w:lvlText w:val="•"/>
      <w:rPr>
        <w:color w:val="3370ff"/>
      </w:rPr>
    </w:lvl>
  </w:abstractNum>
  <w:abstractNum w:abstractNumId="518607">
    <w:lvl>
      <w:numFmt w:val="bullet"/>
      <w:suff w:val="tab"/>
      <w:lvlText w:val="•"/>
      <w:rPr>
        <w:color w:val="3370ff"/>
      </w:rPr>
    </w:lvl>
  </w:abstractNum>
  <w:abstractNum w:abstractNumId="518608">
    <w:lvl>
      <w:numFmt w:val="bullet"/>
      <w:suff w:val="tab"/>
      <w:lvlText w:val="•"/>
      <w:rPr>
        <w:color w:val="3370ff"/>
      </w:rPr>
    </w:lvl>
  </w:abstractNum>
  <w:abstractNum w:abstractNumId="518609">
    <w:lvl>
      <w:numFmt w:val="bullet"/>
      <w:suff w:val="tab"/>
      <w:lvlText w:val="•"/>
      <w:rPr>
        <w:color w:val="3370ff"/>
      </w:rPr>
    </w:lvl>
  </w:abstractNum>
  <w:abstractNum w:abstractNumId="518610">
    <w:lvl>
      <w:numFmt w:val="bullet"/>
      <w:suff w:val="tab"/>
      <w:lvlText w:val="•"/>
      <w:rPr>
        <w:color w:val="3370ff"/>
      </w:rPr>
    </w:lvl>
  </w:abstractNum>
  <w:abstractNum w:abstractNumId="518611">
    <w:lvl>
      <w:numFmt w:val="bullet"/>
      <w:suff w:val="tab"/>
      <w:lvlText w:val="•"/>
      <w:rPr>
        <w:color w:val="3370ff"/>
      </w:rPr>
    </w:lvl>
  </w:abstractNum>
  <w:abstractNum w:abstractNumId="518612">
    <w:lvl>
      <w:numFmt w:val="bullet"/>
      <w:suff w:val="tab"/>
      <w:lvlText w:val="•"/>
      <w:rPr>
        <w:color w:val="3370ff"/>
      </w:rPr>
    </w:lvl>
  </w:abstractNum>
  <w:abstractNum w:abstractNumId="518613">
    <w:lvl>
      <w:numFmt w:val="bullet"/>
      <w:suff w:val="tab"/>
      <w:lvlText w:val="•"/>
      <w:rPr>
        <w:color w:val="3370ff"/>
      </w:rPr>
    </w:lvl>
  </w:abstractNum>
  <w:abstractNum w:abstractNumId="518614">
    <w:lvl>
      <w:numFmt w:val="bullet"/>
      <w:suff w:val="tab"/>
      <w:lvlText w:val="•"/>
      <w:rPr>
        <w:color w:val="3370ff"/>
      </w:rPr>
    </w:lvl>
  </w:abstractNum>
  <w:abstractNum w:abstractNumId="518615">
    <w:lvl>
      <w:numFmt w:val="bullet"/>
      <w:suff w:val="tab"/>
      <w:lvlText w:val="•"/>
      <w:rPr>
        <w:color w:val="3370ff"/>
      </w:rPr>
    </w:lvl>
  </w:abstractNum>
  <w:abstractNum w:abstractNumId="518616">
    <w:lvl>
      <w:numFmt w:val="bullet"/>
      <w:suff w:val="tab"/>
      <w:lvlText w:val="•"/>
      <w:rPr>
        <w:color w:val="3370ff"/>
      </w:rPr>
    </w:lvl>
  </w:abstractNum>
  <w:abstractNum w:abstractNumId="518617">
    <w:lvl>
      <w:numFmt w:val="bullet"/>
      <w:suff w:val="tab"/>
      <w:lvlText w:val="•"/>
      <w:rPr>
        <w:color w:val="3370ff"/>
      </w:rPr>
    </w:lvl>
  </w:abstractNum>
  <w:abstractNum w:abstractNumId="518618">
    <w:lvl>
      <w:numFmt w:val="bullet"/>
      <w:suff w:val="tab"/>
      <w:lvlText w:val="•"/>
      <w:rPr>
        <w:color w:val="3370ff"/>
      </w:rPr>
    </w:lvl>
  </w:abstractNum>
  <w:abstractNum w:abstractNumId="518619">
    <w:lvl>
      <w:numFmt w:val="bullet"/>
      <w:suff w:val="tab"/>
      <w:lvlText w:val="•"/>
      <w:rPr>
        <w:color w:val="3370ff"/>
      </w:rPr>
    </w:lvl>
  </w:abstractNum>
  <w:abstractNum w:abstractNumId="518620">
    <w:lvl>
      <w:numFmt w:val="bullet"/>
      <w:suff w:val="tab"/>
      <w:lvlText w:val="•"/>
      <w:rPr>
        <w:color w:val="3370ff"/>
      </w:rPr>
    </w:lvl>
  </w:abstractNum>
  <w:abstractNum w:abstractNumId="518621">
    <w:lvl>
      <w:numFmt w:val="bullet"/>
      <w:suff w:val="tab"/>
      <w:lvlText w:val="•"/>
      <w:rPr>
        <w:color w:val="3370ff"/>
      </w:rPr>
    </w:lvl>
  </w:abstractNum>
  <w:abstractNum w:abstractNumId="518622">
    <w:lvl>
      <w:numFmt w:val="bullet"/>
      <w:suff w:val="tab"/>
      <w:lvlText w:val="•"/>
      <w:rPr>
        <w:color w:val="3370ff"/>
      </w:rPr>
    </w:lvl>
  </w:abstractNum>
  <w:abstractNum w:abstractNumId="518623">
    <w:lvl>
      <w:numFmt w:val="bullet"/>
      <w:suff w:val="tab"/>
      <w:lvlText w:val="•"/>
      <w:rPr>
        <w:color w:val="3370ff"/>
      </w:rPr>
    </w:lvl>
  </w:abstractNum>
  <w:abstractNum w:abstractNumId="518624">
    <w:lvl>
      <w:numFmt w:val="bullet"/>
      <w:suff w:val="tab"/>
      <w:lvlText w:val="•"/>
      <w:rPr>
        <w:color w:val="3370ff"/>
      </w:rPr>
    </w:lvl>
  </w:abstractNum>
  <w:abstractNum w:abstractNumId="518625">
    <w:lvl>
      <w:numFmt w:val="bullet"/>
      <w:suff w:val="tab"/>
      <w:lvlText w:val="•"/>
      <w:rPr>
        <w:color w:val="3370ff"/>
      </w:rPr>
    </w:lvl>
  </w:abstractNum>
  <w:abstractNum w:abstractNumId="518626">
    <w:lvl>
      <w:start w:val="1"/>
      <w:numFmt w:val="decimal"/>
      <w:suff w:val="tab"/>
      <w:lvlText w:val="%1."/>
      <w:rPr>
        <w:color w:val="3370ff"/>
      </w:rPr>
    </w:lvl>
  </w:abstractNum>
  <w:abstractNum w:abstractNumId="518627">
    <w:lvl>
      <w:start w:val="2"/>
      <w:numFmt w:val="decimal"/>
      <w:suff w:val="tab"/>
      <w:lvlText w:val="%1."/>
      <w:rPr>
        <w:color w:val="3370ff"/>
      </w:rPr>
    </w:lvl>
  </w:abstractNum>
  <w:abstractNum w:abstractNumId="518628">
    <w:lvl>
      <w:start w:val="3"/>
      <w:numFmt w:val="decimal"/>
      <w:suff w:val="tab"/>
      <w:lvlText w:val="%1."/>
      <w:rPr>
        <w:color w:val="3370ff"/>
      </w:rPr>
    </w:lvl>
  </w:abstractNum>
  <w:abstractNum w:abstractNumId="518629">
    <w:lvl>
      <w:start w:val="4"/>
      <w:numFmt w:val="decimal"/>
      <w:suff w:val="tab"/>
      <w:lvlText w:val="%1."/>
      <w:rPr>
        <w:color w:val="3370ff"/>
      </w:rPr>
    </w:lvl>
  </w:abstractNum>
  <w:abstractNum w:abstractNumId="518630">
    <w:lvl>
      <w:numFmt w:val="bullet"/>
      <w:suff w:val="tab"/>
      <w:lvlText w:val="•"/>
      <w:rPr>
        <w:color w:val="3370ff"/>
      </w:rPr>
    </w:lvl>
  </w:abstractNum>
  <w:abstractNum w:abstractNumId="518631">
    <w:lvl>
      <w:numFmt w:val="bullet"/>
      <w:suff w:val="tab"/>
      <w:lvlText w:val="•"/>
      <w:rPr>
        <w:color w:val="3370ff"/>
      </w:rPr>
    </w:lvl>
  </w:abstractNum>
  <w:abstractNum w:abstractNumId="518632">
    <w:lvl>
      <w:numFmt w:val="bullet"/>
      <w:suff w:val="tab"/>
      <w:lvlText w:val="•"/>
      <w:rPr>
        <w:color w:val="3370ff"/>
      </w:rPr>
    </w:lvl>
  </w:abstractNum>
  <w:abstractNum w:abstractNumId="518633">
    <w:lvl>
      <w:numFmt w:val="bullet"/>
      <w:suff w:val="tab"/>
      <w:lvlText w:val="•"/>
      <w:rPr>
        <w:color w:val="3370ff"/>
      </w:rPr>
    </w:lvl>
  </w:abstractNum>
  <w:abstractNum w:abstractNumId="518634">
    <w:lvl>
      <w:numFmt w:val="bullet"/>
      <w:suff w:val="tab"/>
      <w:lvlText w:val="•"/>
      <w:rPr>
        <w:color w:val="3370ff"/>
      </w:rPr>
    </w:lvl>
  </w:abstractNum>
  <w:abstractNum w:abstractNumId="518635">
    <w:lvl>
      <w:start w:val="1"/>
      <w:numFmt w:val="decimal"/>
      <w:suff w:val="tab"/>
      <w:lvlText w:val="%1."/>
      <w:rPr>
        <w:color w:val="3370ff"/>
      </w:rPr>
    </w:lvl>
  </w:abstractNum>
  <w:abstractNum w:abstractNumId="518636">
    <w:lvl>
      <w:start w:val="2"/>
      <w:numFmt w:val="decimal"/>
      <w:suff w:val="tab"/>
      <w:lvlText w:val="%1."/>
      <w:rPr>
        <w:color w:val="3370ff"/>
      </w:rPr>
    </w:lvl>
  </w:abstractNum>
  <w:abstractNum w:abstractNumId="518637">
    <w:lvl>
      <w:start w:val="3"/>
      <w:numFmt w:val="decimal"/>
      <w:suff w:val="tab"/>
      <w:lvlText w:val="%1."/>
      <w:rPr>
        <w:color w:val="3370ff"/>
      </w:rPr>
    </w:lvl>
  </w:abstractNum>
  <w:abstractNum w:abstractNumId="518638">
    <w:lvl>
      <w:start w:val="4"/>
      <w:numFmt w:val="decimal"/>
      <w:suff w:val="tab"/>
      <w:lvlText w:val="%1."/>
      <w:rPr>
        <w:color w:val="3370ff"/>
      </w:rPr>
    </w:lvl>
  </w:abstractNum>
  <w:abstractNum w:abstractNumId="51863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18596"/>
  </w:num>
  <w:num w:numId="2">
    <w:abstractNumId w:val="518597"/>
  </w:num>
  <w:num w:numId="3">
    <w:abstractNumId w:val="518598"/>
  </w:num>
  <w:num w:numId="4">
    <w:abstractNumId w:val="518599"/>
  </w:num>
  <w:num w:numId="5">
    <w:abstractNumId w:val="518600"/>
  </w:num>
  <w:num w:numId="6">
    <w:abstractNumId w:val="518601"/>
  </w:num>
  <w:num w:numId="7">
    <w:abstractNumId w:val="518602"/>
  </w:num>
  <w:num w:numId="8">
    <w:abstractNumId w:val="518603"/>
  </w:num>
  <w:num w:numId="9">
    <w:abstractNumId w:val="518604"/>
  </w:num>
  <w:num w:numId="10">
    <w:abstractNumId w:val="518605"/>
  </w:num>
  <w:num w:numId="11">
    <w:abstractNumId w:val="518606"/>
  </w:num>
  <w:num w:numId="12">
    <w:abstractNumId w:val="518607"/>
  </w:num>
  <w:num w:numId="13">
    <w:abstractNumId w:val="518608"/>
  </w:num>
  <w:num w:numId="14">
    <w:abstractNumId w:val="518609"/>
  </w:num>
  <w:num w:numId="15">
    <w:abstractNumId w:val="518610"/>
  </w:num>
  <w:num w:numId="16">
    <w:abstractNumId w:val="518611"/>
  </w:num>
  <w:num w:numId="17">
    <w:abstractNumId w:val="518612"/>
  </w:num>
  <w:num w:numId="18">
    <w:abstractNumId w:val="518613"/>
  </w:num>
  <w:num w:numId="19">
    <w:abstractNumId w:val="518614"/>
  </w:num>
  <w:num w:numId="20">
    <w:abstractNumId w:val="518615"/>
  </w:num>
  <w:num w:numId="21">
    <w:abstractNumId w:val="518616"/>
  </w:num>
  <w:num w:numId="22">
    <w:abstractNumId w:val="518617"/>
  </w:num>
  <w:num w:numId="23">
    <w:abstractNumId w:val="518618"/>
  </w:num>
  <w:num w:numId="24">
    <w:abstractNumId w:val="518619"/>
  </w:num>
  <w:num w:numId="25">
    <w:abstractNumId w:val="518620"/>
  </w:num>
  <w:num w:numId="26">
    <w:abstractNumId w:val="518621"/>
  </w:num>
  <w:num w:numId="27">
    <w:abstractNumId w:val="518622"/>
  </w:num>
  <w:num w:numId="28">
    <w:abstractNumId w:val="518623"/>
  </w:num>
  <w:num w:numId="29">
    <w:abstractNumId w:val="518624"/>
  </w:num>
  <w:num w:numId="30">
    <w:abstractNumId w:val="518625"/>
  </w:num>
  <w:num w:numId="31">
    <w:abstractNumId w:val="518626"/>
  </w:num>
  <w:num w:numId="32">
    <w:abstractNumId w:val="518627"/>
  </w:num>
  <w:num w:numId="33">
    <w:abstractNumId w:val="518628"/>
  </w:num>
  <w:num w:numId="34">
    <w:abstractNumId w:val="518629"/>
  </w:num>
  <w:num w:numId="35">
    <w:abstractNumId w:val="518630"/>
  </w:num>
  <w:num w:numId="36">
    <w:abstractNumId w:val="518631"/>
  </w:num>
  <w:num w:numId="37">
    <w:abstractNumId w:val="518632"/>
  </w:num>
  <w:num w:numId="38">
    <w:abstractNumId w:val="518633"/>
  </w:num>
  <w:num w:numId="39">
    <w:abstractNumId w:val="518634"/>
  </w:num>
  <w:num w:numId="40">
    <w:abstractNumId w:val="518635"/>
  </w:num>
  <w:num w:numId="41">
    <w:abstractNumId w:val="518636"/>
  </w:num>
  <w:num w:numId="42">
    <w:abstractNumId w:val="518637"/>
  </w:num>
  <w:num w:numId="43">
    <w:abstractNumId w:val="518638"/>
  </w:num>
  <w:num w:numId="44">
    <w:abstractNumId w:val="5186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2026-10-09T11:00:16Z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{"Label":"1","ContentProducer":"001191110102MACQD9K64010000","ProduceID":"7694621216405130215","ReservedCode1":"","ContentPropagator":"","PropagateID":"","ReservedCode2":""}</vt:lpwstr>
  </property>
</Properties>
</file>