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86995</wp:posOffset>
                </wp:positionV>
                <wp:extent cx="4221480" cy="0"/>
                <wp:effectExtent l="38100" t="38100" r="64770" b="95250"/>
                <wp:wrapNone/>
                <wp:docPr id="1" name="Łącznik prostoliniow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1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Łącznik prostoliniowy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 wp14:anchorId="72357C02" wp14:editId="08E33B3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>DOKUMENTACJA PROCESOWA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EndPr/>
      <w:sdtContent>
        <w:p w:rsidR="00316A84" w:rsidRDefault="00316A84">
          <w:pPr>
            <w:pStyle w:val="Nagwekspisutreci"/>
          </w:pPr>
          <w:r>
            <w:t>Spis treści</w:t>
          </w:r>
        </w:p>
        <w:p w:rsidR="004418B0" w:rsidRDefault="00316A8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62384" w:history="1">
            <w:r w:rsidR="004418B0" w:rsidRPr="00C203ED">
              <w:rPr>
                <w:rStyle w:val="Hipercze"/>
                <w:noProof/>
              </w:rPr>
              <w:t>Diagramy i scenariusze przypadków użycia</w:t>
            </w:r>
            <w:r w:rsidR="004418B0">
              <w:rPr>
                <w:noProof/>
                <w:webHidden/>
              </w:rPr>
              <w:tab/>
            </w:r>
            <w:r w:rsidR="004418B0">
              <w:rPr>
                <w:noProof/>
                <w:webHidden/>
              </w:rPr>
              <w:fldChar w:fldCharType="begin"/>
            </w:r>
            <w:r w:rsidR="004418B0">
              <w:rPr>
                <w:noProof/>
                <w:webHidden/>
              </w:rPr>
              <w:instrText xml:space="preserve"> PAGEREF _Toc466462384 \h </w:instrText>
            </w:r>
            <w:r w:rsidR="004418B0">
              <w:rPr>
                <w:noProof/>
                <w:webHidden/>
              </w:rPr>
            </w:r>
            <w:r w:rsidR="004418B0">
              <w:rPr>
                <w:noProof/>
                <w:webHidden/>
              </w:rPr>
              <w:fldChar w:fldCharType="separate"/>
            </w:r>
            <w:r w:rsidR="004418B0">
              <w:rPr>
                <w:noProof/>
                <w:webHidden/>
              </w:rPr>
              <w:t>3</w:t>
            </w:r>
            <w:r w:rsidR="004418B0">
              <w:rPr>
                <w:noProof/>
                <w:webHidden/>
              </w:rPr>
              <w:fldChar w:fldCharType="end"/>
            </w:r>
          </w:hyperlink>
        </w:p>
        <w:p w:rsidR="004418B0" w:rsidRDefault="004418B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5" w:history="1">
            <w:r w:rsidRPr="00C203ED">
              <w:rPr>
                <w:rStyle w:val="Hipercz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_Toc466462385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4418B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6" w:history="1">
            <w:r w:rsidRPr="00C203ED">
              <w:rPr>
                <w:rStyle w:val="Hipercze"/>
                <w:rFonts w:eastAsia="Times New Roman"/>
                <w:noProof/>
                <w:lang w:eastAsia="pl-PL"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_Toc466462386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4418B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7" w:history="1">
            <w:r w:rsidRPr="00C203ED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_Toc466462387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4418B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8" w:history="1">
            <w:r w:rsidRPr="00C203ED">
              <w:rPr>
                <w:rStyle w:val="Hipercze"/>
                <w:noProof/>
                <w:lang w:eastAsia="pl-PL"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_Toc466462388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4418B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89" w:history="1">
            <w:r w:rsidRPr="00C203ED">
              <w:rPr>
                <w:rStyle w:val="Hipercze"/>
                <w:noProof/>
                <w:lang w:eastAsia="pl-PL"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_Toc466462389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8B0" w:rsidRDefault="004418B0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462390" w:history="1">
            <w:r w:rsidRPr="00C203ED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_Toc466462390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316A84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  <w:bookmarkStart w:id="0" w:name="_GoBack"/>
      <w:bookmarkEnd w:id="0"/>
    </w:p>
    <w:p w:rsidR="002F2D69" w:rsidRDefault="001B036B" w:rsidP="001B036B">
      <w:pPr>
        <w:pStyle w:val="Nagwek1"/>
      </w:pPr>
      <w:bookmarkStart w:id="1" w:name="_Toc466462384"/>
      <w:r>
        <w:lastRenderedPageBreak/>
        <w:t>Diagramy i scenariusze przypadków użycia</w:t>
      </w:r>
      <w:bookmarkEnd w:id="1"/>
    </w:p>
    <w:p w:rsidR="001B036B" w:rsidRDefault="001B036B" w:rsidP="001B036B"/>
    <w:p w:rsidR="001B036B" w:rsidRDefault="001B036B" w:rsidP="00316A84">
      <w:pPr>
        <w:pStyle w:val="Nagwek2"/>
      </w:pPr>
      <w:bookmarkStart w:id="2" w:name="_Toc466462385"/>
      <w:r>
        <w:t>API</w:t>
      </w:r>
      <w:bookmarkEnd w:id="2"/>
    </w:p>
    <w:p w:rsidR="00316A84" w:rsidRDefault="001B036B" w:rsidP="00316A84">
      <w:pPr>
        <w:keepNext/>
      </w:pPr>
      <w:r>
        <w:rPr>
          <w:noProof/>
          <w:lang w:eastAsia="pl-PL"/>
        </w:rPr>
        <w:drawing>
          <wp:inline distT="0" distB="0" distL="0" distR="0" wp14:anchorId="69139CB8" wp14:editId="30703229">
            <wp:extent cx="5760720" cy="45510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P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316A84" w:rsidP="004418B0">
      <w:pPr>
        <w:pStyle w:val="Legenda"/>
      </w:pPr>
      <w:bookmarkStart w:id="3" w:name="_Toc466462274"/>
      <w:bookmarkStart w:id="4" w:name="_Toc466462329"/>
      <w:r>
        <w:t xml:space="preserve">Diagram UC </w:t>
      </w:r>
      <w:fldSimple w:instr=" SEQ Diagram_UC \* ARABIC ">
        <w:r w:rsidR="004418B0">
          <w:rPr>
            <w:noProof/>
          </w:rPr>
          <w:t>1</w:t>
        </w:r>
      </w:fldSimple>
      <w:r>
        <w:t xml:space="preserve"> API</w:t>
      </w:r>
      <w:bookmarkEnd w:id="3"/>
      <w:bookmarkEnd w:id="4"/>
    </w:p>
    <w:p w:rsidR="001B036B" w:rsidRDefault="001B036B" w:rsidP="00316A84">
      <w:pPr>
        <w:pStyle w:val="Bezodstpw"/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1.1 Stwórz instancję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>
        <w:rPr>
          <w:lang w:eastAsia="pl-PL"/>
        </w:rPr>
        <w:t xml:space="preserve">Rozpoczęcie pracy z narzędziem </w:t>
      </w:r>
      <w:r w:rsidRPr="001B036B">
        <w:rPr>
          <w:lang w:eastAsia="pl-PL"/>
        </w:rPr>
        <w:t>Smeshalist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Stworzenie </w:t>
      </w:r>
      <w:r w:rsidRPr="001B036B">
        <w:rPr>
          <w:lang w:eastAsia="pl-PL"/>
        </w:rPr>
        <w:t xml:space="preserve">instancji </w:t>
      </w:r>
      <w:r>
        <w:rPr>
          <w:lang w:eastAsia="pl-PL"/>
        </w:rPr>
        <w:t xml:space="preserve">narzędzia </w:t>
      </w:r>
      <w:r w:rsidRPr="001B036B">
        <w:rPr>
          <w:lang w:eastAsia="pl-PL"/>
        </w:rPr>
        <w:t>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konstruktora 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19"/>
        </w:numPr>
        <w:rPr>
          <w:lang w:eastAsia="pl-PL"/>
        </w:rPr>
      </w:pPr>
      <w:r w:rsidRPr="001B036B">
        <w:rPr>
          <w:lang w:eastAsia="pl-PL"/>
        </w:rPr>
        <w:t>Wywołanie konstruktora w kodzie klienta</w:t>
      </w:r>
    </w:p>
    <w:p w:rsidR="001B036B" w:rsidRPr="001B036B" w:rsidRDefault="001B036B" w:rsidP="00086D19">
      <w:pPr>
        <w:pStyle w:val="Bezodstpw"/>
        <w:numPr>
          <w:ilvl w:val="0"/>
          <w:numId w:val="19"/>
        </w:numPr>
        <w:rPr>
          <w:lang w:eastAsia="pl-PL"/>
        </w:rPr>
      </w:pP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1.2. Dodaj strukturę geometryczną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Dostarczenie aplikacji elementów do przetwarzania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 xml:space="preserve">Kontekst użycia: </w:t>
      </w:r>
      <w:r w:rsidRPr="001B036B">
        <w:rPr>
          <w:lang w:eastAsia="pl-PL"/>
        </w:rPr>
        <w:t>Inicjalizacja struktur geometrycznych potrzebnych do sprawdzenia działania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Struktury dodane do bufora danych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dodanie odpowiedniej struktury geometrycznej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>Wywołanie odpowiedniej metody API udostępnianej przez aplikację</w:t>
      </w:r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 xml:space="preserve">Zbudowanie danej struktury na format </w:t>
      </w:r>
      <w:proofErr w:type="spellStart"/>
      <w:r w:rsidRPr="001B036B">
        <w:rPr>
          <w:lang w:eastAsia="pl-PL"/>
        </w:rPr>
        <w:t>proto</w:t>
      </w:r>
      <w:proofErr w:type="spellEnd"/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>Dodanie struktury do bufora danych do wysłania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1.3. Prześlij struktury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elementów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 xml:space="preserve">Zakończenie dodawania pewnej ilości struktur i zlecenie ich przesłania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Struktury są dostarczone do modułu komunikacji CORE odpowiedzialnej za ich wyświetlenie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przesłanie struktur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Przerwanie działania API</w:t>
      </w:r>
    </w:p>
    <w:p w:rsidR="001B036B" w:rsidRPr="001B036B" w:rsidRDefault="00086D19" w:rsidP="00086D19">
      <w:pPr>
        <w:pStyle w:val="Bezodstpw"/>
        <w:ind w:left="360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7.1. </w:t>
      </w:r>
      <w:r w:rsidR="001B036B" w:rsidRPr="001B036B">
        <w:rPr>
          <w:lang w:eastAsia="pl-PL"/>
        </w:rPr>
        <w:t>Brak otrzymania potwierdzenia odebrania danych od modułu komunikacji CORE</w:t>
      </w:r>
    </w:p>
    <w:p w:rsidR="001B036B" w:rsidRPr="001B036B" w:rsidRDefault="00086D19" w:rsidP="00316A84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>   </w:t>
      </w:r>
      <w:r w:rsidR="00086D19">
        <w:rPr>
          <w:lang w:eastAsia="pl-PL"/>
        </w:rPr>
        <w:t xml:space="preserve">   7.3.</w:t>
      </w: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1.4. Wymuś renderowanie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wyrenderowania struktur znajdujących się w drzewie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Zakończenie dodawania pewnej ilości struktur i zlecenie ich wyrenderowania obrazu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Moduł wizualizacji renderuje odpowiedni obraz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renderowanie </w:t>
      </w: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2"/>
        </w:numPr>
        <w:rPr>
          <w:lang w:eastAsia="pl-PL"/>
        </w:rPr>
      </w:pPr>
      <w:r w:rsidRPr="001B036B">
        <w:rPr>
          <w:lang w:eastAsia="pl-PL"/>
        </w:rPr>
        <w:t>Wywołanie odpowiedniej metody API wymuszającej renderowanie obrazu</w:t>
      </w:r>
    </w:p>
    <w:p w:rsidR="001B036B" w:rsidRPr="001B036B" w:rsidRDefault="001B036B" w:rsidP="00086D19">
      <w:pPr>
        <w:pStyle w:val="Bezodstpw"/>
        <w:numPr>
          <w:ilvl w:val="0"/>
          <w:numId w:val="22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086D19" w:rsidP="00086D19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Błąd przesyłania wiadomości do modułu komunikacji CORE</w:t>
      </w:r>
    </w:p>
    <w:p w:rsidR="001B036B" w:rsidRPr="001B036B" w:rsidRDefault="00086D19" w:rsidP="00086D19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1B036B" w:rsidP="00086D19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lastRenderedPageBreak/>
        <w:t>   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1.5. Wyczyść drzewo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wyczyszczenia drzewa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Wyczyszczenie aktualnego widoku w celu powtórzenia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Usunięcie elementów znajdujących się w drzewie struktur CORE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wyczyszczenie drzewa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Wywołanie odpowiedniej metody API wymuszającej wyczyszczenie obrazu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Otrzymanie wiadomości kontrolnej potwierdzającej zakończenie wykonania operacji z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1.6. Wstrzymaj wykonanie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Wstrzymanie wykonania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Osiągnięcie w algorytmie punktu, w którym użytkownik chce porównać zatrzymać jego wykonanie, by móc zdecydować czy go kontynuować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Zatrzymanie wykonywania algorytmu do momentu otrzymania odpowiedzi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wstrzymanie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Wywołanie odpowiedniej metody API wymuszającej wstrzymanie wykonania algorytmu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Otrzymanie wiadomości typu REJECT od modułu komunikacji CORE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Błąd przesyłania wiadomości do modułu komunikacji CORE</w:t>
      </w:r>
    </w:p>
    <w:p w:rsidR="001B036B" w:rsidRPr="001B036B" w:rsidRDefault="001B036B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 xml:space="preserve">3.1. </w:t>
      </w:r>
      <w:r w:rsidRPr="001B036B">
        <w:rPr>
          <w:lang w:eastAsia="pl-PL"/>
        </w:rPr>
        <w:t>Otrzymanie wiadomości typu CONTINUE</w:t>
      </w:r>
    </w:p>
    <w:p w:rsidR="001B036B" w:rsidRDefault="00086D19" w:rsidP="00316A84">
      <w:pPr>
        <w:pStyle w:val="Bezodstpw"/>
        <w:rPr>
          <w:lang w:eastAsia="pl-PL"/>
        </w:rPr>
      </w:pPr>
      <w:r>
        <w:rPr>
          <w:lang w:eastAsia="pl-PL"/>
        </w:rPr>
        <w:t>      3.2.</w:t>
      </w:r>
      <w:r w:rsidR="001B036B" w:rsidRPr="001B036B">
        <w:rPr>
          <w:lang w:eastAsia="pl-PL"/>
        </w:rPr>
        <w:t xml:space="preserve"> Kontynuacja wykonywania algorytmu</w:t>
      </w:r>
    </w:p>
    <w:p w:rsidR="001B036B" w:rsidRDefault="001B036B" w:rsidP="00316A84">
      <w:pPr>
        <w:rPr>
          <w:lang w:eastAsia="pl-PL"/>
        </w:rPr>
      </w:pPr>
      <w:r>
        <w:rPr>
          <w:lang w:eastAsia="pl-PL"/>
        </w:rPr>
        <w:br w:type="page"/>
      </w:r>
    </w:p>
    <w:p w:rsidR="001B036B" w:rsidRDefault="001B036B" w:rsidP="001B036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l-PL"/>
        </w:rPr>
      </w:pPr>
    </w:p>
    <w:p w:rsidR="001B036B" w:rsidRDefault="001B036B" w:rsidP="001B036B">
      <w:pPr>
        <w:pStyle w:val="Nagwek2"/>
        <w:rPr>
          <w:rFonts w:eastAsia="Times New Roman"/>
          <w:noProof/>
          <w:lang w:eastAsia="pl-PL"/>
        </w:rPr>
      </w:pPr>
      <w:bookmarkStart w:id="5" w:name="_Toc466462386"/>
      <w:r>
        <w:rPr>
          <w:rFonts w:eastAsia="Times New Roman"/>
          <w:noProof/>
          <w:lang w:eastAsia="pl-PL"/>
        </w:rPr>
        <w:t>Moduł komunikacji CORE</w:t>
      </w:r>
      <w:bookmarkEnd w:id="5"/>
    </w:p>
    <w:p w:rsidR="004418B0" w:rsidRDefault="001B036B" w:rsidP="004418B0">
      <w:pPr>
        <w:keepNext/>
        <w:spacing w:after="0" w:line="240" w:lineRule="auto"/>
      </w:pPr>
      <w:r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 wp14:anchorId="15D8C411" wp14:editId="37E6712E">
            <wp:extent cx="5281118" cy="3535986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oduł komunikacji C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Pr="001B036B" w:rsidRDefault="004418B0" w:rsidP="004418B0">
      <w:pPr>
        <w:pStyle w:val="Legenda"/>
        <w:rPr>
          <w:rFonts w:ascii="Arial" w:eastAsia="Times New Roman" w:hAnsi="Arial" w:cs="Arial"/>
          <w:color w:val="000000"/>
          <w:sz w:val="22"/>
          <w:lang w:eastAsia="pl-PL"/>
        </w:rPr>
      </w:pPr>
      <w:bookmarkStart w:id="6" w:name="_Toc466462275"/>
      <w:bookmarkStart w:id="7" w:name="_Toc466462330"/>
      <w:r>
        <w:t xml:space="preserve">Diagram UC </w:t>
      </w:r>
      <w:fldSimple w:instr=" SEQ Diagram_UC \* ARABIC ">
        <w:r>
          <w:rPr>
            <w:noProof/>
          </w:rPr>
          <w:t>2</w:t>
        </w:r>
      </w:fldSimple>
      <w:r>
        <w:t xml:space="preserve"> Moduł komunikacji CORE</w:t>
      </w:r>
      <w:bookmarkEnd w:id="6"/>
      <w:bookmarkEnd w:id="7"/>
    </w:p>
    <w:p w:rsidR="001B036B" w:rsidRDefault="001B036B" w:rsidP="001B036B"/>
    <w:p w:rsidR="001B036B" w:rsidRDefault="001B036B" w:rsidP="001B036B"/>
    <w:p w:rsidR="001B036B" w:rsidRPr="001B036B" w:rsidRDefault="001B036B" w:rsidP="001B036B">
      <w:pPr>
        <w:spacing w:after="0" w:line="240" w:lineRule="auto"/>
        <w:rPr>
          <w:rFonts w:eastAsia="Times New Roman"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2.1. Prześlij dane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poboczny: </w:t>
      </w:r>
      <w:r w:rsidRPr="001B036B">
        <w:rPr>
          <w:lang w:eastAsia="pl-PL"/>
        </w:rPr>
        <w:t xml:space="preserve">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dodanych z kodu użytkownika danych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Chęć wizualizacji pewnego etapu algorytmu przez użytkownika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Dane poprawnie przesłane do modułu komunikacji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przesłanie danych zgromadzonych w buforze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>3.1.</w:t>
      </w: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      3.2.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lastRenderedPageBreak/>
        <w:t>      3.3.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   7.1.</w:t>
      </w:r>
      <w:r w:rsidR="001B036B" w:rsidRPr="001B036B">
        <w:rPr>
          <w:lang w:eastAsia="pl-PL"/>
        </w:rPr>
        <w:t xml:space="preserve"> Brak otrzymania potwierdzenia odebrania danych od modułu komunikacji CORE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2.2. Prześlij wiadomość kontrolną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API, Smeshalist Manager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Wywołanie którejś z akcji udostępnianej przez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wiadomości kontrolnej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Zbudowanie i przesłanie wiadomości kontrolnej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 xml:space="preserve">Wywołanie odpowiedniej metody API 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>Zbudowanie wiadomości kontrolnej o odpowiednim typie   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Błąd podczas próby wysłania wiadomości do modułu komunikacji CORE 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2.3. Prześlij statystyki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Moduł struktur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Przesłanie statystyk do Smeshalist Manager’a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Dodanie bądź zmiana wyświetlania struktur w drzewie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statystyk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Dodanie struktur, zmiana aktualnie prezentowanego drzewka  lub zmiana filtrów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>Przejście po drzewku struktur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>Zliczenie statystyk  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 xml:space="preserve">Pobranie statystyk przez 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2.4. Prześlij filtry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Smeshalist Manager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filtrów do modułu komunikacji CORE w celu ich dalszego przetworzenia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Filtracja aktualnie widocznego drzewka struktur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filtrów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Zatwierdzenie zmian w zestawie filtrów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>Sprawdzenie filtrów, które zostały zmienione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>Zbudowanie wiadomości do przesłania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Default="001B036B">
      <w:r>
        <w:br w:type="page"/>
      </w:r>
    </w:p>
    <w:p w:rsidR="001B036B" w:rsidRDefault="001B036B" w:rsidP="001B036B">
      <w:pPr>
        <w:pStyle w:val="Nagwek2"/>
      </w:pPr>
      <w:bookmarkStart w:id="8" w:name="_Toc466462387"/>
      <w:r>
        <w:lastRenderedPageBreak/>
        <w:t>Moduł filtracji CORE</w:t>
      </w:r>
      <w:bookmarkEnd w:id="8"/>
    </w:p>
    <w:p w:rsidR="004418B0" w:rsidRDefault="001B036B" w:rsidP="004418B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36799AF" wp14:editId="087F85E0">
            <wp:extent cx="5760720" cy="29438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oduł filtracji C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4418B0" w:rsidP="004418B0">
      <w:pPr>
        <w:pStyle w:val="Legenda"/>
      </w:pPr>
      <w:bookmarkStart w:id="9" w:name="_Toc466462276"/>
      <w:bookmarkStart w:id="10" w:name="_Toc466462331"/>
      <w:r>
        <w:t xml:space="preserve">Diagram UC </w:t>
      </w:r>
      <w:fldSimple w:instr=" SEQ Diagram_UC \* ARABIC ">
        <w:r>
          <w:rPr>
            <w:noProof/>
          </w:rPr>
          <w:t>3</w:t>
        </w:r>
      </w:fldSimple>
      <w:r>
        <w:t xml:space="preserve"> Moduł filtracji CORE</w:t>
      </w:r>
      <w:bookmarkEnd w:id="9"/>
      <w:bookmarkEnd w:id="10"/>
    </w:p>
    <w:p w:rsidR="001B036B" w:rsidRDefault="001B036B" w:rsidP="001B036B"/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3.1. Dodaj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komunikacji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 xml:space="preserve">Przefiltrowanie drzewa struktur nowym zestawem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Filtracja aktualnie widocznego drzewka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29"/>
        </w:numPr>
        <w:rPr>
          <w:lang w:eastAsia="pl-PL"/>
        </w:rPr>
      </w:pPr>
      <w:r w:rsidRPr="00316A84">
        <w:rPr>
          <w:lang w:eastAsia="pl-PL"/>
        </w:rPr>
        <w:t>Przebudowanie filtrów na obiekty wewnętrzne</w:t>
      </w:r>
    </w:p>
    <w:p w:rsidR="00316A84" w:rsidRPr="00316A84" w:rsidRDefault="00316A84" w:rsidP="00086D19">
      <w:pPr>
        <w:pStyle w:val="Bezodstpw"/>
        <w:numPr>
          <w:ilvl w:val="0"/>
          <w:numId w:val="29"/>
        </w:numPr>
        <w:rPr>
          <w:lang w:eastAsia="pl-PL"/>
        </w:rPr>
      </w:pPr>
      <w:r w:rsidRPr="00316A84">
        <w:rPr>
          <w:lang w:eastAsia="pl-PL"/>
        </w:rPr>
        <w:t>Przesłanie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3.2. Filtruj paczkę z danymi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 xml:space="preserve">Moduł struktur CORE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współrzędnych i jakości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elementów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0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0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3.3. Filtruj drzewko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grupach i typach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Gwarancja powodzenia: </w:t>
      </w:r>
      <w:r w:rsidRPr="00316A84">
        <w:rPr>
          <w:lang w:eastAsia="pl-PL"/>
        </w:rPr>
        <w:t>Poprawne ustawienie flag widoczności poszczególnych struktur agregujących elementy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1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1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3.4. Filtruj hierarchię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Filtracja struktur znajdujących się w drzewie zgodnie z ustawionymi filtrami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struktur w drzewie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3.5. Przeładuj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Zapis nowego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 xml:space="preserve">Otrzymanie przez moduł struktur CORE nowego zestawu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3"/>
        </w:numPr>
        <w:rPr>
          <w:lang w:eastAsia="pl-PL"/>
        </w:rPr>
      </w:pPr>
      <w:r w:rsidRPr="00316A84">
        <w:rPr>
          <w:lang w:eastAsia="pl-PL"/>
        </w:rPr>
        <w:t>Usunięcie elementów znajdujących się aktualnie w kolekcjach filtrów</w:t>
      </w:r>
    </w:p>
    <w:p w:rsidR="00316A84" w:rsidRPr="00316A84" w:rsidRDefault="00316A84" w:rsidP="00086D19">
      <w:pPr>
        <w:pStyle w:val="Bezodstpw"/>
        <w:numPr>
          <w:ilvl w:val="0"/>
          <w:numId w:val="33"/>
        </w:numPr>
        <w:rPr>
          <w:lang w:eastAsia="pl-PL"/>
        </w:rPr>
      </w:pP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3.6. Wyrysuj płaszczyznę cięcia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wizualizacji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Wizualizacja filtrów po współrzędnych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Odświeżenie okienka modułu wizualizacji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 xml:space="preserve">Poprawnie narysowanie płaszczyzny cięcia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Przejście do następnego wykonania pętli głównej programu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4"/>
        </w:numPr>
        <w:rPr>
          <w:lang w:eastAsia="pl-PL"/>
        </w:rPr>
      </w:pPr>
      <w:r w:rsidRPr="00316A84">
        <w:rPr>
          <w:lang w:eastAsia="pl-PL"/>
        </w:rPr>
        <w:t>Iteracja po filtrach po współrzędnych</w:t>
      </w:r>
    </w:p>
    <w:p w:rsidR="00E02F12" w:rsidRDefault="00316A84" w:rsidP="00086D19">
      <w:pPr>
        <w:pStyle w:val="Bezodstpw"/>
        <w:numPr>
          <w:ilvl w:val="0"/>
          <w:numId w:val="34"/>
        </w:numPr>
        <w:rPr>
          <w:lang w:eastAsia="pl-PL"/>
        </w:rPr>
      </w:pPr>
      <w:r w:rsidRPr="00316A84">
        <w:rPr>
          <w:lang w:eastAsia="pl-PL"/>
        </w:rPr>
        <w:t xml:space="preserve">Wyrysowanie odpowiednich płaszczyzn cięcia wyznaczonych przez filtry </w:t>
      </w:r>
    </w:p>
    <w:p w:rsidR="00E02F12" w:rsidRDefault="00E02F12">
      <w:pPr>
        <w:spacing w:after="200" w:line="276" w:lineRule="auto"/>
        <w:rPr>
          <w:lang w:eastAsia="pl-PL"/>
        </w:rPr>
      </w:pPr>
      <w:r>
        <w:rPr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1" w:name="_Toc466462388"/>
      <w:r>
        <w:rPr>
          <w:lang w:eastAsia="pl-PL"/>
        </w:rPr>
        <w:lastRenderedPageBreak/>
        <w:t>Moduł struktur CORE</w:t>
      </w:r>
      <w:bookmarkEnd w:id="11"/>
      <w:r>
        <w:rPr>
          <w:lang w:eastAsia="pl-PL"/>
        </w:rPr>
        <w:t xml:space="preserve"> </w:t>
      </w: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7FFD4E49" wp14:editId="33B1496C">
            <wp:extent cx="5494496" cy="351312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oduł struktur CO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84" w:rsidRPr="00316A84" w:rsidRDefault="004418B0" w:rsidP="004418B0">
      <w:pPr>
        <w:pStyle w:val="Legenda"/>
        <w:rPr>
          <w:lang w:eastAsia="pl-PL"/>
        </w:rPr>
      </w:pPr>
      <w:bookmarkStart w:id="12" w:name="_Toc466462277"/>
      <w:bookmarkStart w:id="13" w:name="_Toc466462332"/>
      <w:r>
        <w:t xml:space="preserve">Diagram UC </w:t>
      </w:r>
      <w:fldSimple w:instr=" SEQ Diagram_UC \* ARABIC ">
        <w:r>
          <w:rPr>
            <w:noProof/>
          </w:rPr>
          <w:t>4</w:t>
        </w:r>
      </w:fldSimple>
      <w:r>
        <w:t xml:space="preserve"> Moduł struktur CORE</w:t>
      </w:r>
      <w:bookmarkEnd w:id="12"/>
      <w:bookmarkEnd w:id="13"/>
    </w:p>
    <w:p w:rsidR="001B036B" w:rsidRDefault="001B036B" w:rsidP="00086D19">
      <w:pPr>
        <w:pStyle w:val="Bezodstpw"/>
      </w:pPr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4.1. Prześlij dane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nowych danych do drzewka struktur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Przesłanie z kodu użytkownika nowej paczki danych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Dane są poprawnie przesłane z modułu komunikacji CORE do modułu struktur CORE</w:t>
      </w:r>
      <w:r w:rsidRPr="00316A84">
        <w:rPr>
          <w:lang w:eastAsia="pl-PL"/>
        </w:rPr>
        <w:t xml:space="preserve">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paczek z danymi od API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E02F12" w:rsidP="004452D7">
      <w:pPr>
        <w:pStyle w:val="Bezodstpw"/>
        <w:numPr>
          <w:ilvl w:val="0"/>
          <w:numId w:val="40"/>
        </w:numPr>
        <w:rPr>
          <w:lang w:eastAsia="pl-PL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4.2</w:t>
      </w:r>
      <w:r>
        <w:rPr>
          <w:lang w:eastAsia="pl-PL"/>
        </w:rPr>
        <w:t xml:space="preserve">. </w:t>
      </w:r>
      <w:r>
        <w:rPr>
          <w:lang w:eastAsia="pl-PL"/>
        </w:rPr>
        <w:t>Wykonaj snapshot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bCs/>
          <w:lang w:eastAsia="pl-PL"/>
        </w:rPr>
        <w:t>Zapisanie struktury drzewa w pamięci do późniejszego wykorzystania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Snapshot drzewa zostaje poprawnie zapisany w pamięci</w:t>
      </w:r>
    </w:p>
    <w:p w:rsidR="00E02F12" w:rsidRPr="00E02F12" w:rsidRDefault="00E02F12" w:rsidP="00E02F12">
      <w:pPr>
        <w:pStyle w:val="Bezodstpw"/>
      </w:pPr>
      <w:r>
        <w:rPr>
          <w:b/>
          <w:bCs/>
          <w:lang w:eastAsia="pl-PL"/>
        </w:rPr>
        <w:t xml:space="preserve">Wyzwalacz: </w:t>
      </w:r>
      <w:r>
        <w:rPr>
          <w:bCs/>
          <w:lang w:eastAsia="pl-PL"/>
        </w:rPr>
        <w:t>Otrzymanie wiadomości kontrolnej o odpowiednim typie od Smeshalist Manager’a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E02F12" w:rsidP="00E02F12">
      <w:pPr>
        <w:pStyle w:val="Bezodstpw"/>
        <w:numPr>
          <w:ilvl w:val="0"/>
          <w:numId w:val="37"/>
        </w:numPr>
        <w:rPr>
          <w:lang w:eastAsia="pl-PL"/>
        </w:rPr>
      </w:pPr>
      <w:r w:rsidRPr="00316A84">
        <w:rPr>
          <w:lang w:eastAsia="pl-PL"/>
        </w:rPr>
        <w:t xml:space="preserve"> 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4.3</w:t>
      </w:r>
      <w:r>
        <w:rPr>
          <w:lang w:eastAsia="pl-PL"/>
        </w:rPr>
        <w:t xml:space="preserve">. </w:t>
      </w:r>
      <w:r>
        <w:rPr>
          <w:lang w:eastAsia="pl-PL"/>
        </w:rPr>
        <w:t>Wyczyść drzewo struktur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Wyczyszczenie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Usunięcie wszystkich elementów drzewa struktur </w:t>
      </w:r>
      <w:r w:rsidRPr="00316A84">
        <w:rPr>
          <w:lang w:eastAsia="pl-PL"/>
        </w:rPr>
        <w:t xml:space="preserve">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Wyzwalacz: </w:t>
      </w:r>
      <w:r>
        <w:rPr>
          <w:lang w:eastAsia="pl-PL"/>
        </w:rPr>
        <w:t>O</w:t>
      </w:r>
      <w:r>
        <w:rPr>
          <w:lang w:eastAsia="pl-PL"/>
        </w:rPr>
        <w:t>trzymanie wiadomości kontrolnej o odpowiednim typie od Smeshalist Manager’a lub API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4.4</w:t>
      </w:r>
      <w:r>
        <w:rPr>
          <w:lang w:eastAsia="pl-PL"/>
        </w:rPr>
        <w:t xml:space="preserve">. </w:t>
      </w:r>
      <w:r>
        <w:rPr>
          <w:lang w:eastAsia="pl-PL"/>
        </w:rPr>
        <w:t xml:space="preserve">Zmiana widoczności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 xml:space="preserve">Moduł </w:t>
      </w:r>
      <w:r>
        <w:rPr>
          <w:lang w:eastAsia="pl-PL"/>
        </w:rPr>
        <w:t>filtracji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Ustawienie flag widoczności filtrowanych elementów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 xml:space="preserve">Filtracja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Poszczególne elementy drzewa struktur mają ustawione flagi widoczności zgodnie z przyjętymi filtrami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</w:t>
      </w:r>
      <w:r>
        <w:rPr>
          <w:lang w:eastAsia="pl-PL"/>
        </w:rPr>
        <w:t>5</w:t>
      </w:r>
      <w:r>
        <w:rPr>
          <w:lang w:eastAsia="pl-PL"/>
        </w:rPr>
        <w:t xml:space="preserve">. </w:t>
      </w:r>
      <w:r>
        <w:rPr>
          <w:lang w:eastAsia="pl-PL"/>
        </w:rPr>
        <w:t xml:space="preserve">Wyrysuj drzewko struktur </w:t>
      </w:r>
      <w:r>
        <w:rPr>
          <w:lang w:eastAsia="pl-PL"/>
        </w:rPr>
        <w:t xml:space="preserve">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 xml:space="preserve">Moduł </w:t>
      </w:r>
      <w:r>
        <w:rPr>
          <w:lang w:eastAsia="pl-PL"/>
        </w:rPr>
        <w:t>wizualizacji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Cel:</w:t>
      </w:r>
      <w:r>
        <w:rPr>
          <w:lang w:eastAsia="pl-PL"/>
        </w:rPr>
        <w:t xml:space="preserve"> Wizualizacja zawartości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4418B0">
        <w:rPr>
          <w:bCs/>
          <w:lang w:eastAsia="pl-PL"/>
        </w:rPr>
        <w:t>Wizualizacja algorytmu geometrii obliczeniowej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4418B0">
        <w:rPr>
          <w:bCs/>
          <w:lang w:eastAsia="pl-PL"/>
        </w:rPr>
        <w:t>Poprawnie wyświetlona zawartość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4418B0">
        <w:rPr>
          <w:bCs/>
          <w:lang w:eastAsia="pl-PL"/>
        </w:rPr>
        <w:t>Wywołanie odpowiedniej metody API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4452D7" w:rsidRDefault="004452D7" w:rsidP="004452D7">
      <w:pPr>
        <w:pStyle w:val="Bezodstpw"/>
        <w:rPr>
          <w:lang w:eastAsia="pl-PL"/>
        </w:rPr>
      </w:pPr>
    </w:p>
    <w:p w:rsidR="00E02F12" w:rsidRDefault="00E02F12" w:rsidP="00E02F12">
      <w:pPr>
        <w:pStyle w:val="Bezodstpw"/>
        <w:ind w:left="360"/>
        <w:rPr>
          <w:lang w:eastAsia="pl-PL"/>
        </w:rPr>
      </w:pPr>
    </w:p>
    <w:p w:rsidR="00E02F12" w:rsidRDefault="00E02F12" w:rsidP="00E02F12">
      <w:pPr>
        <w:pStyle w:val="Bezodstpw"/>
        <w:rPr>
          <w:lang w:eastAsia="pl-PL"/>
        </w:rPr>
      </w:pPr>
    </w:p>
    <w:p w:rsidR="00E02F12" w:rsidRDefault="00E02F12">
      <w:pPr>
        <w:spacing w:after="200" w:line="276" w:lineRule="auto"/>
        <w:rPr>
          <w:lang w:eastAsia="pl-PL"/>
        </w:rPr>
      </w:pPr>
      <w:r>
        <w:rPr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4" w:name="_Toc466462389"/>
      <w:r>
        <w:rPr>
          <w:lang w:eastAsia="pl-PL"/>
        </w:rPr>
        <w:lastRenderedPageBreak/>
        <w:t>Smeshalist Manager</w:t>
      </w:r>
      <w:bookmarkEnd w:id="14"/>
      <w:r>
        <w:rPr>
          <w:lang w:eastAsia="pl-PL"/>
        </w:rPr>
        <w:t xml:space="preserve"> </w:t>
      </w:r>
    </w:p>
    <w:p w:rsidR="00E02F12" w:rsidRDefault="00E02F12" w:rsidP="00E02F12">
      <w:pPr>
        <w:pStyle w:val="Bezodstpw"/>
        <w:rPr>
          <w:lang w:eastAsia="pl-PL"/>
        </w:rPr>
      </w:pP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531722F8" wp14:editId="39A5546C">
            <wp:extent cx="3170195" cy="20804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Smeshalist Manag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2" w:rsidRDefault="004418B0" w:rsidP="004418B0">
      <w:pPr>
        <w:pStyle w:val="Legenda"/>
        <w:rPr>
          <w:lang w:eastAsia="pl-PL"/>
        </w:rPr>
      </w:pPr>
      <w:bookmarkStart w:id="15" w:name="_Toc466462278"/>
      <w:bookmarkStart w:id="16" w:name="_Toc466462333"/>
      <w:r>
        <w:t xml:space="preserve">Diagram UC </w:t>
      </w:r>
      <w:fldSimple w:instr=" SEQ Diagram_UC \* ARABIC ">
        <w:r>
          <w:rPr>
            <w:noProof/>
          </w:rPr>
          <w:t>5</w:t>
        </w:r>
      </w:fldSimple>
      <w:r>
        <w:t xml:space="preserve"> Smeshalist Manager</w:t>
      </w:r>
      <w:bookmarkEnd w:id="15"/>
      <w:bookmarkEnd w:id="16"/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5.1. Prześlij statystyki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 xml:space="preserve">Przesłanie </w:t>
      </w:r>
      <w:r>
        <w:rPr>
          <w:lang w:eastAsia="pl-PL"/>
        </w:rPr>
        <w:t>zaktualizowanych statystyk do Smeshalist Manager’a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Zmiana w drzewie struktur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Statystyki zostają poprawnie przesłane do Smeshalist Manager’a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Wyzwalacz: ???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Pr="00316A84" w:rsidRDefault="00E02F12" w:rsidP="00E02F12">
      <w:pPr>
        <w:pStyle w:val="Bezodstpw"/>
        <w:numPr>
          <w:ilvl w:val="0"/>
          <w:numId w:val="36"/>
        </w:numPr>
        <w:rPr>
          <w:lang w:eastAsia="pl-PL"/>
        </w:rPr>
      </w:pPr>
      <w:r w:rsidRPr="00316A84">
        <w:rPr>
          <w:lang w:eastAsia="pl-PL"/>
        </w:rPr>
        <w:t>Iteracja po filtrach po współrzędnych</w:t>
      </w:r>
    </w:p>
    <w:p w:rsidR="00E02F12" w:rsidRDefault="00E02F12" w:rsidP="00E02F12">
      <w:pPr>
        <w:pStyle w:val="Bezodstpw"/>
        <w:numPr>
          <w:ilvl w:val="0"/>
          <w:numId w:val="36"/>
        </w:numPr>
        <w:rPr>
          <w:lang w:eastAsia="pl-PL"/>
        </w:rPr>
      </w:pPr>
      <w:r w:rsidRPr="00316A84">
        <w:rPr>
          <w:lang w:eastAsia="pl-PL"/>
        </w:rPr>
        <w:t xml:space="preserve">Wyrysowanie odpowiednich płaszczyzn cięcia wyznaczonych przez filtry </w:t>
      </w:r>
    </w:p>
    <w:p w:rsidR="004418B0" w:rsidRDefault="004418B0" w:rsidP="00086D19">
      <w:pPr>
        <w:pStyle w:val="Bezodstpw"/>
      </w:pPr>
      <w:r>
        <w:t xml:space="preserve"> </w:t>
      </w:r>
    </w:p>
    <w:p w:rsidR="004418B0" w:rsidRDefault="004418B0">
      <w:pPr>
        <w:spacing w:after="200" w:line="276" w:lineRule="auto"/>
      </w:pPr>
      <w:r>
        <w:br w:type="page"/>
      </w:r>
    </w:p>
    <w:p w:rsidR="004418B0" w:rsidRDefault="004418B0" w:rsidP="004418B0">
      <w:pPr>
        <w:pStyle w:val="Nagwek2"/>
      </w:pPr>
      <w:bookmarkStart w:id="17" w:name="_Toc466462390"/>
      <w:r>
        <w:lastRenderedPageBreak/>
        <w:t>Spis ilustracji</w:t>
      </w:r>
      <w:bookmarkEnd w:id="17"/>
    </w:p>
    <w:p w:rsidR="004418B0" w:rsidRDefault="004418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"Diagram UC" </w:instrText>
      </w:r>
      <w:r>
        <w:fldChar w:fldCharType="separate"/>
      </w:r>
      <w:hyperlink w:anchor="_Toc466462329" w:history="1">
        <w:r w:rsidRPr="00327506">
          <w:rPr>
            <w:rStyle w:val="Hipercze"/>
            <w:noProof/>
          </w:rPr>
          <w:t>Diagram UC 1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_Toc466462329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18B0" w:rsidRDefault="004418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0" w:history="1">
        <w:r w:rsidRPr="00327506">
          <w:rPr>
            <w:rStyle w:val="Hipercze"/>
            <w:noProof/>
          </w:rPr>
          <w:t>Diagram UC 2 Moduł komunikacji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_Toc466462330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18B0" w:rsidRDefault="004418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1" w:history="1">
        <w:r w:rsidRPr="00327506">
          <w:rPr>
            <w:rStyle w:val="Hipercze"/>
            <w:noProof/>
          </w:rPr>
          <w:t>Diagram UC 3 Moduł filtracji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_Toc466462331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418B0" w:rsidRDefault="004418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2" w:history="1">
        <w:r w:rsidRPr="00327506">
          <w:rPr>
            <w:rStyle w:val="Hipercze"/>
            <w:noProof/>
          </w:rPr>
          <w:t>Diagram UC 4 Moduł struktur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_Toc466462332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18B0" w:rsidRDefault="004418B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3" w:history="1">
        <w:r w:rsidRPr="00327506">
          <w:rPr>
            <w:rStyle w:val="Hipercze"/>
            <w:noProof/>
          </w:rPr>
          <w:t>Diagram UC 5 Smeshalist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_Toc466462333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4418B0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6B4" w:rsidRDefault="009B16B4" w:rsidP="00FA31E6">
      <w:pPr>
        <w:spacing w:after="0" w:line="240" w:lineRule="auto"/>
      </w:pPr>
      <w:r>
        <w:separator/>
      </w:r>
    </w:p>
  </w:endnote>
  <w:endnote w:type="continuationSeparator" w:id="0">
    <w:p w:rsidR="009B16B4" w:rsidRDefault="009B16B4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EndPr/>
    <w:sdtContent>
      <w:p w:rsidR="00316A84" w:rsidRDefault="00316A84">
        <w:pPr>
          <w:pStyle w:val="Stopka"/>
        </w:pPr>
        <w:r>
          <w:rPr>
            <w:noProof/>
            <w:lang w:eastAsia="pl-P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93BDA56" wp14:editId="0834100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upa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6A84" w:rsidRDefault="00316A8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4418B0" w:rsidRPr="004418B0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a 33" o:spid="_x0000_s1026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:rsidR="00316A84" w:rsidRDefault="00316A8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4418B0" w:rsidRPr="004418B0"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6B4" w:rsidRDefault="009B16B4" w:rsidP="00FA31E6">
      <w:pPr>
        <w:spacing w:after="0" w:line="240" w:lineRule="auto"/>
      </w:pPr>
      <w:r>
        <w:separator/>
      </w:r>
    </w:p>
  </w:footnote>
  <w:footnote w:type="continuationSeparator" w:id="0">
    <w:p w:rsidR="009B16B4" w:rsidRDefault="009B16B4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3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9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1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8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2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3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4"/>
  </w:num>
  <w:num w:numId="3">
    <w:abstractNumId w:val="25"/>
  </w:num>
  <w:num w:numId="4">
    <w:abstractNumId w:val="24"/>
  </w:num>
  <w:num w:numId="5">
    <w:abstractNumId w:val="35"/>
  </w:num>
  <w:num w:numId="6">
    <w:abstractNumId w:val="1"/>
  </w:num>
  <w:num w:numId="7">
    <w:abstractNumId w:val="6"/>
  </w:num>
  <w:num w:numId="8">
    <w:abstractNumId w:val="15"/>
  </w:num>
  <w:num w:numId="9">
    <w:abstractNumId w:val="26"/>
  </w:num>
  <w:num w:numId="10">
    <w:abstractNumId w:val="37"/>
  </w:num>
  <w:num w:numId="11">
    <w:abstractNumId w:val="19"/>
  </w:num>
  <w:num w:numId="12">
    <w:abstractNumId w:val="11"/>
  </w:num>
  <w:num w:numId="13">
    <w:abstractNumId w:val="16"/>
  </w:num>
  <w:num w:numId="14">
    <w:abstractNumId w:val="10"/>
  </w:num>
  <w:num w:numId="15">
    <w:abstractNumId w:val="29"/>
  </w:num>
  <w:num w:numId="16">
    <w:abstractNumId w:val="17"/>
  </w:num>
  <w:num w:numId="17">
    <w:abstractNumId w:val="28"/>
  </w:num>
  <w:num w:numId="18">
    <w:abstractNumId w:val="0"/>
  </w:num>
  <w:num w:numId="19">
    <w:abstractNumId w:val="18"/>
  </w:num>
  <w:num w:numId="20">
    <w:abstractNumId w:val="38"/>
  </w:num>
  <w:num w:numId="21">
    <w:abstractNumId w:val="8"/>
  </w:num>
  <w:num w:numId="22">
    <w:abstractNumId w:val="20"/>
  </w:num>
  <w:num w:numId="23">
    <w:abstractNumId w:val="12"/>
  </w:num>
  <w:num w:numId="24">
    <w:abstractNumId w:val="31"/>
  </w:num>
  <w:num w:numId="25">
    <w:abstractNumId w:val="39"/>
  </w:num>
  <w:num w:numId="26">
    <w:abstractNumId w:val="34"/>
  </w:num>
  <w:num w:numId="27">
    <w:abstractNumId w:val="5"/>
  </w:num>
  <w:num w:numId="28">
    <w:abstractNumId w:val="4"/>
  </w:num>
  <w:num w:numId="29">
    <w:abstractNumId w:val="27"/>
  </w:num>
  <w:num w:numId="30">
    <w:abstractNumId w:val="21"/>
  </w:num>
  <w:num w:numId="31">
    <w:abstractNumId w:val="22"/>
  </w:num>
  <w:num w:numId="32">
    <w:abstractNumId w:val="36"/>
  </w:num>
  <w:num w:numId="33">
    <w:abstractNumId w:val="33"/>
  </w:num>
  <w:num w:numId="34">
    <w:abstractNumId w:val="13"/>
  </w:num>
  <w:num w:numId="35">
    <w:abstractNumId w:val="32"/>
  </w:num>
  <w:num w:numId="36">
    <w:abstractNumId w:val="7"/>
  </w:num>
  <w:num w:numId="37">
    <w:abstractNumId w:val="23"/>
  </w:num>
  <w:num w:numId="38">
    <w:abstractNumId w:val="2"/>
  </w:num>
  <w:num w:numId="39">
    <w:abstractNumId w:val="30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1E6"/>
    <w:rsid w:val="00086D19"/>
    <w:rsid w:val="001B036B"/>
    <w:rsid w:val="002F2D69"/>
    <w:rsid w:val="00316A84"/>
    <w:rsid w:val="004418B0"/>
    <w:rsid w:val="004452D7"/>
    <w:rsid w:val="00530348"/>
    <w:rsid w:val="006D36F8"/>
    <w:rsid w:val="009B16B4"/>
    <w:rsid w:val="00E02F12"/>
    <w:rsid w:val="00E45CE3"/>
    <w:rsid w:val="00FA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t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B8BEEE-A9A9-411F-9A26-DF176BE94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2115</Words>
  <Characters>12695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4</cp:revision>
  <dcterms:created xsi:type="dcterms:W3CDTF">2016-11-07T09:24:00Z</dcterms:created>
  <dcterms:modified xsi:type="dcterms:W3CDTF">2016-11-09T12:44:00Z</dcterms:modified>
</cp:coreProperties>
</file>