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Laboratorio de Computación Gráfica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25400</wp:posOffset>
                </wp:positionV>
                <wp:extent cx="4962525" cy="13811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869500" y="3094200"/>
                          <a:ext cx="4953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Configuración de OpenGL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25400</wp:posOffset>
                </wp:positionV>
                <wp:extent cx="4962525" cy="1381125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25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N° de práctica: 01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733"/>
        <w:gridCol w:w="4567"/>
        <w:gridCol w:w="1559"/>
        <w:tblGridChange w:id="0">
          <w:tblGrid>
            <w:gridCol w:w="2733"/>
            <w:gridCol w:w="4567"/>
            <w:gridCol w:w="1559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completo de los alumnos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 de brigada: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      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ejecución: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Grupo: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Calificación:</w:t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Profesor: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6"/>
        <w:gridCol w:w="2276"/>
        <w:gridCol w:w="2277"/>
        <w:gridCol w:w="2277"/>
        <w:tblGridChange w:id="0">
          <w:tblGrid>
            <w:gridCol w:w="2276"/>
            <w:gridCol w:w="2276"/>
            <w:gridCol w:w="2277"/>
            <w:gridCol w:w="227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Revisado por: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 por: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Vigente desde: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de aprendizaje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generales: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alumno aprenderá a configurar el API OpenGL en un IDE de programación.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específicos: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alumno aprenderá a configurar OpenGL 3.1 en un IDE de programación en específico.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alumno será capaz comprender  como  configurar  el ambiente de OpenGL y realizar el  uso de GLFW y GLEW para manejo de ventas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Recursos a emplear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46">
      <w:pPr>
        <w:ind w:left="360"/>
        <w:jc w:val="both"/>
        <w:rPr/>
      </w:pPr>
      <w:r w:rsidDel="00000000" w:rsidR="00000000" w:rsidRPr="00000000">
        <w:rPr>
          <w:rtl w:val="0"/>
        </w:rPr>
        <w:t xml:space="preserve">Sistema Operativo: Windows 7 o Linux</w:t>
      </w:r>
    </w:p>
    <w:p w:rsidR="00000000" w:rsidDel="00000000" w:rsidP="00000000" w:rsidRDefault="00000000" w:rsidRPr="00000000" w14:paraId="00000047">
      <w:pPr>
        <w:ind w:left="360"/>
        <w:jc w:val="both"/>
        <w:rPr/>
      </w:pPr>
      <w:r w:rsidDel="00000000" w:rsidR="00000000" w:rsidRPr="00000000">
        <w:rPr>
          <w:rtl w:val="0"/>
        </w:rPr>
        <w:t xml:space="preserve">Ambiente de Desarrollo: Visual Studio 2017 Community.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Equipos</w:t>
      </w:r>
    </w:p>
    <w:p w:rsidR="00000000" w:rsidDel="00000000" w:rsidP="00000000" w:rsidRDefault="00000000" w:rsidRPr="00000000" w14:paraId="0000004A">
      <w:pPr>
        <w:ind w:left="360"/>
        <w:jc w:val="both"/>
        <w:rPr/>
      </w:pPr>
      <w:r w:rsidDel="00000000" w:rsidR="00000000" w:rsidRPr="00000000">
        <w:rPr>
          <w:rtl w:val="0"/>
        </w:rPr>
        <w:t xml:space="preserve">Los equipos de cómputo con los que cuenta el laboratorio de Computación Gráfica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Instrumentos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Fundamento Teórico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Presentación de conceptos.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analiza cuales son los archivos que componen a la librería OpenGL y a la librería de creación de ventanas, se identifica cada uno de estos archivos donde se debe de almacenar y configurar en el IDE para que se tenga un proyecto que compile utilizando la librería.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configurado el IDE, se menciona cuales son los comandos que sirven para inicializar el uso de las librerías y se dibuja una primera ventana, lo que es el símil al "Hola Mundo" cuando se aprende algún lenguaje de programación.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necesarios.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Librería OpenGL 3.1, librería de creación de ventanas, IDE de desarrollo (Visual Studio, Netbeans, Codeblocks, DevC)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Desarrollo de actividades</w:t>
      </w:r>
    </w:p>
    <w:p w:rsidR="00000000" w:rsidDel="00000000" w:rsidP="00000000" w:rsidRDefault="00000000" w:rsidRPr="00000000" w14:paraId="00000063">
      <w:pPr>
        <w:spacing w:after="200" w:line="276" w:lineRule="auto"/>
        <w:ind w:left="42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explica en que directorios van los archivos .dll, .lib y .h de OpenGL, así como de la librería de creación de ventanas.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del IDE de desarrollo se explica que tipo de proyecto se debe de crear y en los parámetros de configuración cuáles son los elementos a añadir para poder configurar correctamente las referencias a las librerías GLFW y GLEW.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3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Configurar Visual Studio.</w:t>
      </w:r>
    </w:p>
    <w:p w:rsidR="00000000" w:rsidDel="00000000" w:rsidP="00000000" w:rsidRDefault="00000000" w:rsidRPr="00000000" w14:paraId="0000006C">
      <w:pPr>
        <w:ind w:firstLine="3"/>
        <w:jc w:val="both"/>
        <w:rPr/>
      </w:pPr>
      <w:r w:rsidDel="00000000" w:rsidR="00000000" w:rsidRPr="00000000">
        <w:rPr>
          <w:b w:val="1"/>
          <w:rtl w:val="0"/>
        </w:rPr>
        <w:t xml:space="preserve">Paso 1. </w:t>
      </w:r>
      <w:r w:rsidDel="00000000" w:rsidR="00000000" w:rsidRPr="00000000">
        <w:rPr>
          <w:rtl w:val="0"/>
        </w:rPr>
        <w:t xml:space="preserve">Lo primero que deben hacer es descargar el archivo “Main.rar” y “ExtermalLibraries.rar” un archivo de código del drive de la materia, Guarden los archivos en el Escritorio de Windows.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0</wp:posOffset>
            </wp:positionV>
            <wp:extent cx="3781425" cy="781050"/>
            <wp:effectExtent b="0" l="0" r="0" t="0"/>
            <wp:wrapSquare wrapText="bothSides" distB="0" distT="0" distL="114300" distR="11430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ind w:firstLine="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2. </w:t>
      </w:r>
      <w:r w:rsidDel="00000000" w:rsidR="00000000" w:rsidRPr="00000000">
        <w:rPr>
          <w:rtl w:val="0"/>
        </w:rPr>
        <w:t xml:space="preserve">Abren Visual Studio y van a </w:t>
      </w:r>
      <w:r w:rsidDel="00000000" w:rsidR="00000000" w:rsidRPr="00000000">
        <w:rPr>
          <w:b w:val="1"/>
          <w:rtl w:val="0"/>
        </w:rPr>
        <w:t xml:space="preserve">File/Archivo </w:t>
      </w:r>
      <w:r w:rsidDel="00000000" w:rsidR="00000000" w:rsidRPr="00000000">
        <w:rPr>
          <w:rtl w:val="0"/>
        </w:rPr>
        <w:t xml:space="preserve">luego a </w:t>
      </w:r>
      <w:r w:rsidDel="00000000" w:rsidR="00000000" w:rsidRPr="00000000">
        <w:rPr>
          <w:b w:val="1"/>
          <w:rtl w:val="0"/>
        </w:rPr>
        <w:t xml:space="preserve">New/Nuevo </w:t>
      </w:r>
      <w:r w:rsidDel="00000000" w:rsidR="00000000" w:rsidRPr="00000000">
        <w:rPr>
          <w:rtl w:val="0"/>
        </w:rPr>
        <w:t xml:space="preserve">seleccionan </w:t>
      </w:r>
      <w:r w:rsidDel="00000000" w:rsidR="00000000" w:rsidRPr="00000000">
        <w:rPr>
          <w:b w:val="1"/>
          <w:rtl w:val="0"/>
        </w:rPr>
        <w:t xml:space="preserve">Project/Proyecto.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1266825</wp:posOffset>
            </wp:positionH>
            <wp:positionV relativeFrom="paragraph">
              <wp:posOffset>19050</wp:posOffset>
            </wp:positionV>
            <wp:extent cx="3333750" cy="2562225"/>
            <wp:effectExtent b="0" l="0" r="0" t="0"/>
            <wp:wrapNone/>
            <wp:docPr descr="New Project" id="22" name="image3.jpg"/>
            <a:graphic>
              <a:graphicData uri="http://schemas.openxmlformats.org/drawingml/2006/picture">
                <pic:pic>
                  <pic:nvPicPr>
                    <pic:cNvPr descr="New Project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De la ventana que abre:</w:t>
      </w:r>
    </w:p>
    <w:p w:rsidR="00000000" w:rsidDel="00000000" w:rsidP="00000000" w:rsidRDefault="00000000" w:rsidRPr="00000000" w14:paraId="0000008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88900</wp:posOffset>
                </wp:positionV>
                <wp:extent cx="1419225" cy="8286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41150" y="3370425"/>
                          <a:ext cx="14097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Del lado izquierdo seleccionan la opción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Visual C++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88900</wp:posOffset>
                </wp:positionV>
                <wp:extent cx="1419225" cy="828675"/>
                <wp:effectExtent b="0" l="0" r="0" t="0"/>
                <wp:wrapNone/>
                <wp:docPr id="1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-127633</wp:posOffset>
            </wp:positionH>
            <wp:positionV relativeFrom="paragraph">
              <wp:posOffset>608330</wp:posOffset>
            </wp:positionV>
            <wp:extent cx="5612130" cy="3887470"/>
            <wp:effectExtent b="0" l="0" r="0" t="0"/>
            <wp:wrapSquare wrapText="bothSides" distB="0" distT="0" distL="114300" distR="11430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7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850900</wp:posOffset>
                </wp:positionV>
                <wp:extent cx="25400" cy="533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513300"/>
                          <a:ext cx="635" cy="533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850900</wp:posOffset>
                </wp:positionV>
                <wp:extent cx="25400" cy="53340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2006600</wp:posOffset>
                </wp:positionV>
                <wp:extent cx="428625" cy="57912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36450" y="3495203"/>
                          <a:ext cx="419100" cy="56959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2006600</wp:posOffset>
                </wp:positionV>
                <wp:extent cx="428625" cy="57912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579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2628900</wp:posOffset>
                </wp:positionV>
                <wp:extent cx="1514475" cy="78676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93525" y="3391380"/>
                          <a:ext cx="15049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 la lista Seleccionar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Proyecto Vacío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2628900</wp:posOffset>
                </wp:positionV>
                <wp:extent cx="1514475" cy="786765"/>
                <wp:effectExtent b="0" l="0" r="0" t="0"/>
                <wp:wrapNone/>
                <wp:docPr id="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786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3594100</wp:posOffset>
                </wp:positionV>
                <wp:extent cx="1773555" cy="14116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463985" y="3078960"/>
                          <a:ext cx="1764030" cy="1402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3594100</wp:posOffset>
                </wp:positionV>
                <wp:extent cx="1773555" cy="1411605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3555" cy="1411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4114800</wp:posOffset>
                </wp:positionV>
                <wp:extent cx="1171575" cy="3048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64975" y="3632363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e)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Den clic en OK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4114800</wp:posOffset>
                </wp:positionV>
                <wp:extent cx="1171575" cy="304800"/>
                <wp:effectExtent b="0" l="0" r="0" t="0"/>
                <wp:wrapNone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4229100</wp:posOffset>
                </wp:positionV>
                <wp:extent cx="1061085" cy="1828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0220" y="3693323"/>
                          <a:ext cx="1051560" cy="1733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4229100</wp:posOffset>
                </wp:positionV>
                <wp:extent cx="1061085" cy="182880"/>
                <wp:effectExtent b="0" l="0" r="0" t="0"/>
                <wp:wrapNone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085" cy="182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508000</wp:posOffset>
                </wp:positionV>
                <wp:extent cx="409575" cy="6096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45975" y="3479963"/>
                          <a:ext cx="400050" cy="600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508000</wp:posOffset>
                </wp:positionV>
                <wp:extent cx="409575" cy="6096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2838450</wp:posOffset>
                </wp:positionH>
                <wp:positionV relativeFrom="paragraph">
                  <wp:posOffset>133350</wp:posOffset>
                </wp:positionV>
                <wp:extent cx="2162175" cy="95440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69675" y="3307560"/>
                          <a:ext cx="215265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C)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Pongan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 nombre al Proyecto, y recuerden la ruta que aparece en la línea de abajo.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2838450</wp:posOffset>
                </wp:positionH>
                <wp:positionV relativeFrom="paragraph">
                  <wp:posOffset>133350</wp:posOffset>
                </wp:positionV>
                <wp:extent cx="2162175" cy="954405"/>
                <wp:effectExtent b="0" l="0" r="0" t="0"/>
                <wp:wrapNone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954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2.</w:t>
      </w:r>
      <w:r w:rsidDel="00000000" w:rsidR="00000000" w:rsidRPr="00000000">
        <w:rPr>
          <w:rtl w:val="0"/>
        </w:rPr>
        <w:t xml:space="preserve"> Regresan al </w:t>
      </w:r>
      <w:r w:rsidDel="00000000" w:rsidR="00000000" w:rsidRPr="00000000">
        <w:rPr>
          <w:b w:val="1"/>
          <w:rtl w:val="0"/>
        </w:rPr>
        <w:t xml:space="preserve">Escritorio de Windows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copian o cortan el archivo “P0.zip”.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3. </w:t>
      </w:r>
      <w:r w:rsidDel="00000000" w:rsidR="00000000" w:rsidRPr="00000000">
        <w:rPr>
          <w:rtl w:val="0"/>
        </w:rPr>
        <w:t xml:space="preserve">Van a la carpeta donde se encuentra el Proyecto, normalmente es </w:t>
      </w:r>
      <w:r w:rsidDel="00000000" w:rsidR="00000000" w:rsidRPr="00000000">
        <w:rPr>
          <w:b w:val="1"/>
          <w:rtl w:val="0"/>
        </w:rPr>
        <w:t xml:space="preserve">Mis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Documentos\Visual Studio 200X\Project\YYYYYYY\YYYYYYY</w:t>
      </w:r>
    </w:p>
    <w:p w:rsidR="00000000" w:rsidDel="00000000" w:rsidP="00000000" w:rsidRDefault="00000000" w:rsidRPr="00000000" w14:paraId="000000A8">
      <w:pPr>
        <w:ind w:right="49"/>
        <w:jc w:val="both"/>
        <w:rPr/>
      </w:pPr>
      <w:r w:rsidDel="00000000" w:rsidR="00000000" w:rsidRPr="00000000">
        <w:rPr>
          <w:rtl w:val="0"/>
        </w:rPr>
        <w:t xml:space="preserve">Donde </w:t>
      </w:r>
      <w:r w:rsidDel="00000000" w:rsidR="00000000" w:rsidRPr="00000000">
        <w:rPr>
          <w:b w:val="1"/>
          <w:rtl w:val="0"/>
        </w:rPr>
        <w:t xml:space="preserve">200X</w:t>
      </w:r>
      <w:r w:rsidDel="00000000" w:rsidR="00000000" w:rsidRPr="00000000">
        <w:rPr>
          <w:rtl w:val="0"/>
        </w:rPr>
        <w:t xml:space="preserve"> indica la versión de Visual Studio que tienen (2005, 2008, 2010, 2012 o 2015).</w:t>
      </w:r>
    </w:p>
    <w:p w:rsidR="00000000" w:rsidDel="00000000" w:rsidP="00000000" w:rsidRDefault="00000000" w:rsidRPr="00000000" w14:paraId="000000A9">
      <w:pPr>
        <w:ind w:right="49"/>
        <w:jc w:val="both"/>
        <w:rPr/>
      </w:pPr>
      <w:r w:rsidDel="00000000" w:rsidR="00000000" w:rsidRPr="00000000">
        <w:rPr>
          <w:b w:val="1"/>
          <w:rtl w:val="0"/>
        </w:rPr>
        <w:t xml:space="preserve">YYYYYY</w:t>
      </w:r>
      <w:r w:rsidDel="00000000" w:rsidR="00000000" w:rsidRPr="00000000">
        <w:rPr>
          <w:rtl w:val="0"/>
        </w:rPr>
        <w:t xml:space="preserve">, es el nombre de su Proyecto, este lo pusieron en el </w:t>
      </w: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 de esta guía.</w:t>
      </w:r>
    </w:p>
    <w:p w:rsidR="00000000" w:rsidDel="00000000" w:rsidP="00000000" w:rsidRDefault="00000000" w:rsidRPr="00000000" w14:paraId="000000AA">
      <w:pPr>
        <w:ind w:right="49"/>
        <w:jc w:val="both"/>
        <w:rPr/>
      </w:pPr>
      <w:r w:rsidDel="00000000" w:rsidR="00000000" w:rsidRPr="00000000">
        <w:rPr/>
        <w:drawing>
          <wp:inline distB="0" distT="0" distL="0" distR="0">
            <wp:extent cx="4008755" cy="1002030"/>
            <wp:effectExtent b="0" l="0" r="0" t="0"/>
            <wp:docPr descr="conf05" id="25" name="image4.jpg"/>
            <a:graphic>
              <a:graphicData uri="http://schemas.openxmlformats.org/drawingml/2006/picture">
                <pic:pic>
                  <pic:nvPicPr>
                    <pic:cNvPr descr="conf05"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002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1619250" cy="15144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41138" y="3027525"/>
                          <a:ext cx="160972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Deben ir a la carpeta de su Proyecto, la ruta puede variar dependiendo de su Sistema Operativo y a la versión de Visual Studio que tienen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1619250" cy="1514475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51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228600</wp:posOffset>
                </wp:positionV>
                <wp:extent cx="695325" cy="2381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03100" y="3665700"/>
                          <a:ext cx="6858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228600</wp:posOffset>
                </wp:positionV>
                <wp:extent cx="695325" cy="238125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38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38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38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3876"/>
        <w:jc w:val="both"/>
        <w:rPr/>
      </w:pPr>
      <w:r w:rsidDel="00000000" w:rsidR="00000000" w:rsidRPr="00000000">
        <w:rPr>
          <w:b w:val="1"/>
          <w:rtl w:val="0"/>
        </w:rPr>
        <w:t xml:space="preserve">Paso 4.</w:t>
      </w:r>
      <w:r w:rsidDel="00000000" w:rsidR="00000000" w:rsidRPr="00000000">
        <w:rPr>
          <w:rtl w:val="0"/>
        </w:rPr>
        <w:t xml:space="preserve"> Ahí deben pegar el archivo Main.rar.</w:t>
      </w:r>
    </w:p>
    <w:p w:rsidR="00000000" w:rsidDel="00000000" w:rsidP="00000000" w:rsidRDefault="00000000" w:rsidRPr="00000000" w14:paraId="000000B0">
      <w:pPr>
        <w:ind w:right="-93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5. </w:t>
      </w:r>
      <w:r w:rsidDel="00000000" w:rsidR="00000000" w:rsidRPr="00000000">
        <w:rPr>
          <w:rtl w:val="0"/>
        </w:rPr>
        <w:t xml:space="preserve">Extraer el contenido del archivo con la opción </w:t>
      </w:r>
      <w:r w:rsidDel="00000000" w:rsidR="00000000" w:rsidRPr="00000000">
        <w:rPr>
          <w:b w:val="1"/>
          <w:rtl w:val="0"/>
        </w:rPr>
        <w:t xml:space="preserve">Extraer aquí/Extract to Here.</w:t>
      </w:r>
    </w:p>
    <w:p w:rsidR="00000000" w:rsidDel="00000000" w:rsidP="00000000" w:rsidRDefault="00000000" w:rsidRPr="00000000" w14:paraId="000000B1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93"/>
        <w:jc w:val="both"/>
        <w:rPr>
          <w:b w:val="1"/>
        </w:rPr>
      </w:pPr>
      <w:r w:rsidDel="00000000" w:rsidR="00000000" w:rsidRPr="00000000">
        <w:rPr/>
        <w:drawing>
          <wp:inline distB="0" distT="0" distL="0" distR="0">
            <wp:extent cx="5469218" cy="1834501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53227" l="10455" r="49151" t="21514"/>
                    <a:stretch>
                      <a:fillRect/>
                    </a:stretch>
                  </pic:blipFill>
                  <pic:spPr>
                    <a:xfrm>
                      <a:off x="0" y="0"/>
                      <a:ext cx="5469218" cy="1834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93"/>
        <w:jc w:val="both"/>
        <w:rPr/>
      </w:pPr>
      <w:r w:rsidDel="00000000" w:rsidR="00000000" w:rsidRPr="00000000">
        <w:rPr>
          <w:b w:val="1"/>
          <w:rtl w:val="0"/>
        </w:rPr>
        <w:t xml:space="preserve">Despues en \Visual Studio 200X\Project\YYYYYYY </w:t>
      </w:r>
      <w:r w:rsidDel="00000000" w:rsidR="00000000" w:rsidRPr="00000000">
        <w:rPr>
          <w:rtl w:val="0"/>
        </w:rPr>
        <w:t xml:space="preserve">vamos a descomprimir ExternalLibraries.rar y se debe de ver de la siguiente forma.</w:t>
      </w:r>
    </w:p>
    <w:p w:rsidR="00000000" w:rsidDel="00000000" w:rsidP="00000000" w:rsidRDefault="00000000" w:rsidRPr="00000000" w14:paraId="000000BC">
      <w:pPr>
        <w:ind w:right="-9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93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546100</wp:posOffset>
            </wp:positionH>
            <wp:positionV relativeFrom="paragraph">
              <wp:posOffset>0</wp:posOffset>
            </wp:positionV>
            <wp:extent cx="5444490" cy="1424940"/>
            <wp:effectExtent b="0" l="0" r="0" t="0"/>
            <wp:wrapSquare wrapText="bothSides" distB="0" distT="0" distL="114300" distR="1143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58489" l="10183" r="46504" t="19743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1424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right="-9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right="-93"/>
        <w:jc w:val="both"/>
        <w:rPr/>
      </w:pPr>
      <w:r w:rsidDel="00000000" w:rsidR="00000000" w:rsidRPr="00000000">
        <w:rPr>
          <w:b w:val="1"/>
          <w:rtl w:val="0"/>
        </w:rPr>
        <w:t xml:space="preserve">Paso 6. </w:t>
      </w:r>
      <w:r w:rsidDel="00000000" w:rsidR="00000000" w:rsidRPr="00000000">
        <w:rPr>
          <w:rtl w:val="0"/>
        </w:rPr>
        <w:t xml:space="preserve">Otra vez en Visual Studio deben:</w:t>
      </w:r>
    </w:p>
    <w:p w:rsidR="00000000" w:rsidDel="00000000" w:rsidP="00000000" w:rsidRDefault="00000000" w:rsidRPr="00000000" w14:paraId="000000C8">
      <w:pPr>
        <w:ind w:right="-9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 Files/Archivos de Cabecera.</w:t>
      </w:r>
    </w:p>
    <w:p w:rsidR="00000000" w:rsidDel="00000000" w:rsidP="00000000" w:rsidRDefault="00000000" w:rsidRPr="00000000" w14:paraId="000000C9">
      <w:pPr>
        <w:ind w:right="-9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Files/ Archivos de Recursos</w:t>
      </w:r>
    </w:p>
    <w:p w:rsidR="00000000" w:rsidDel="00000000" w:rsidP="00000000" w:rsidRDefault="00000000" w:rsidRPr="00000000" w14:paraId="000000CA">
      <w:pPr>
        <w:ind w:right="-9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Files/Archivos de Código Fuente</w:t>
      </w:r>
    </w:p>
    <w:p w:rsidR="00000000" w:rsidDel="00000000" w:rsidP="00000000" w:rsidRDefault="00000000" w:rsidRPr="00000000" w14:paraId="000000CB">
      <w:pPr>
        <w:ind w:right="-9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91"/>
        <w:jc w:val="both"/>
        <w:rPr/>
      </w:pPr>
      <w:r w:rsidDel="00000000" w:rsidR="00000000" w:rsidRPr="00000000">
        <w:rPr>
          <w:rtl w:val="0"/>
        </w:rPr>
        <w:t xml:space="preserve">En este última dan clic derecho y seleccionan Agregar y luego Agregar Elemento Existente, como indica la imagen</w:t>
      </w:r>
    </w:p>
    <w:p w:rsidR="00000000" w:rsidDel="00000000" w:rsidP="00000000" w:rsidRDefault="00000000" w:rsidRPr="00000000" w14:paraId="000000CD">
      <w:pPr>
        <w:ind w:right="-9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-93"/>
        <w:jc w:val="center"/>
        <w:rPr/>
      </w:pPr>
      <w:r w:rsidDel="00000000" w:rsidR="00000000" w:rsidRPr="00000000">
        <w:rPr/>
        <w:drawing>
          <wp:inline distB="0" distT="0" distL="0" distR="0">
            <wp:extent cx="3694430" cy="2962910"/>
            <wp:effectExtent b="0" l="0" r="0" t="0"/>
            <wp:docPr descr="conf06" id="26" name="image26.jpg"/>
            <a:graphic>
              <a:graphicData uri="http://schemas.openxmlformats.org/drawingml/2006/picture">
                <pic:pic>
                  <pic:nvPicPr>
                    <pic:cNvPr descr="conf06" id="0" name="image2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9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right="-93"/>
        <w:jc w:val="both"/>
        <w:rPr/>
      </w:pPr>
      <w:r w:rsidDel="00000000" w:rsidR="00000000" w:rsidRPr="00000000">
        <w:rPr>
          <w:rtl w:val="0"/>
        </w:rPr>
        <w:t xml:space="preserve">Buscan el archivo </w:t>
      </w:r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y le dan Agregar</w:t>
      </w:r>
    </w:p>
    <w:p w:rsidR="00000000" w:rsidDel="00000000" w:rsidP="00000000" w:rsidRDefault="00000000" w:rsidRPr="00000000" w14:paraId="000000D1">
      <w:pPr>
        <w:ind w:right="3876"/>
        <w:jc w:val="both"/>
        <w:rPr/>
      </w:pPr>
      <w:r w:rsidDel="00000000" w:rsidR="00000000" w:rsidRPr="00000000">
        <w:rPr>
          <w:b w:val="1"/>
          <w:rtl w:val="0"/>
        </w:rPr>
        <w:t xml:space="preserve">Paso 7.</w:t>
      </w:r>
      <w:r w:rsidDel="00000000" w:rsidR="00000000" w:rsidRPr="00000000">
        <w:rPr>
          <w:rtl w:val="0"/>
        </w:rPr>
        <w:t xml:space="preserve"> En la barra de menús de Visual Studio seleccionen </w:t>
      </w:r>
      <w:r w:rsidDel="00000000" w:rsidR="00000000" w:rsidRPr="00000000">
        <w:rPr>
          <w:b w:val="1"/>
          <w:rtl w:val="0"/>
        </w:rPr>
        <w:t xml:space="preserve">Project/Proyecto</w:t>
      </w:r>
      <w:r w:rsidDel="00000000" w:rsidR="00000000" w:rsidRPr="00000000">
        <w:rPr>
          <w:rtl w:val="0"/>
        </w:rPr>
        <w:t xml:space="preserve"> y vayan la opción </w:t>
      </w:r>
      <w:r w:rsidDel="00000000" w:rsidR="00000000" w:rsidRPr="00000000">
        <w:rPr>
          <w:b w:val="1"/>
          <w:rtl w:val="0"/>
        </w:rPr>
        <w:t xml:space="preserve">Propiedades</w:t>
      </w:r>
      <w:r w:rsidDel="00000000" w:rsidR="00000000" w:rsidRPr="00000000">
        <w:rPr>
          <w:rtl w:val="0"/>
        </w:rPr>
        <w:t xml:space="preserve">, tal como lo indica la imagen.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3204845</wp:posOffset>
            </wp:positionH>
            <wp:positionV relativeFrom="paragraph">
              <wp:posOffset>67310</wp:posOffset>
            </wp:positionV>
            <wp:extent cx="2447925" cy="1913890"/>
            <wp:effectExtent b="0" l="0" r="0" t="0"/>
            <wp:wrapSquare wrapText="bothSides" distB="0" distT="0" distL="0" distR="0"/>
            <wp:docPr descr="04" id="18" name="image25.jpg"/>
            <a:graphic>
              <a:graphicData uri="http://schemas.openxmlformats.org/drawingml/2006/picture">
                <pic:pic>
                  <pic:nvPicPr>
                    <pic:cNvPr descr="04" id="0" name="image2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1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ind w:firstLine="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3876"/>
        <w:jc w:val="both"/>
        <w:rPr/>
      </w:pPr>
      <w:r w:rsidDel="00000000" w:rsidR="00000000" w:rsidRPr="00000000">
        <w:rPr>
          <w:b w:val="1"/>
          <w:rtl w:val="0"/>
        </w:rPr>
        <w:t xml:space="preserve">Paso 8.</w:t>
      </w:r>
      <w:r w:rsidDel="00000000" w:rsidR="00000000" w:rsidRPr="00000000">
        <w:rPr>
          <w:rtl w:val="0"/>
        </w:rPr>
        <w:t xml:space="preserve"> Debe de aparecer una nueva ventana. En la parte de arriba de esta ventana aparece </w:t>
      </w:r>
      <w:r w:rsidDel="00000000" w:rsidR="00000000" w:rsidRPr="00000000">
        <w:rPr>
          <w:b w:val="1"/>
          <w:rtl w:val="0"/>
        </w:rPr>
        <w:t xml:space="preserve">Configuration/Configuración</w:t>
      </w:r>
      <w:r w:rsidDel="00000000" w:rsidR="00000000" w:rsidRPr="00000000">
        <w:rPr>
          <w:rtl w:val="0"/>
        </w:rPr>
        <w:t xml:space="preserve"> y a su lado una lista desplegable, en la cual deben de seleccionar </w:t>
      </w:r>
      <w:r w:rsidDel="00000000" w:rsidR="00000000" w:rsidRPr="00000000">
        <w:rPr>
          <w:b w:val="1"/>
          <w:rtl w:val="0"/>
        </w:rPr>
        <w:t xml:space="preserve">All Configurations/Todas las Configuraciones</w:t>
      </w:r>
      <w:r w:rsidDel="00000000" w:rsidR="00000000" w:rsidRPr="00000000">
        <w:rPr>
          <w:rtl w:val="0"/>
        </w:rPr>
        <w:t xml:space="preserve">, vean imagen como referencia.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3204845</wp:posOffset>
            </wp:positionH>
            <wp:positionV relativeFrom="paragraph">
              <wp:posOffset>62864</wp:posOffset>
            </wp:positionV>
            <wp:extent cx="2524125" cy="895350"/>
            <wp:effectExtent b="0" l="0" r="0" t="0"/>
            <wp:wrapSquare wrapText="bothSides" distB="0" distT="0" distL="0" distR="0"/>
            <wp:docPr descr="05" id="23" name="image24.jpg"/>
            <a:graphic>
              <a:graphicData uri="http://schemas.openxmlformats.org/drawingml/2006/picture">
                <pic:pic>
                  <pic:nvPicPr>
                    <pic:cNvPr descr="05" id="0" name="image2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ind w:right="49"/>
        <w:jc w:val="both"/>
        <w:rPr/>
      </w:pPr>
      <w:r w:rsidDel="00000000" w:rsidR="00000000" w:rsidRPr="00000000">
        <w:rPr>
          <w:b w:val="1"/>
          <w:rtl w:val="0"/>
        </w:rPr>
        <w:t xml:space="preserve">Paso 9.</w:t>
      </w:r>
      <w:r w:rsidDel="00000000" w:rsidR="00000000" w:rsidRPr="00000000">
        <w:rPr>
          <w:rtl w:val="0"/>
        </w:rPr>
        <w:t xml:space="preserve">Con la anterior opción seleccionada, ahora vayan a </w:t>
      </w:r>
      <w:r w:rsidDel="00000000" w:rsidR="00000000" w:rsidRPr="00000000">
        <w:rPr>
          <w:b w:val="1"/>
          <w:rtl w:val="0"/>
        </w:rPr>
        <w:t xml:space="preserve">Configuration Properties</w:t>
      </w:r>
      <w:r w:rsidDel="00000000" w:rsidR="00000000" w:rsidRPr="00000000">
        <w:rPr>
          <w:rtl w:val="0"/>
        </w:rPr>
        <w:t xml:space="preserve">, luego a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, y de ahí a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. Del lado derecho de esta ventana debe aparecer una lista con dos columnas, seleccionen el primer campo y dar click izquierdo y seleccionar editar. </w:t>
      </w:r>
    </w:p>
    <w:p w:rsidR="00000000" w:rsidDel="00000000" w:rsidP="00000000" w:rsidRDefault="00000000" w:rsidRPr="00000000" w14:paraId="000000DE">
      <w:pPr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49"/>
        <w:jc w:val="both"/>
        <w:rPr/>
      </w:pPr>
      <w:r w:rsidDel="00000000" w:rsidR="00000000" w:rsidRPr="00000000">
        <w:rPr/>
        <w:drawing>
          <wp:inline distB="0" distT="0" distL="0" distR="0">
            <wp:extent cx="5713596" cy="3132074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11697" l="2987" r="25729" t="18830"/>
                    <a:stretch>
                      <a:fillRect/>
                    </a:stretch>
                  </pic:blipFill>
                  <pic:spPr>
                    <a:xfrm>
                      <a:off x="0" y="0"/>
                      <a:ext cx="5713596" cy="3132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right="49"/>
        <w:jc w:val="both"/>
        <w:rPr/>
      </w:pPr>
      <w:r w:rsidDel="00000000" w:rsidR="00000000" w:rsidRPr="00000000">
        <w:rPr>
          <w:rtl w:val="0"/>
        </w:rPr>
        <w:t xml:space="preserve">Seleccionar en la ventana resultante nueva linea y teclear .</w:t>
      </w:r>
    </w:p>
    <w:p w:rsidR="00000000" w:rsidDel="00000000" w:rsidP="00000000" w:rsidRDefault="00000000" w:rsidRPr="00000000" w14:paraId="000000E2">
      <w:pPr>
        <w:ind w:right="49" w:firstLine="7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$(SolutionDir)/External Libraries/GLEW/include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0</wp:posOffset>
                </wp:positionV>
                <wp:extent cx="381000" cy="93726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330420"/>
                          <a:ext cx="342900" cy="89916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0</wp:posOffset>
                </wp:positionV>
                <wp:extent cx="381000" cy="937260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937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3">
      <w:pPr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$(SolutionDir)/External Libraries/GLFW/include</w:t>
      </w:r>
    </w:p>
    <w:p w:rsidR="00000000" w:rsidDel="00000000" w:rsidP="00000000" w:rsidRDefault="00000000" w:rsidRPr="00000000" w14:paraId="000000E4">
      <w:pPr>
        <w:ind w:right="49"/>
        <w:jc w:val="both"/>
        <w:rPr/>
      </w:pPr>
      <w:r w:rsidDel="00000000" w:rsidR="00000000" w:rsidRPr="00000000">
        <w:rPr>
          <w:rtl w:val="0"/>
        </w:rPr>
        <w:t xml:space="preserve">Terminamos dando aceptar.</w:t>
      </w:r>
    </w:p>
    <w:p w:rsidR="00000000" w:rsidDel="00000000" w:rsidP="00000000" w:rsidRDefault="00000000" w:rsidRPr="00000000" w14:paraId="000000E5">
      <w:pPr>
        <w:ind w:right="49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0</wp:posOffset>
            </wp:positionV>
            <wp:extent cx="2196465" cy="2316480"/>
            <wp:effectExtent b="0" l="0" r="0" t="0"/>
            <wp:wrapSquare wrapText="bothSides" distB="0" distT="0" distL="114300" distR="11430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316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right="4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right="49"/>
        <w:jc w:val="both"/>
        <w:rPr/>
      </w:pPr>
      <w:r w:rsidDel="00000000" w:rsidR="00000000" w:rsidRPr="00000000">
        <w:rPr>
          <w:b w:val="1"/>
          <w:rtl w:val="0"/>
        </w:rPr>
        <w:t xml:space="preserve">Paso 10.</w:t>
      </w:r>
      <w:r w:rsidDel="00000000" w:rsidR="00000000" w:rsidRPr="00000000">
        <w:rPr>
          <w:rtl w:val="0"/>
        </w:rPr>
        <w:t xml:space="preserve"> Ahora en la lista del lado izquierdo seleccionan </w:t>
      </w:r>
      <w:r w:rsidDel="00000000" w:rsidR="00000000" w:rsidRPr="00000000">
        <w:rPr>
          <w:b w:val="1"/>
          <w:rtl w:val="0"/>
        </w:rPr>
        <w:t xml:space="preserve">Linker/Vinculador</w:t>
      </w:r>
      <w:r w:rsidDel="00000000" w:rsidR="00000000" w:rsidRPr="00000000">
        <w:rPr>
          <w:rtl w:val="0"/>
        </w:rPr>
        <w:t xml:space="preserve"> y luego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. Del lado derecho de la ventana ahora aparecen otras opciones, de ahí seleccionan </w:t>
      </w:r>
      <w:r w:rsidDel="00000000" w:rsidR="00000000" w:rsidRPr="00000000">
        <w:rPr>
          <w:b w:val="1"/>
          <w:rtl w:val="0"/>
        </w:rPr>
        <w:t xml:space="preserve">Additional Library Directories</w:t>
      </w:r>
      <w:r w:rsidDel="00000000" w:rsidR="00000000" w:rsidRPr="00000000">
        <w:rPr>
          <w:rtl w:val="0"/>
        </w:rPr>
        <w:t xml:space="preserve">, dar click izquierdo y seleccionar editar.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ind w:right="49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520065</wp:posOffset>
            </wp:positionH>
            <wp:positionV relativeFrom="paragraph">
              <wp:posOffset>128270</wp:posOffset>
            </wp:positionV>
            <wp:extent cx="4846955" cy="2628900"/>
            <wp:effectExtent b="0" l="0" r="0" t="0"/>
            <wp:wrapSquare wrapText="bothSides" distB="0" distT="0" distL="114300" distR="11430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11646" l="2851" r="25050" t="18830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5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right="49"/>
        <w:jc w:val="both"/>
        <w:rPr/>
      </w:pPr>
      <w:r w:rsidDel="00000000" w:rsidR="00000000" w:rsidRPr="00000000">
        <w:rPr>
          <w:rtl w:val="0"/>
        </w:rPr>
        <w:t xml:space="preserve">Seleccionar en la ventana resultante nueva linea y teclear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76200</wp:posOffset>
                </wp:positionV>
                <wp:extent cx="289560" cy="116586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0270" y="3216120"/>
                          <a:ext cx="251460" cy="112776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76200</wp:posOffset>
                </wp:positionV>
                <wp:extent cx="289560" cy="1165860"/>
                <wp:effectExtent b="0" l="0" r="0" t="0"/>
                <wp:wrapNone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" cy="1165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$(SolutionDir)/External Libraries/GLEW/lib/Release/Win32</w:t>
      </w:r>
    </w:p>
    <w:p w:rsidR="00000000" w:rsidDel="00000000" w:rsidP="00000000" w:rsidRDefault="00000000" w:rsidRPr="00000000" w14:paraId="00000106">
      <w:pPr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$(SolutionDir)/External Libraries/GLFW/lib-vc2015</w:t>
      </w:r>
    </w:p>
    <w:p w:rsidR="00000000" w:rsidDel="00000000" w:rsidP="00000000" w:rsidRDefault="00000000" w:rsidRPr="00000000" w14:paraId="00000107">
      <w:pPr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108">
      <w:pPr>
        <w:ind w:right="49"/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Terminamos dando aceptar</w:t>
      </w:r>
    </w:p>
    <w:p w:rsidR="00000000" w:rsidDel="00000000" w:rsidP="00000000" w:rsidRDefault="00000000" w:rsidRPr="00000000" w14:paraId="00000109">
      <w:pPr>
        <w:ind w:right="49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1282065</wp:posOffset>
            </wp:positionH>
            <wp:positionV relativeFrom="paragraph">
              <wp:posOffset>0</wp:posOffset>
            </wp:positionV>
            <wp:extent cx="2889250" cy="2865120"/>
            <wp:effectExtent b="0" l="0" r="0" t="0"/>
            <wp:wrapSquare wrapText="bothSides" distB="0" distT="0" distL="114300" distR="11430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865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right="4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right="49"/>
        <w:jc w:val="both"/>
        <w:rPr/>
      </w:pPr>
      <w:r w:rsidDel="00000000" w:rsidR="00000000" w:rsidRPr="00000000">
        <w:rPr>
          <w:b w:val="1"/>
          <w:rtl w:val="0"/>
        </w:rPr>
        <w:t xml:space="preserve">Paso 12  </w:t>
      </w:r>
      <w:r w:rsidDel="00000000" w:rsidR="00000000" w:rsidRPr="00000000">
        <w:rPr>
          <w:rtl w:val="0"/>
        </w:rPr>
        <w:t xml:space="preserve">En la pestaña de Entrada/Input  de lado derecho en dependencias adicionales añadir </w:t>
      </w:r>
      <w:r w:rsidDel="00000000" w:rsidR="00000000" w:rsidRPr="00000000">
        <w:rPr>
          <w:b w:val="1"/>
          <w:rtl w:val="0"/>
        </w:rPr>
        <w:t xml:space="preserve">opengl32.lib;glew32.lib;glfw3.lib;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right="49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146685</wp:posOffset>
            </wp:positionH>
            <wp:positionV relativeFrom="paragraph">
              <wp:posOffset>196850</wp:posOffset>
            </wp:positionV>
            <wp:extent cx="5612130" cy="3079750"/>
            <wp:effectExtent b="0" l="0" r="0" t="0"/>
            <wp:wrapSquare wrapText="bothSides" distB="0" distT="0" distL="114300" distR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A">
      <w:pPr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right="49"/>
        <w:jc w:val="both"/>
        <w:rPr/>
      </w:pPr>
      <w:r w:rsidDel="00000000" w:rsidR="00000000" w:rsidRPr="00000000">
        <w:rPr>
          <w:b w:val="1"/>
          <w:rtl w:val="0"/>
        </w:rPr>
        <w:t xml:space="preserve">Paso 13</w:t>
      </w:r>
      <w:r w:rsidDel="00000000" w:rsidR="00000000" w:rsidRPr="00000000">
        <w:rPr>
          <w:rtl w:val="0"/>
        </w:rPr>
        <w:t xml:space="preserve">. Le dan al botón </w:t>
      </w:r>
      <w:r w:rsidDel="00000000" w:rsidR="00000000" w:rsidRPr="00000000">
        <w:rPr>
          <w:b w:val="1"/>
          <w:rtl w:val="0"/>
        </w:rPr>
        <w:t xml:space="preserve">Aplicar</w:t>
      </w:r>
      <w:r w:rsidDel="00000000" w:rsidR="00000000" w:rsidRPr="00000000">
        <w:rPr>
          <w:rtl w:val="0"/>
        </w:rPr>
        <w:t xml:space="preserve"> y luego al de </w:t>
      </w:r>
      <w:r w:rsidDel="00000000" w:rsidR="00000000" w:rsidRPr="00000000">
        <w:rPr>
          <w:b w:val="1"/>
          <w:rtl w:val="0"/>
        </w:rPr>
        <w:t xml:space="preserve">Aceptar</w:t>
      </w:r>
      <w:r w:rsidDel="00000000" w:rsidR="00000000" w:rsidRPr="00000000">
        <w:rPr>
          <w:rtl w:val="0"/>
        </w:rPr>
        <w:t xml:space="preserve">. Con esto cerraron las ventanas que abrieron y se encuentran de nuevo en Visual Studio. ¡¡Felicidades, ya tienen configurado Visual Studio para trabajar en su tarea!!.</w:t>
      </w:r>
    </w:p>
    <w:p w:rsidR="00000000" w:rsidDel="00000000" w:rsidP="00000000" w:rsidRDefault="00000000" w:rsidRPr="00000000" w14:paraId="0000011D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Observaciones y 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Cuestionario previo.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 de investigación previa.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first"/>
      <w:footerReference r:id="rId36" w:type="default"/>
      <w:pgSz w:h="15840" w:w="12240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jc w:val="center"/>
      <w:rPr/>
    </w:pPr>
    <w:r w:rsidDel="00000000" w:rsidR="00000000" w:rsidRPr="00000000">
      <w:rPr>
        <w:rtl w:val="0"/>
      </w:rPr>
    </w:r>
  </w:p>
  <w:tbl>
    <w:tblPr>
      <w:tblStyle w:val="Table3"/>
      <w:tblW w:w="9288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28"/>
      <w:gridCol w:w="3057"/>
      <w:gridCol w:w="4503"/>
      <w:tblGridChange w:id="0">
        <w:tblGrid>
          <w:gridCol w:w="1728"/>
          <w:gridCol w:w="3057"/>
          <w:gridCol w:w="4503"/>
        </w:tblGrid>
      </w:tblGridChange>
    </w:tblGrid>
    <w:tr>
      <w:trPr>
        <w:trHeight w:val="1760" w:hRule="atLeast"/>
      </w:trPr>
      <w:tc>
        <w:tcPr>
          <w:vAlign w:val="center"/>
        </w:tcPr>
        <w:p w:rsidR="00000000" w:rsidDel="00000000" w:rsidP="00000000" w:rsidRDefault="00000000" w:rsidRPr="00000000" w14:paraId="0000012A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868045" cy="960755"/>
                <wp:effectExtent b="0" l="0" r="0" t="0"/>
                <wp:docPr descr="escudofi_color_m2008_jpg" id="28" name="image7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7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045" cy="9607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2B">
          <w:pPr>
            <w:jc w:val="center"/>
            <w:rPr>
              <w:rFonts w:ascii="Arial" w:cs="Arial" w:eastAsia="Arial" w:hAnsi="Arial"/>
              <w:sz w:val="44"/>
              <w:szCs w:val="4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48"/>
              <w:szCs w:val="48"/>
              <w:rtl w:val="0"/>
            </w:rPr>
            <w:t xml:space="preserve">Manual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12D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Secretaría/División: División de Ingeniería Eléctrica</w:t>
          </w:r>
        </w:p>
      </w:tc>
      <w:tc>
        <w:tcPr>
          <w:vAlign w:val="center"/>
        </w:tcPr>
        <w:p w:rsidR="00000000" w:rsidDel="00000000" w:rsidP="00000000" w:rsidRDefault="00000000" w:rsidRPr="00000000" w14:paraId="0000012F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Área/Departamento: Ingeniería en Computación</w:t>
          </w:r>
        </w:p>
      </w:tc>
    </w:tr>
  </w:tbl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  <w:tbl>
    <w:tblPr>
      <w:tblStyle w:val="Table4"/>
      <w:tblW w:w="9288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28"/>
      <w:gridCol w:w="3057"/>
      <w:gridCol w:w="4503"/>
      <w:tblGridChange w:id="0">
        <w:tblGrid>
          <w:gridCol w:w="1728"/>
          <w:gridCol w:w="3057"/>
          <w:gridCol w:w="4503"/>
        </w:tblGrid>
      </w:tblGridChange>
    </w:tblGrid>
    <w:tr>
      <w:trPr>
        <w:trHeight w:val="1760" w:hRule="atLeast"/>
      </w:trPr>
      <w:tc>
        <w:tcPr>
          <w:vAlign w:val="center"/>
        </w:tcPr>
        <w:p w:rsidR="00000000" w:rsidDel="00000000" w:rsidP="00000000" w:rsidRDefault="00000000" w:rsidRPr="00000000" w14:paraId="00000134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868045" cy="960755"/>
                <wp:effectExtent b="0" l="0" r="0" t="0"/>
                <wp:docPr descr="escudofi_color_m2008_jpg" id="29" name="image7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7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045" cy="9607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35">
          <w:pPr>
            <w:jc w:val="center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48"/>
              <w:szCs w:val="48"/>
              <w:rtl w:val="0"/>
            </w:rPr>
            <w:t xml:space="preserve">Manual de Prácticas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137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Secretaría/División: División de Ingeniería Eléctrica</w:t>
          </w:r>
        </w:p>
      </w:tc>
      <w:tc>
        <w:tcPr>
          <w:vAlign w:val="center"/>
        </w:tcPr>
        <w:p w:rsidR="00000000" w:rsidDel="00000000" w:rsidP="00000000" w:rsidRDefault="00000000" w:rsidRPr="00000000" w14:paraId="00000139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Área/Departamento: Ingeniería en Computación</w:t>
          </w:r>
        </w:p>
      </w:tc>
    </w:tr>
  </w:tbl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image" Target="media/image26.jp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24.jpg"/><Relationship Id="rId25" Type="http://schemas.openxmlformats.org/officeDocument/2006/relationships/image" Target="media/image25.jpg"/><Relationship Id="rId28" Type="http://schemas.openxmlformats.org/officeDocument/2006/relationships/image" Target="media/image1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29.png"/><Relationship Id="rId7" Type="http://schemas.openxmlformats.org/officeDocument/2006/relationships/image" Target="media/image11.png"/><Relationship Id="rId8" Type="http://schemas.openxmlformats.org/officeDocument/2006/relationships/image" Target="media/image3.jpg"/><Relationship Id="rId31" Type="http://schemas.openxmlformats.org/officeDocument/2006/relationships/image" Target="media/image17.png"/><Relationship Id="rId30" Type="http://schemas.openxmlformats.org/officeDocument/2006/relationships/image" Target="media/image19.png"/><Relationship Id="rId11" Type="http://schemas.openxmlformats.org/officeDocument/2006/relationships/image" Target="media/image10.png"/><Relationship Id="rId33" Type="http://schemas.openxmlformats.org/officeDocument/2006/relationships/image" Target="media/image1.png"/><Relationship Id="rId10" Type="http://schemas.openxmlformats.org/officeDocument/2006/relationships/image" Target="media/image8.png"/><Relationship Id="rId32" Type="http://schemas.openxmlformats.org/officeDocument/2006/relationships/image" Target="media/image9.png"/><Relationship Id="rId13" Type="http://schemas.openxmlformats.org/officeDocument/2006/relationships/image" Target="media/image20.png"/><Relationship Id="rId35" Type="http://schemas.openxmlformats.org/officeDocument/2006/relationships/header" Target="header2.xml"/><Relationship Id="rId12" Type="http://schemas.openxmlformats.org/officeDocument/2006/relationships/image" Target="media/image22.png"/><Relationship Id="rId34" Type="http://schemas.openxmlformats.org/officeDocument/2006/relationships/header" Target="header1.xml"/><Relationship Id="rId15" Type="http://schemas.openxmlformats.org/officeDocument/2006/relationships/image" Target="media/image18.png"/><Relationship Id="rId14" Type="http://schemas.openxmlformats.org/officeDocument/2006/relationships/image" Target="media/image13.png"/><Relationship Id="rId36" Type="http://schemas.openxmlformats.org/officeDocument/2006/relationships/footer" Target="footer1.xml"/><Relationship Id="rId17" Type="http://schemas.openxmlformats.org/officeDocument/2006/relationships/image" Target="media/image23.png"/><Relationship Id="rId16" Type="http://schemas.openxmlformats.org/officeDocument/2006/relationships/image" Target="media/image16.png"/><Relationship Id="rId19" Type="http://schemas.openxmlformats.org/officeDocument/2006/relationships/image" Target="media/image4.jpg"/><Relationship Id="rId18" Type="http://schemas.openxmlformats.org/officeDocument/2006/relationships/image" Target="media/image2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