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D5C7" w14:textId="1FE0BF5E" w:rsidR="00812F92" w:rsidRDefault="009729F2" w:rsidP="0076002B">
      <w:pPr>
        <w:pStyle w:val="af"/>
      </w:pPr>
      <w:r>
        <w:rPr>
          <w:rFonts w:hint="eastAsia"/>
          <w:noProof/>
        </w:rPr>
        <w:t xml:space="preserve"/>
      </w:r>
    </w:p>
    <w:p w14:paraId="6EEA0856" w14:textId="77777777" w:rsidR="00CF6D58" w:rsidRDefault="00BC1C4C" w:rsidP="008E2F68">
      <w:pPr>
        <w:pStyle w:val="af0"/>
        <w:sectPr w:rsidR="00CF6D58" w:rsidSect="00AD43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797" w:bottom="1440" w:left="1797" w:header="851" w:footer="992" w:gutter="0"/>
          <w:cols w:space="425"/>
          <w:vAlign w:val="center"/>
          <w:docGrid w:type="lines" w:linePitch="326"/>
        </w:sectPr>
      </w:pPr>
      <w:r>
        <w:rPr>
          <w:rFonts w:hint="eastAsia"/>
        </w:rPr>
        <w:t>软件说明</w:t>
      </w:r>
      <w:r w:rsidR="008E2F68">
        <w:rPr>
          <w:rFonts w:hint="eastAsia"/>
        </w:rPr>
        <w:t>书</w:t>
      </w:r>
    </w:p>
    <w:p w14:paraId="234EAB4D" w14:textId="77777777" w:rsidR="00573444" w:rsidRDefault="00B05ACE" w:rsidP="00573444">
      <w:pPr>
        <w:pStyle w:val="af5"/>
      </w:pPr>
      <w:r>
        <w:rPr>
          <w:rFonts w:hint="eastAsia"/>
        </w:rPr>
        <w:lastRenderedPageBreak/>
        <w:t>目录</w:t>
      </w:r>
    </w:p>
    <w:p w14:paraId="1C0E7DB8" w14:textId="04C9E7E9" w:rsidR="00573444" w:rsidRPr="00573444" w:rsidRDefault="004D400F" w:rsidP="0055706B">
      <w:pPr>
        <w:ind w:firstLine="560"/>
        <w:sectPr w:rsidR="00573444" w:rsidRPr="00573444" w:rsidSect="00573444">
          <w:headerReference w:type="default" r:id="rId14"/>
          <w:footerReference w:type="default" r:id="rId15"/>
          <w:pgSz w:w="11906" w:h="16838" w:code="9"/>
          <w:pgMar w:top="1440" w:right="1797" w:bottom="1440" w:left="1797" w:header="680" w:footer="680" w:gutter="0"/>
          <w:pgNumType w:start="1"/>
          <w:cols w:space="425"/>
          <w:docGrid w:type="lines" w:linePitch="326"/>
        </w:sectPr>
      </w:pPr>
      <w:r>
        <w:rPr>
          <w:rFonts w:eastAsia="微软雅黑"/>
          <w:noProof/>
          <w:sz w:val="28"/>
        </w:rPr>
        <w:fldChar w:fldCharType="begin"/>
      </w:r>
      <w:r>
        <w:rPr>
          <w:noProof/>
        </w:rPr>
        <w:instrText xml:space="preserve"> TOC \o "1-2" \u </w:instrText>
      </w:r>
      <w:r>
        <w:rPr>
          <w:rFonts w:eastAsia="微软雅黑"/>
          <w:noProof/>
          <w:sz w:val="28"/>
        </w:rPr>
        <w:fldChar w:fldCharType="separate"/>
      </w:r>
      <w:r w:rsidR="000E6A76">
        <w:rPr>
          <w:rFonts w:eastAsia="微软雅黑" w:hint="eastAsia"/>
          <w:b/>
          <w:bCs/>
          <w:noProof/>
          <w:sz w:val="28"/>
        </w:rPr>
        <w:t>未找到目录项。</w:t>
      </w:r>
      <w:r>
        <w:rPr>
          <w:noProof/>
        </w:rPr>
        <w:fldChar w:fldCharType="end"/>
      </w:r>
    </w:p>
    <w:p w14:paraId="132C5E78" w14:textId="29501CCF" w:rsidR="004773B8" w:rsidRPr="0076002B" w:rsidRDefault="009A01DF" w:rsidP="00C62DD5">
      <w:pPr>
        <w:ind w:firstLineChars="0" w:firstLine="0"/>
        <w:rPr>
          <w:rStyle w:val="afb"/>
          <w:rFonts w:ascii="Times New Roman" w:eastAsia="宋体" w:hAnsi="Times New Roman" w:hint="eastAsia"/>
          <w:noProof/>
          <w:sz w:val="24"/>
          <w:shd w:val="clear" w:color="auto" w:fill="auto"/>
        </w:rPr>
      </w:pPr>
      <w:r>
        <w:rPr>
          <w:rStyle w:val="afb"/>
          <w:rFonts w:ascii="Times New Roman" w:eastAsia="宋体" w:hAnsi="Times New Roman" w:hint="eastAsia"/>
          <w:noProof/>
          <w:sz w:val="24"/>
          <w:shd w:val="clear" w:color="auto" w:fill="auto"/>
        </w:rPr>
        <w:lastRenderedPageBreak/>
        <w:t xml:space="preserve">
          <w:p>
            <w:pPr>
              <w:pStyle w:val="1"/>
            </w:pPr>
            <w:r>
              <w:t>项目背景</w:t>
            </w:r>
          </w:p>
          <w:p>
            <w:pPr/>
            <w:r>
              <w:t>软件著作权申请要求提交规范的说明书，但排版复杂、格式繁琐。CyanScript 通过 Markdown + 模板的方式，让内容与样式解耦。</w:t>
            </w:r>
          </w:p>
          <w:p>
            <w:pPr>
              <w:pStyle w:val="1"/>
            </w:pPr>
            <w:r>
              <w:t>功能概览</w:t>
            </w:r>
          </w:p>
          <w:p>
            <w:pPr/>
            <w:r>
              <w:t>解析 Markdown 并映射到模板样式，标题分别对应“标题 1~4”，正文对应“正文”样式。</w:t>
            </w:r>
          </w:p>
          <w:p>
            <w:pPr/>
            <w:r>
              <w:t>模板占位符会被替换：封面与页眉的 {{ software_name }} 与 {{ version }}。</w:t>
            </w:r>
          </w:p>
          <w:p>
            <w:pPr>
              <w:pStyle w:val="1"/>
            </w:pPr>
            <w:r>
              <w:t>系统架构</w:t>
            </w:r>
          </w:p>
          <w:p>
            <w:pPr/>
            <w:r>
              <w:t>CyanScript 包含三大核心模块。</w:t>
            </w:r>
          </w:p>
          <w:p>
            <w:pPr>
              <w:pStyle w:val="2"/>
            </w:pPr>
            <w:r>
              <w:t>模板渲染</w:t>
            </w:r>
          </w:p>
          <w:p>
            <w:pPr/>
            <w:r>
              <w:t>基于 docxtpl 渲染模板并注入主内容。</w:t>
            </w:r>
          </w:p>
          <w:p>
            <w:pPr>
              <w:pStyle w:val="2"/>
            </w:pPr>
            <w:r>
              <w:t>Markdown 解析</w:t>
            </w:r>
          </w:p>
          <w:p>
            <w:pPr/>
            <w:r>
              <w:t>将 Markdown 转换为 HTML，再映射为 Word 段落与图片。</w:t>
            </w:r>
          </w:p>
          <w:p>
            <w:pPr>
              <w:pStyle w:val="1"/>
            </w:pPr>
            <w:r>
              <w:t>效果示例</w:t>
            </w:r>
          </w:p>
          <w:p>
            <w:pPr/>
            <w:r>
              <w:t>[图片缺失: ./assets/diagram.png]</w:t>
            </w:r>
          </w:p>
          <w:p>
            <w:pPr>
              <w:pStyle w:val="afc"/>
              <w:keepLines/>
            </w:pPr>
            <w:r>
              <w:t>图1 示例图片</w:t>
            </w:r>
          </w:p>
          <w:p>
            <w:pPr>
              <w:pStyle w:val="1"/>
            </w:pPr>
            <w:r>
              <w:t>第二张图示例</w:t>
            </w:r>
          </w:p>
          <w:p>
            <w:pPr/>
            <w:r>
              <w:t>[图片缺失: ./assets/flow.png]</w:t>
            </w:r>
          </w:p>
          <w:p>
            <w:pPr>
              <w:pStyle w:val="afc"/>
              <w:keepLines/>
            </w:pPr>
            <w:r>
              <w:t>图2 流程示意图</w:t>
            </w:r>
          </w:p>
          <w:p>
            <w:pPr>
              <w:pStyle w:val="1"/>
            </w:pPr>
            <w:r>
              <w:t>代码块示例</w:t>
            </w:r>
          </w:p>
          <w:p>
            <w:pPr>
              <w:pStyle w:val="afa"/>
            </w:pPr>
            <w:r>
              <w:t>语言：Python</w:t>
            </w:r>
          </w:p>
          <w:p>
            <w:pPr>
              <w:pStyle w:val="af9"/>
            </w:pPr>
            <w:r>
              <w:t>def hello(name: str) -&gt; str:</w:t>
            </w:r>
          </w:p>
          <w:p>
            <w:pPr>
              <w:pStyle w:val="af9"/>
            </w:pPr>
            <w:r>
              <w:t xml:space="preserve">    return f"Hello, {name}"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def add(a: int, b: int) -&gt; int:</w:t>
            </w:r>
          </w:p>
          <w:p>
            <w:pPr>
              <w:pStyle w:val="af9"/>
            </w:pPr>
            <w:r>
              <w:t xml:space="preserve">    return a + b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def factorial(n: int) -&gt; int:</w:t>
            </w:r>
          </w:p>
          <w:p>
            <w:pPr>
              <w:pStyle w:val="af9"/>
            </w:pPr>
            <w:r>
              <w:t xml:space="preserve">    if n &lt;= 1:</w:t>
            </w:r>
          </w:p>
          <w:p>
            <w:pPr>
              <w:pStyle w:val="af9"/>
            </w:pPr>
            <w:r>
              <w:t xml:space="preserve">        return 1</w:t>
            </w:r>
          </w:p>
          <w:p>
            <w:pPr>
              <w:pStyle w:val="af9"/>
            </w:pPr>
            <w:r>
              <w:t xml:space="preserve">    return n * factorial(n - 1)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def fib(n: int) -&gt; int:</w:t>
            </w:r>
          </w:p>
          <w:p>
            <w:pPr>
              <w:pStyle w:val="af9"/>
            </w:pPr>
            <w:r>
              <w:t xml:space="preserve">    a, b = 0, 1</w:t>
            </w:r>
          </w:p>
          <w:p>
            <w:pPr>
              <w:pStyle w:val="af9"/>
            </w:pPr>
            <w:r>
              <w:t xml:space="preserve">    for _ in range(n):</w:t>
            </w:r>
          </w:p>
          <w:p>
            <w:pPr>
              <w:pStyle w:val="af9"/>
            </w:pPr>
            <w:r>
              <w:t xml:space="preserve">        a, b = b, a + b</w:t>
            </w:r>
          </w:p>
          <w:p>
            <w:pPr>
              <w:pStyle w:val="af9"/>
            </w:pPr>
            <w:r>
              <w:t xml:space="preserve">    return a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def format_items(items):</w:t>
            </w:r>
          </w:p>
          <w:p>
            <w:pPr>
              <w:pStyle w:val="af9"/>
            </w:pPr>
            <w:r>
              <w:t xml:space="preserve">    return [f"item-{i}" for i in items]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def main() -&gt; None:</w:t>
            </w:r>
          </w:p>
          <w:p>
            <w:pPr>
              <w:pStyle w:val="af9"/>
            </w:pPr>
            <w:r>
              <w:t xml:space="preserve">    names = ["Alice", "Bob", "Charlie"]</w:t>
            </w:r>
          </w:p>
          <w:p>
            <w:pPr>
              <w:pStyle w:val="af9"/>
            </w:pPr>
            <w:r>
              <w:t xml:space="preserve">    for name in names:</w:t>
            </w:r>
          </w:p>
          <w:p>
            <w:pPr>
              <w:pStyle w:val="af9"/>
            </w:pPr>
            <w:r>
              <w:t xml:space="preserve">        print(hello(name))</w:t>
            </w:r>
          </w:p>
          <w:p>
            <w:pPr>
              <w:pStyle w:val="af9"/>
            </w:pPr>
            <w:r>
              <w:t xml:space="preserve">    print(add(2, 3))</w:t>
            </w:r>
          </w:p>
          <w:p>
            <w:pPr>
              <w:pStyle w:val="af9"/>
            </w:pPr>
            <w:r>
              <w:t xml:space="preserve">    print(factorial(5))</w:t>
            </w:r>
          </w:p>
          <w:p>
            <w:pPr>
              <w:pStyle w:val="af9"/>
            </w:pPr>
            <w:r>
              <w:t xml:space="preserve">    print(fib(10))</w:t>
            </w:r>
          </w:p>
          <w:p>
            <w:pPr>
              <w:pStyle w:val="af9"/>
            </w:pPr>
            <w:r>
              <w:t xml:space="preserve">    print(format_items(range(5)))</w:t>
            </w:r>
          </w:p>
          <w:p>
            <w:pPr>
              <w:pStyle w:val="af9"/>
            </w:pPr>
          </w:p>
          <w:p>
            <w:pPr>
              <w:pStyle w:val="af9"/>
            </w:pPr>
            <w:r>
              <w:t>if __name__ == "__main__":</w:t>
            </w:r>
          </w:p>
          <w:p>
            <w:pPr>
              <w:pStyle w:val="af9"/>
            </w:pPr>
            <w:r>
              <w:t xml:space="preserve">    main()</w:t>
            </w:r>
          </w:p>
          <w:p>
            <w:pPr>
              <w:pStyle w:val="1"/>
            </w:pPr>
            <w:r>
              <w:t>行内代码示例</w:t>
            </w:r>
          </w:p>
          <w:p>
            <w:pPr/>
            <w:r>
              <w:t xml:space="preserve">请在终端运行 </w:t>
            </w:r>
            <w:r>
              <w:rPr>
                <w:rStyle w:val="afb"/>
              </w:rPr>
              <w:t>python cyan_script.py</w:t>
            </w:r>
            <w:r>
              <w:t xml:space="preserve"> 并确认输出路径为 </w:t>
            </w:r>
            <w:r>
              <w:rPr>
                <w:rStyle w:val="afb"/>
              </w:rPr>
              <w:t>output/软件名_版本号_软件说明书.docx</w:t>
            </w:r>
            <w:r>
              <w:t>。</w:t>
            </w:r>
          </w:p>
          <w:p>
            <w:pPr>
              <w:pStyle w:val="1"/>
            </w:pPr>
            <w:r>
              <w:t>列表示例</w:t>
            </w:r>
          </w:p>
          <w:p>
            <w:pPr/>
            <w:r>
              <w:t>有序列表：</w:t>
            </w:r>
          </w:p>
          <w:p>
            <w:pPr>
              <w:pStyle w:val="-0"/>
            </w:pPr>
            <w:r>
              <w:t>安装依赖</w:t>
            </w:r>
          </w:p>
          <w:p>
            <w:pPr>
              <w:pStyle w:val="-0"/>
            </w:pPr>
            <w:r>
              <w:t>配置模板路径</w:t>
            </w:r>
          </w:p>
          <w:p>
            <w:pPr>
              <w:pStyle w:val="-0"/>
            </w:pPr>
            <w:r>
              <w:t>生成文档</w:t>
            </w:r>
          </w:p>
          <w:p>
            <w:pPr/>
            <w:r>
              <w:t>无序列表：</w:t>
            </w:r>
          </w:p>
          <w:p>
            <w:pPr>
              <w:pStyle w:val="-"/>
            </w:pPr>
            <w:r>
              <w:t>统一样式管理</w:t>
            </w:r>
          </w:p>
          <w:p>
            <w:pPr>
              <w:pStyle w:val="-"/>
            </w:pPr>
            <w:r>
              <w:t>模板占位符替换</w:t>
            </w:r>
          </w:p>
          <w:p>
            <w:pPr>
              <w:pStyle w:val="-"/>
            </w:pPr>
            <w:r>
              <w:t>自动更新目录</w:t>
            </w:r>
          </w:p>
          <w:p>
            <w:pPr>
              <w:pStyle w:val="1"/>
            </w:pPr>
            <w:r>
              <w:t>引用块示例</w:t>
            </w:r>
          </w:p>
          <w:p>
            <w:pPr>
              <w:pStyle w:val="aff"/>
            </w:pPr>
            <w:r>
              <w:t>说明书中引用内容建议使用统一样式，便于审阅与排版一致性。</w:t>
            </w:r>
          </w:p>
          <w:p>
            <w:pPr>
              <w:pStyle w:val="aff"/>
            </w:pPr>
            <w:r>
              <w:t>支持多行引用块内容。</w:t>
            </w:r>
          </w:p>
          <w:p>
            <w:pPr>
              <w:pStyle w:val="1"/>
            </w:pPr>
            <w:r>
              <w:t>提示/注意/警告示例</w:t>
            </w:r>
          </w:p>
          <w:p>
            <w:pPr>
              <w:pStyle w:val="aff0"/>
            </w:pPr>
            <w:r>
              <w:t>提示：请先配置模板路径再生成文档。</w:t>
            </w:r>
          </w:p>
          <w:p>
            <w:pPr>
              <w:pStyle w:val="aff1"/>
            </w:pPr>
            <w:r>
              <w:t>注意：模板样式变更后需要重新渲染。</w:t>
            </w:r>
          </w:p>
          <w:p>
            <w:pPr>
              <w:pStyle w:val="aff2"/>
            </w:pPr>
            <w:r>
              <w:t>警告：不要覆盖未备份的输出文件。</w:t>
            </w:r>
          </w:p>
          <w:p>
            <w:pPr>
              <w:pStyle w:val="1"/>
            </w:pPr>
            <w:r>
              <w:t>表格示例</w:t>
            </w:r>
          </w:p>
          <w:p>
            <w:pPr>
              <w:pStyle w:val="af7"/>
              <w:jc w:val="center"/>
            </w:pPr>
            <w:r>
              <w:t>表 1 模块功能对照表</w:t>
            </w:r>
          </w:p>
          <w:tbl>
            <w:tblPr>
              <w:tblStyle w:val="CyanScriptTable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2880"/>
                </w:tcPr>
                <w:p>
                  <w:pPr>
                    <w:pStyle w:val="-1"/>
                  </w:pPr>
                  <w:r>
                    <w:t>模块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1"/>
                  </w:pPr>
                  <w:r>
                    <w:t>功能说明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1"/>
                  </w:pPr>
                  <w:r>
                    <w:t>负责人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模板渲染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docxtpl 替换占位符并插入正文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张三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Markdown 解析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标题、正文、图片与表格转换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李四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输出保存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生成最终 docx 并自动更新目录</w:t>
                  </w:r>
                </w:p>
              </w:tc>
              <w:tc>
                <w:tcPr>
                  <w:tcW w:type="dxa" w:w="2880"/>
                </w:tcPr>
                <w:p>
                  <w:pPr>
                    <w:pStyle w:val="-2"/>
                  </w:pPr>
                  <w:r>
                    <w:t>王五</w:t>
                  </w:r>
                </w:p>
              </w:tc>
            </w:tr>
          </w:tbl>
          <w:p>
            <w:pPr>
              <w:pStyle w:val="1"/>
            </w:pPr>
            <w:r>
              <w:t>第二个表格</w:t>
            </w:r>
          </w:p>
          <w:p>
            <w:pPr>
              <w:pStyle w:val="af7"/>
              <w:jc w:val="center"/>
            </w:pPr>
            <w:r>
              <w:t>表 2 运行环境对照表</w:t>
            </w:r>
          </w:p>
          <w:tbl>
            <w:tblPr>
              <w:tblStyle w:val="CyanScriptTable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pPr>
                    <w:pStyle w:val="-1"/>
                  </w:pPr>
                  <w:r>
                    <w:t>依赖</w:t>
                  </w:r>
                </w:p>
              </w:tc>
              <w:tc>
                <w:tcPr>
                  <w:tcW w:type="dxa" w:w="4320"/>
                </w:tcPr>
                <w:p>
                  <w:pPr>
                    <w:pStyle w:val="-1"/>
                  </w:pPr>
                  <w:r>
                    <w:t>版本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Python</w:t>
                  </w:r>
                </w:p>
              </w:tc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3.8+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docxtpl</w:t>
                  </w:r>
                </w:p>
              </w:tc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0.16+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markdown</w:t>
                  </w:r>
                </w:p>
              </w:tc>
              <w:tc>
                <w:tcPr>
                  <w:tcW w:type="dxa" w:w="4320"/>
                </w:tcPr>
                <w:p>
                  <w:pPr>
                    <w:pStyle w:val="-2"/>
                  </w:pPr>
                  <w:r>
                    <w:t>3.4+</w:t>
                  </w:r>
                </w:p>
              </w:tc>
            </w:tr>
          </w:tbl>
          <w:p>
            <w:pPr>
              <w:pStyle w:val="1"/>
            </w:pPr>
            <w:r>
              <w:t>结论</w:t>
            </w:r>
          </w:p>
          <w:p>
            <w:pPr/>
            <w:r>
              <w:t>通过统一的输入与配置文件，生成符合标准的软著说明书。</w:t>
            </w:r>
          </w:p>
        </w:t>
      </w:r>
    </w:p>
    <w:sectPr w:rsidR="004773B8" w:rsidRPr="0076002B" w:rsidSect="00AD43C7">
      <w:pgSz w:w="11906" w:h="16838" w:code="9"/>
      <w:pgMar w:top="1440" w:right="1797" w:bottom="1440" w:left="1797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B65F9" w14:textId="77777777" w:rsidR="00A70517" w:rsidRDefault="00A70517" w:rsidP="00DC20DC">
      <w:pPr>
        <w:spacing w:line="240" w:lineRule="auto"/>
        <w:ind w:firstLine="480"/>
      </w:pPr>
      <w:r>
        <w:separator/>
      </w:r>
    </w:p>
  </w:endnote>
  <w:endnote w:type="continuationSeparator" w:id="0">
    <w:p w14:paraId="3483EA9F" w14:textId="77777777" w:rsidR="00A70517" w:rsidRDefault="00A70517" w:rsidP="00DC20D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778F" w14:textId="77777777" w:rsidR="00DC20DC" w:rsidRDefault="00DC20DC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2993" w14:textId="77777777" w:rsidR="00DC20DC" w:rsidRDefault="00DC20DC" w:rsidP="00573444">
    <w:pPr>
      <w:spacing w:line="240" w:lineRule="auto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7C1A" w14:textId="77777777" w:rsidR="00DC20DC" w:rsidRDefault="00DC20DC">
    <w:pPr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9412"/>
      <w:docPartObj>
        <w:docPartGallery w:val="Page Numbers (Bottom of Page)"/>
        <w:docPartUnique/>
      </w:docPartObj>
    </w:sdtPr>
    <w:sdtContent>
      <w:p w14:paraId="199A62E3" w14:textId="77777777" w:rsidR="006B2594" w:rsidRPr="007A6309" w:rsidRDefault="00573444" w:rsidP="00573444">
        <w:pPr>
          <w:pStyle w:val="af3"/>
          <w:spacing w:before="480"/>
          <w:ind w:firstLine="420"/>
        </w:pPr>
        <w:r w:rsidRPr="007A6309">
          <w:fldChar w:fldCharType="begin"/>
        </w:r>
        <w:r w:rsidRPr="007A6309">
          <w:instrText>PAGE   \* MERGEFORMAT</w:instrText>
        </w:r>
        <w:r w:rsidRPr="007A6309">
          <w:fldChar w:fldCharType="separate"/>
        </w:r>
        <w:r w:rsidRPr="007A6309">
          <w:t>2</w:t>
        </w:r>
        <w:r w:rsidRPr="007A630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8062" w14:textId="77777777" w:rsidR="00A70517" w:rsidRDefault="00A70517" w:rsidP="00DC20DC">
      <w:pPr>
        <w:spacing w:line="240" w:lineRule="auto"/>
        <w:ind w:firstLine="480"/>
      </w:pPr>
      <w:r>
        <w:separator/>
      </w:r>
    </w:p>
  </w:footnote>
  <w:footnote w:type="continuationSeparator" w:id="0">
    <w:p w14:paraId="026F96FC" w14:textId="77777777" w:rsidR="00A70517" w:rsidRDefault="00A70517" w:rsidP="00DC20D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C26" w14:textId="77777777" w:rsidR="00DC20DC" w:rsidRDefault="00DC20DC">
    <w:pPr>
      <w:pStyle w:val="af1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6C79" w14:textId="77777777" w:rsidR="00DC20DC" w:rsidRDefault="00DC20DC" w:rsidP="007A6309">
    <w:pPr>
      <w:pStyle w:val="af1"/>
      <w:pBdr>
        <w:bottom w:val="none" w:sz="0" w:space="0" w:color="auto"/>
      </w:pBdr>
      <w:ind w:firstLine="420"/>
    </w:pPr>
    <w:r>
      <w:drawing>
        <wp:anchor distT="0" distB="0" distL="114300" distR="114300" simplePos="0" relativeHeight="251658240" behindDoc="1" locked="1" layoutInCell="1" allowOverlap="1" wp14:anchorId="71E61F38" wp14:editId="24489E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615559608" name="图片 2" descr="背景图案&#10;&#10;AI 生成的内容可能不正确。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559608" name="图片 2" descr="背景图案&#10;&#10;AI 生成的内容可能不正确。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90CE" w14:textId="77777777" w:rsidR="00DC20DC" w:rsidRDefault="00DC20DC">
    <w:pPr>
      <w:pStyle w:val="af1"/>
      <w:ind w:firstLine="4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113A" w14:textId="2ADE0248" w:rsidR="00DC20DC" w:rsidRPr="009147BD" w:rsidRDefault="000E6A76" w:rsidP="009147BD">
    <w:pPr>
      <w:pStyle w:val="af1"/>
      <w:ind w:firstLine="420"/>
    </w:pPr>
    <w:r>
      <w:rPr>
        <w:rFonts w:hint="eastAsia"/>
      </w:rPr>
      <w:t xml:space="preserve"/>
    </w:r>
    <w:r w:rsidR="006B2594" w:rsidRPr="009147BD">
      <w:rPr>
        <w:rFonts w:hint="eastAsia"/>
      </w:rPr>
      <w:t>软件说明书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937"/>
    <w:multiLevelType w:val="hybridMultilevel"/>
    <w:tmpl w:val="7CA09DA2"/>
    <w:lvl w:ilvl="0" w:tplc="CA90984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1A166BD"/>
    <w:multiLevelType w:val="hybridMultilevel"/>
    <w:tmpl w:val="417C8E98"/>
    <w:lvl w:ilvl="0" w:tplc="9A58C928">
      <w:start w:val="1"/>
      <w:numFmt w:val="bullet"/>
      <w:pStyle w:val="-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4D32FE0"/>
    <w:multiLevelType w:val="hybridMultilevel"/>
    <w:tmpl w:val="0D4A2DC8"/>
    <w:lvl w:ilvl="0" w:tplc="5E9E6A9C">
      <w:start w:val="1"/>
      <w:numFmt w:val="decimal"/>
      <w:pStyle w:val="-0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DC01270"/>
    <w:multiLevelType w:val="multilevel"/>
    <w:tmpl w:val="0C903D0C"/>
    <w:lvl w:ilvl="0">
      <w:start w:val="1"/>
      <w:numFmt w:val="decimal"/>
      <w:pStyle w:val="1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 w16cid:durableId="1988585705">
    <w:abstractNumId w:val="3"/>
  </w:num>
  <w:num w:numId="2" w16cid:durableId="600383726">
    <w:abstractNumId w:val="0"/>
  </w:num>
  <w:num w:numId="3" w16cid:durableId="1746486978">
    <w:abstractNumId w:val="1"/>
  </w:num>
  <w:num w:numId="4" w16cid:durableId="343942762">
    <w:abstractNumId w:val="2"/>
  </w:num>
  <w:num w:numId="5" w16cid:durableId="8408947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46"/>
    <w:rsid w:val="000117DA"/>
    <w:rsid w:val="000162C2"/>
    <w:rsid w:val="00040C9A"/>
    <w:rsid w:val="00040F87"/>
    <w:rsid w:val="0004146C"/>
    <w:rsid w:val="000730C3"/>
    <w:rsid w:val="0007609F"/>
    <w:rsid w:val="00090ACE"/>
    <w:rsid w:val="000C1C27"/>
    <w:rsid w:val="000D0ABA"/>
    <w:rsid w:val="000D53FC"/>
    <w:rsid w:val="000E6A76"/>
    <w:rsid w:val="00122CAB"/>
    <w:rsid w:val="00123A25"/>
    <w:rsid w:val="00156E25"/>
    <w:rsid w:val="00164672"/>
    <w:rsid w:val="001C0326"/>
    <w:rsid w:val="001C4760"/>
    <w:rsid w:val="00210584"/>
    <w:rsid w:val="00214146"/>
    <w:rsid w:val="00214E9C"/>
    <w:rsid w:val="00230ACC"/>
    <w:rsid w:val="00231629"/>
    <w:rsid w:val="00232455"/>
    <w:rsid w:val="00257F32"/>
    <w:rsid w:val="00267839"/>
    <w:rsid w:val="00277BBF"/>
    <w:rsid w:val="002D034B"/>
    <w:rsid w:val="002E7A49"/>
    <w:rsid w:val="002F67B2"/>
    <w:rsid w:val="00322F52"/>
    <w:rsid w:val="003462F6"/>
    <w:rsid w:val="00346744"/>
    <w:rsid w:val="003550FB"/>
    <w:rsid w:val="00361161"/>
    <w:rsid w:val="00375A24"/>
    <w:rsid w:val="0038077D"/>
    <w:rsid w:val="003F062A"/>
    <w:rsid w:val="00405714"/>
    <w:rsid w:val="004655B5"/>
    <w:rsid w:val="004773B8"/>
    <w:rsid w:val="004774CC"/>
    <w:rsid w:val="00487EB1"/>
    <w:rsid w:val="004B2F30"/>
    <w:rsid w:val="004D400F"/>
    <w:rsid w:val="004E34D3"/>
    <w:rsid w:val="00542F30"/>
    <w:rsid w:val="00544234"/>
    <w:rsid w:val="0055706B"/>
    <w:rsid w:val="00573444"/>
    <w:rsid w:val="00582189"/>
    <w:rsid w:val="005D56D6"/>
    <w:rsid w:val="005E2050"/>
    <w:rsid w:val="005F5087"/>
    <w:rsid w:val="00625C6B"/>
    <w:rsid w:val="006602DA"/>
    <w:rsid w:val="00682818"/>
    <w:rsid w:val="0069542E"/>
    <w:rsid w:val="00697417"/>
    <w:rsid w:val="006A65BC"/>
    <w:rsid w:val="006B2594"/>
    <w:rsid w:val="006D39BD"/>
    <w:rsid w:val="00711E1A"/>
    <w:rsid w:val="00725B8D"/>
    <w:rsid w:val="0076002B"/>
    <w:rsid w:val="00797B26"/>
    <w:rsid w:val="007A6309"/>
    <w:rsid w:val="007B0507"/>
    <w:rsid w:val="007C7C20"/>
    <w:rsid w:val="007D04A1"/>
    <w:rsid w:val="007E0909"/>
    <w:rsid w:val="00812F92"/>
    <w:rsid w:val="00820F15"/>
    <w:rsid w:val="00843DE5"/>
    <w:rsid w:val="008459F8"/>
    <w:rsid w:val="00851E8D"/>
    <w:rsid w:val="008B1E6B"/>
    <w:rsid w:val="008D565E"/>
    <w:rsid w:val="008D56BF"/>
    <w:rsid w:val="008E2F68"/>
    <w:rsid w:val="009147BD"/>
    <w:rsid w:val="009172A0"/>
    <w:rsid w:val="00935CCE"/>
    <w:rsid w:val="009729F2"/>
    <w:rsid w:val="009A01DF"/>
    <w:rsid w:val="00A0729C"/>
    <w:rsid w:val="00A11A04"/>
    <w:rsid w:val="00A366DB"/>
    <w:rsid w:val="00A6055E"/>
    <w:rsid w:val="00A61EE2"/>
    <w:rsid w:val="00A70517"/>
    <w:rsid w:val="00AD43C7"/>
    <w:rsid w:val="00AE76E9"/>
    <w:rsid w:val="00AF7977"/>
    <w:rsid w:val="00B05ACE"/>
    <w:rsid w:val="00B362E9"/>
    <w:rsid w:val="00B41151"/>
    <w:rsid w:val="00B60BC2"/>
    <w:rsid w:val="00B833D7"/>
    <w:rsid w:val="00BC1C4C"/>
    <w:rsid w:val="00BC48B6"/>
    <w:rsid w:val="00BD7CA2"/>
    <w:rsid w:val="00BE6E3E"/>
    <w:rsid w:val="00C2162D"/>
    <w:rsid w:val="00C62DD5"/>
    <w:rsid w:val="00C80AF4"/>
    <w:rsid w:val="00C95E07"/>
    <w:rsid w:val="00CC61C7"/>
    <w:rsid w:val="00CF6D58"/>
    <w:rsid w:val="00D023C8"/>
    <w:rsid w:val="00D04EB7"/>
    <w:rsid w:val="00D36B34"/>
    <w:rsid w:val="00D43F4E"/>
    <w:rsid w:val="00D4567F"/>
    <w:rsid w:val="00D45A5F"/>
    <w:rsid w:val="00DA6D40"/>
    <w:rsid w:val="00DC20DC"/>
    <w:rsid w:val="00DE44C4"/>
    <w:rsid w:val="00E51095"/>
    <w:rsid w:val="00E931E2"/>
    <w:rsid w:val="00E9416E"/>
    <w:rsid w:val="00EF00E1"/>
    <w:rsid w:val="00F03DA1"/>
    <w:rsid w:val="00F325E9"/>
    <w:rsid w:val="00F9777C"/>
    <w:rsid w:val="00FA78FD"/>
    <w:rsid w:val="00FD5A32"/>
    <w:rsid w:val="00FF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4E45F"/>
  <w15:chartTrackingRefBased/>
  <w15:docId w15:val="{50CAD375-119B-4843-846A-3E07C3C4E7B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702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DA1"/>
    <w:pPr>
      <w:adjustRightInd w:val="0"/>
      <w:snapToGrid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napToGrid w:val="0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609F"/>
    <w:pPr>
      <w:keepNext/>
      <w:numPr>
        <w:numId w:val="1"/>
      </w:numPr>
      <w:spacing w:before="240" w:after="120" w:line="240" w:lineRule="auto"/>
      <w:ind w:left="0" w:firstLineChars="0" w:firstLine="0"/>
      <w:jc w:val="center"/>
      <w:outlineLvl w:val="0"/>
    </w:pPr>
    <w:rPr>
      <w:rFonts w:eastAsia="微软雅黑" w:cstheme="majorBidi"/>
      <w:b/>
      <w:color w:val="00AAF0"/>
      <w:sz w:val="32"/>
      <w:szCs w:val="48"/>
    </w:rPr>
  </w:style>
  <w:style w:type="paragraph" w:styleId="2">
    <w:name w:val="heading 2"/>
    <w:basedOn w:val="a"/>
    <w:next w:val="a"/>
    <w:link w:val="20"/>
    <w:uiPriority w:val="9"/>
    <w:qFormat/>
    <w:rsid w:val="0007609F"/>
    <w:pPr>
      <w:keepNext/>
      <w:numPr>
        <w:ilvl w:val="1"/>
        <w:numId w:val="1"/>
      </w:numPr>
      <w:spacing w:before="120" w:after="60" w:line="240" w:lineRule="auto"/>
      <w:ind w:firstLineChars="0"/>
      <w:jc w:val="left"/>
      <w:outlineLvl w:val="1"/>
    </w:pPr>
    <w:rPr>
      <w:rFonts w:eastAsia="微软雅黑" w:cstheme="majorBidi"/>
      <w:b/>
      <w:color w:val="00AAF0"/>
      <w:sz w:val="30"/>
      <w:szCs w:val="40"/>
    </w:rPr>
  </w:style>
  <w:style w:type="paragraph" w:styleId="3">
    <w:name w:val="heading 3"/>
    <w:basedOn w:val="a"/>
    <w:next w:val="a"/>
    <w:link w:val="30"/>
    <w:uiPriority w:val="9"/>
    <w:qFormat/>
    <w:rsid w:val="00582189"/>
    <w:pPr>
      <w:keepNext/>
      <w:numPr>
        <w:ilvl w:val="2"/>
        <w:numId w:val="1"/>
      </w:numPr>
      <w:spacing w:before="120" w:after="60" w:line="240" w:lineRule="auto"/>
      <w:ind w:firstLineChars="0"/>
      <w:jc w:val="left"/>
      <w:outlineLvl w:val="2"/>
    </w:pPr>
    <w:rPr>
      <w:rFonts w:eastAsia="微软雅黑" w:cstheme="majorBidi"/>
      <w:color w:val="00AAF0"/>
      <w:sz w:val="28"/>
      <w:szCs w:val="32"/>
    </w:rPr>
  </w:style>
  <w:style w:type="paragraph" w:styleId="4">
    <w:name w:val="heading 4"/>
    <w:basedOn w:val="a"/>
    <w:next w:val="a"/>
    <w:link w:val="40"/>
    <w:uiPriority w:val="9"/>
    <w:qFormat/>
    <w:rsid w:val="00582189"/>
    <w:pPr>
      <w:keepNext/>
      <w:numPr>
        <w:ilvl w:val="3"/>
        <w:numId w:val="1"/>
      </w:numPr>
      <w:spacing w:before="60" w:after="120" w:line="240" w:lineRule="auto"/>
      <w:ind w:firstLineChars="0"/>
      <w:jc w:val="left"/>
      <w:outlineLvl w:val="3"/>
    </w:pPr>
    <w:rPr>
      <w:rFonts w:eastAsia="微软雅黑" w:cstheme="majorBidi"/>
      <w:color w:val="00AAF0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21414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1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1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1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1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默认表格样式"/>
    <w:basedOn w:val="a1"/>
    <w:uiPriority w:val="99"/>
    <w:rsid w:val="000C1C27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1"/>
      <w:szCs w:val="20"/>
      <w14:ligatures w14:val="none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blStylePr w:type="firstRow">
      <w:pPr>
        <w:jc w:val="center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pacing w:val="0"/>
        <w:w w:val="100"/>
        <w:kern w:val="0"/>
        <w:position w:val="0"/>
        <w:sz w:val="18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pct15" w:color="auto" w:fill="auto"/>
      </w:tcPr>
    </w:tblStylePr>
    <w:tblStylePr w:type="lastRow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color w:val="auto"/>
        <w:sz w:val="21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2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7609F"/>
    <w:rPr>
      <w:rFonts w:ascii="Times New Roman" w:eastAsia="微软雅黑" w:hAnsi="Times New Roman" w:cstheme="majorBidi"/>
      <w:b/>
      <w:snapToGrid w:val="0"/>
      <w:color w:val="00AAF0"/>
      <w:kern w:val="0"/>
      <w:sz w:val="3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582189"/>
    <w:rPr>
      <w:rFonts w:ascii="Times New Roman" w:eastAsia="微软雅黑" w:hAnsi="Times New Roman" w:cstheme="majorBidi"/>
      <w:snapToGrid w:val="0"/>
      <w:color w:val="00AAF0"/>
      <w:kern w:val="0"/>
      <w:sz w:val="24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141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41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41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41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414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rsid w:val="002141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1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rsid w:val="00214146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141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1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141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rsid w:val="00214146"/>
    <w:pPr>
      <w:ind w:left="720"/>
      <w:contextualSpacing/>
    </w:pPr>
  </w:style>
  <w:style w:type="character" w:styleId="ab">
    <w:name w:val="Intense Emphasis"/>
    <w:basedOn w:val="a0"/>
    <w:uiPriority w:val="21"/>
    <w:unhideWhenUsed/>
    <w:rsid w:val="0021414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rsid w:val="0021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1414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rsid w:val="00214146"/>
    <w:rPr>
      <w:b/>
      <w:bCs/>
      <w:smallCaps/>
      <w:color w:val="0F4761" w:themeColor="accent1" w:themeShade="BF"/>
      <w:spacing w:val="5"/>
    </w:rPr>
  </w:style>
  <w:style w:type="paragraph" w:customStyle="1" w:styleId="af">
    <w:name w:val="封面标题"/>
    <w:next w:val="a"/>
    <w:qFormat/>
    <w:rsid w:val="00BC1C4C"/>
    <w:pPr>
      <w:keepNext/>
      <w:adjustRightInd w:val="0"/>
      <w:snapToGrid w:val="0"/>
      <w:spacing w:after="0" w:line="240" w:lineRule="auto"/>
      <w:jc w:val="center"/>
    </w:pPr>
    <w:rPr>
      <w:rFonts w:ascii="Times New Roman" w:eastAsia="微软雅黑" w:hAnsi="Times New Roman"/>
      <w:b/>
      <w:snapToGrid w:val="0"/>
      <w:color w:val="00B0F0"/>
      <w:kern w:val="0"/>
      <w:sz w:val="52"/>
      <w14:ligatures w14:val="none"/>
    </w:rPr>
  </w:style>
  <w:style w:type="paragraph" w:customStyle="1" w:styleId="af0">
    <w:name w:val="封面副标题"/>
    <w:next w:val="a"/>
    <w:qFormat/>
    <w:rsid w:val="00BC1C4C"/>
    <w:pPr>
      <w:keepNext/>
      <w:adjustRightInd w:val="0"/>
      <w:snapToGrid w:val="0"/>
      <w:spacing w:before="240" w:after="0" w:line="240" w:lineRule="auto"/>
      <w:jc w:val="center"/>
    </w:pPr>
    <w:rPr>
      <w:rFonts w:ascii="Times New Roman" w:eastAsia="微软雅黑" w:hAnsi="Times New Roman"/>
      <w:snapToGrid w:val="0"/>
      <w:color w:val="00B0F0"/>
      <w:kern w:val="0"/>
      <w:sz w:val="32"/>
      <w14:ligatures w14:val="none"/>
    </w:rPr>
  </w:style>
  <w:style w:type="paragraph" w:styleId="af1">
    <w:name w:val="header"/>
    <w:basedOn w:val="a"/>
    <w:link w:val="af2"/>
    <w:qFormat/>
    <w:rsid w:val="009147BD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rFonts w:ascii="微软雅黑" w:eastAsia="微软雅黑"/>
      <w:noProof/>
      <w:sz w:val="21"/>
      <w:szCs w:val="18"/>
    </w:rPr>
  </w:style>
  <w:style w:type="character" w:customStyle="1" w:styleId="af2">
    <w:name w:val="页眉 字符"/>
    <w:basedOn w:val="a0"/>
    <w:link w:val="af1"/>
    <w:rsid w:val="009147BD"/>
    <w:rPr>
      <w:rFonts w:ascii="微软雅黑" w:eastAsia="微软雅黑" w:hAnsi="Times New Roman"/>
      <w:noProof/>
      <w:snapToGrid w:val="0"/>
      <w:kern w:val="0"/>
      <w:sz w:val="21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qFormat/>
    <w:rsid w:val="007A6309"/>
    <w:pPr>
      <w:tabs>
        <w:tab w:val="center" w:pos="4153"/>
        <w:tab w:val="right" w:pos="8306"/>
      </w:tabs>
      <w:spacing w:line="240" w:lineRule="auto"/>
      <w:ind w:firstLineChars="0" w:firstLine="0"/>
      <w:jc w:val="center"/>
    </w:pPr>
    <w:rPr>
      <w:sz w:val="21"/>
      <w:szCs w:val="18"/>
    </w:rPr>
  </w:style>
  <w:style w:type="character" w:customStyle="1" w:styleId="af4">
    <w:name w:val="页脚 字符"/>
    <w:basedOn w:val="a0"/>
    <w:link w:val="af3"/>
    <w:uiPriority w:val="99"/>
    <w:rsid w:val="007A6309"/>
    <w:rPr>
      <w:rFonts w:ascii="Times New Roman" w:eastAsia="宋体" w:hAnsi="Times New Roman"/>
      <w:snapToGrid w:val="0"/>
      <w:kern w:val="0"/>
      <w:sz w:val="21"/>
      <w:szCs w:val="18"/>
      <w14:ligatures w14:val="none"/>
    </w:rPr>
  </w:style>
  <w:style w:type="paragraph" w:customStyle="1" w:styleId="af5">
    <w:name w:val="目录标题"/>
    <w:next w:val="a"/>
    <w:qFormat/>
    <w:rsid w:val="008D565E"/>
    <w:pPr>
      <w:adjustRightInd w:val="0"/>
      <w:snapToGrid w:val="0"/>
      <w:spacing w:after="240" w:line="240" w:lineRule="auto"/>
      <w:jc w:val="center"/>
    </w:pPr>
    <w:rPr>
      <w:rFonts w:ascii="Times New Roman" w:eastAsia="微软雅黑" w:hAnsi="Times New Roman"/>
      <w:b/>
      <w:snapToGrid w:val="0"/>
      <w:kern w:val="0"/>
      <w:sz w:val="30"/>
    </w:rPr>
  </w:style>
  <w:style w:type="paragraph" w:styleId="TOC1">
    <w:name w:val="toc 1"/>
    <w:basedOn w:val="a"/>
    <w:next w:val="a"/>
    <w:uiPriority w:val="39"/>
    <w:qFormat/>
    <w:rsid w:val="000730C3"/>
    <w:pPr>
      <w:tabs>
        <w:tab w:val="right" w:leader="dot" w:pos="8312"/>
      </w:tabs>
      <w:spacing w:line="240" w:lineRule="auto"/>
      <w:ind w:firstLineChars="0" w:firstLine="0"/>
      <w:jc w:val="left"/>
    </w:pPr>
    <w:rPr>
      <w:rFonts w:eastAsia="微软雅黑"/>
      <w:sz w:val="28"/>
    </w:rPr>
  </w:style>
  <w:style w:type="paragraph" w:styleId="TOC2">
    <w:name w:val="toc 2"/>
    <w:basedOn w:val="a"/>
    <w:next w:val="a"/>
    <w:uiPriority w:val="39"/>
    <w:qFormat/>
    <w:rsid w:val="007C7C20"/>
    <w:pPr>
      <w:tabs>
        <w:tab w:val="right" w:leader="dot" w:pos="8312"/>
      </w:tabs>
      <w:spacing w:line="240" w:lineRule="auto"/>
      <w:ind w:left="340" w:firstLineChars="0" w:firstLine="0"/>
      <w:jc w:val="left"/>
    </w:pPr>
    <w:rPr>
      <w:rFonts w:eastAsia="微软雅黑"/>
    </w:rPr>
  </w:style>
  <w:style w:type="paragraph" w:styleId="TOC3">
    <w:name w:val="toc 3"/>
    <w:basedOn w:val="a"/>
    <w:next w:val="a"/>
    <w:qFormat/>
    <w:rsid w:val="0055706B"/>
    <w:pPr>
      <w:tabs>
        <w:tab w:val="right" w:leader="dot" w:pos="8312"/>
      </w:tabs>
      <w:spacing w:line="240" w:lineRule="auto"/>
      <w:ind w:left="680" w:firstLineChars="0" w:firstLine="0"/>
      <w:jc w:val="left"/>
    </w:pPr>
    <w:rPr>
      <w:rFonts w:eastAsia="微软雅黑"/>
      <w:sz w:val="21"/>
    </w:rPr>
  </w:style>
  <w:style w:type="paragraph" w:styleId="TOC4">
    <w:name w:val="toc 4"/>
    <w:basedOn w:val="a"/>
    <w:next w:val="a"/>
    <w:qFormat/>
    <w:rsid w:val="0055706B"/>
    <w:pPr>
      <w:tabs>
        <w:tab w:val="right" w:leader="dot" w:pos="8312"/>
      </w:tabs>
      <w:spacing w:line="240" w:lineRule="auto"/>
      <w:ind w:left="1021" w:firstLineChars="0" w:firstLine="0"/>
      <w:jc w:val="left"/>
    </w:pPr>
    <w:rPr>
      <w:rFonts w:eastAsia="微软雅黑"/>
      <w:sz w:val="18"/>
    </w:rPr>
  </w:style>
  <w:style w:type="character" w:styleId="af6">
    <w:name w:val="page number"/>
    <w:basedOn w:val="a0"/>
    <w:uiPriority w:val="99"/>
    <w:unhideWhenUsed/>
    <w:rsid w:val="006B2594"/>
  </w:style>
  <w:style w:type="paragraph" w:customStyle="1" w:styleId="af7">
    <w:name w:val="表注"/>
    <w:basedOn w:val="a"/>
    <w:next w:val="a"/>
    <w:qFormat/>
    <w:rsid w:val="005D56D6"/>
    <w:pPr>
      <w:keepNext/>
      <w:keepLines/>
      <w:spacing w:after="120" w:line="240" w:lineRule="auto"/>
      <w:ind w:firstLineChars="0" w:firstLine="0"/>
    </w:pPr>
  </w:style>
  <w:style w:type="table" w:styleId="af8">
    <w:name w:val="Table Grid"/>
    <w:basedOn w:val="a1"/>
    <w:uiPriority w:val="39"/>
    <w:rsid w:val="00122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yanScriptTable">
    <w:name w:val="CyanScript Table"/>
    <w:basedOn w:val="a1"/>
    <w:uiPriority w:val="99"/>
    <w:rsid w:val="00544234"/>
    <w:pPr>
      <w:adjustRightInd w:val="0"/>
      <w:snapToGrid w:val="0"/>
      <w:spacing w:after="0" w:line="240" w:lineRule="auto"/>
    </w:pPr>
    <w:rPr>
      <w:rFonts w:ascii="Times New Roman" w:eastAsia="宋体" w:hAnsi="Times New Roman"/>
      <w:snapToGrid w:val="0"/>
      <w:kern w:val="0"/>
      <w:sz w:val="18"/>
    </w:rPr>
    <w:tblPr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4" w:space="0" w:color="auto"/>
        <w:insideV w:val="single" w:sz="4" w:space="0" w:color="auto"/>
      </w:tblBorders>
      <w:tblCellMar>
        <w:top w:w="45" w:type="dxa"/>
        <w:left w:w="68" w:type="dxa"/>
        <w:bottom w:w="45" w:type="dxa"/>
        <w:right w:w="68" w:type="dxa"/>
      </w:tblCellMar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宋体" w:hAnsi="Times New Roman"/>
        <w:b/>
        <w:i w:val="0"/>
        <w:caps w:val="0"/>
        <w:smallCaps w:val="0"/>
        <w:strike w:val="0"/>
        <w:dstrike w:val="0"/>
        <w:vanish w:val="0"/>
        <w:sz w:val="18"/>
        <w:u w:val="none"/>
        <w:vertAlign w:val="baseline"/>
        <w:em w:val="none"/>
      </w:rPr>
      <w:tblPr/>
      <w:tcPr>
        <w:tc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f9">
    <w:name w:val="代码块"/>
    <w:basedOn w:val="a"/>
    <w:qFormat/>
    <w:rsid w:val="00CC61C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line="300" w:lineRule="exact"/>
      <w:ind w:left="284" w:firstLineChars="0" w:firstLine="0"/>
      <w:jc w:val="left"/>
    </w:pPr>
    <w:rPr>
      <w:rFonts w:ascii="Consolas" w:eastAsia="微软雅黑" w:hAnsi="Consolas"/>
      <w:sz w:val="21"/>
    </w:rPr>
  </w:style>
  <w:style w:type="paragraph" w:customStyle="1" w:styleId="afa">
    <w:name w:val="代码语言标记"/>
    <w:basedOn w:val="af9"/>
    <w:qFormat/>
    <w:rsid w:val="00CC61C7"/>
    <w:pPr>
      <w:spacing w:before="60"/>
    </w:pPr>
    <w:rPr>
      <w:b/>
    </w:rPr>
  </w:style>
  <w:style w:type="character" w:customStyle="1" w:styleId="afb">
    <w:name w:val="行内代码"/>
    <w:qFormat/>
    <w:rsid w:val="0004146C"/>
    <w:rPr>
      <w:rFonts w:ascii="Consolas" w:eastAsia="微软雅黑" w:hAnsi="Consolas"/>
      <w:b w:val="0"/>
      <w:i w:val="0"/>
      <w:caps w:val="0"/>
      <w:smallCaps w:val="0"/>
      <w:strike w:val="0"/>
      <w:dstrike w:val="0"/>
      <w:vanish w:val="0"/>
      <w:sz w:val="21"/>
      <w:bdr w:val="none" w:sz="0" w:space="0" w:color="auto"/>
      <w:shd w:val="clear" w:color="auto" w:fill="D9D9D9" w:themeFill="background1" w:themeFillShade="D9"/>
      <w:vertAlign w:val="baseline"/>
    </w:rPr>
  </w:style>
  <w:style w:type="paragraph" w:customStyle="1" w:styleId="afc">
    <w:name w:val="图注"/>
    <w:basedOn w:val="af7"/>
    <w:next w:val="a"/>
    <w:qFormat/>
    <w:rsid w:val="00040F87"/>
    <w:pPr>
      <w:widowControl w:val="0"/>
      <w:spacing w:before="60"/>
      <w:jc w:val="center"/>
    </w:pPr>
    <w:rPr>
      <w:noProof/>
    </w:rPr>
  </w:style>
  <w:style w:type="paragraph" w:customStyle="1" w:styleId="afd">
    <w:name w:val="图片"/>
    <w:next w:val="a"/>
    <w:qFormat/>
    <w:rsid w:val="00040F87"/>
    <w:pPr>
      <w:keepNext/>
      <w:keepLines/>
      <w:widowControl w:val="0"/>
      <w:adjustRightInd w:val="0"/>
      <w:snapToGrid w:val="0"/>
      <w:spacing w:after="0" w:line="240" w:lineRule="auto"/>
      <w:jc w:val="center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1">
    <w:name w:val="表格-表头"/>
    <w:next w:val="a"/>
    <w:qFormat/>
    <w:rsid w:val="006D39BD"/>
    <w:pPr>
      <w:adjustRightInd w:val="0"/>
      <w:snapToGrid w:val="0"/>
      <w:spacing w:after="0" w:line="280" w:lineRule="exact"/>
      <w:jc w:val="center"/>
    </w:pPr>
    <w:rPr>
      <w:rFonts w:ascii="Times New Roman" w:eastAsia="宋体" w:hAnsi="Times New Roman"/>
      <w:b/>
      <w:noProof/>
      <w:snapToGrid w:val="0"/>
      <w:kern w:val="0"/>
      <w:sz w:val="24"/>
      <w14:ligatures w14:val="none"/>
    </w:rPr>
  </w:style>
  <w:style w:type="paragraph" w:customStyle="1" w:styleId="-2">
    <w:name w:val="表格-正文"/>
    <w:qFormat/>
    <w:rsid w:val="006D39BD"/>
    <w:pPr>
      <w:adjustRightInd w:val="0"/>
      <w:snapToGrid w:val="0"/>
      <w:spacing w:after="0" w:line="280" w:lineRule="exact"/>
    </w:pPr>
    <w:rPr>
      <w:rFonts w:ascii="Times New Roman" w:eastAsia="宋体" w:hAnsi="Times New Roman"/>
      <w:noProof/>
      <w:snapToGrid w:val="0"/>
      <w:kern w:val="0"/>
      <w:sz w:val="24"/>
      <w14:ligatures w14:val="none"/>
    </w:rPr>
  </w:style>
  <w:style w:type="paragraph" w:customStyle="1" w:styleId="-">
    <w:name w:val="列表-无序"/>
    <w:basedOn w:val="a"/>
    <w:qFormat/>
    <w:rsid w:val="00797B26"/>
    <w:pPr>
      <w:numPr>
        <w:numId w:val="3"/>
      </w:numPr>
      <w:ind w:left="357" w:firstLineChars="0" w:hanging="357"/>
      <w:jc w:val="left"/>
    </w:pPr>
    <w:rPr>
      <w:noProof/>
    </w:rPr>
  </w:style>
  <w:style w:type="paragraph" w:styleId="afe">
    <w:name w:val="List"/>
    <w:basedOn w:val="a"/>
    <w:rsid w:val="00C2162D"/>
    <w:pPr>
      <w:ind w:left="200" w:hangingChars="200" w:hanging="200"/>
      <w:contextualSpacing/>
    </w:pPr>
  </w:style>
  <w:style w:type="paragraph" w:customStyle="1" w:styleId="-0">
    <w:name w:val="列表-有序"/>
    <w:basedOn w:val="-"/>
    <w:qFormat/>
    <w:rsid w:val="000D0ABA"/>
    <w:pPr>
      <w:numPr>
        <w:numId w:val="4"/>
      </w:numPr>
      <w:ind w:left="357" w:hanging="357"/>
      <w:contextualSpacing/>
    </w:pPr>
  </w:style>
  <w:style w:type="paragraph" w:customStyle="1" w:styleId="aff">
    <w:name w:val="引用块"/>
    <w:basedOn w:val="a"/>
    <w:qFormat/>
    <w:rsid w:val="00697417"/>
    <w:pPr>
      <w:pBdr>
        <w:left w:val="single" w:sz="4" w:space="4" w:color="auto"/>
      </w:pBdr>
      <w:spacing w:before="120" w:after="120"/>
      <w:ind w:left="567" w:firstLineChars="0" w:firstLine="0"/>
      <w:contextualSpacing/>
      <w:jc w:val="left"/>
    </w:pPr>
    <w:rPr>
      <w:i/>
    </w:rPr>
  </w:style>
  <w:style w:type="paragraph" w:customStyle="1" w:styleId="aff0">
    <w:name w:val="提示块"/>
    <w:basedOn w:val="aff"/>
    <w:qFormat/>
    <w:rsid w:val="0076002B"/>
    <w:pPr>
      <w:pBdr>
        <w:left w:val="single" w:sz="4" w:space="6" w:color="auto"/>
      </w:pBdr>
      <w:shd w:val="clear" w:color="auto" w:fill="D9D9D9" w:themeFill="background1" w:themeFillShade="D9"/>
      <w:spacing w:beforeLines="30" w:before="30" w:afterLines="30" w:after="30"/>
      <w:ind w:right="567"/>
    </w:pPr>
    <w:rPr>
      <w:noProof/>
    </w:rPr>
  </w:style>
  <w:style w:type="paragraph" w:customStyle="1" w:styleId="aff1">
    <w:name w:val="注意块"/>
    <w:basedOn w:val="aff0"/>
    <w:qFormat/>
    <w:rsid w:val="004773B8"/>
    <w:pPr>
      <w:pBdr>
        <w:left w:val="single" w:sz="8" w:space="6" w:color="auto"/>
      </w:pBdr>
      <w:shd w:val="clear" w:color="auto" w:fill="BFBFBF" w:themeFill="background1" w:themeFillShade="BF"/>
    </w:pPr>
  </w:style>
  <w:style w:type="paragraph" w:customStyle="1" w:styleId="aff2">
    <w:name w:val="警告块"/>
    <w:basedOn w:val="aff1"/>
    <w:qFormat/>
    <w:rsid w:val="00C62DD5"/>
    <w:pPr>
      <w:pBdr>
        <w:left w:val="single" w:sz="12" w:space="6" w:color="EE0000"/>
      </w:pBdr>
      <w:shd w:val="clear" w:color="auto" w:fill="A6A6A6" w:themeFill="background1" w:themeFillShade="A6"/>
      <w:spacing w:beforeLines="50" w:before="50" w:afterLines="50" w:after="50"/>
    </w:pPr>
    <w:rPr>
      <w:b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F82D2-4139-432F-9D90-B06CD1E1A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凌轩 米</dc:creator>
  <cp:keywords/>
  <dc:description/>
  <cp:lastModifiedBy>凌轩 米</cp:lastModifiedBy>
  <cp:revision>43</cp:revision>
  <dcterms:created xsi:type="dcterms:W3CDTF">2026-01-14T05:34:00Z</dcterms:created>
  <dcterms:modified xsi:type="dcterms:W3CDTF">2026-04-12T13:31:00Z</dcterms:modified>
  <dc:identifier/>
  <dc:language/>
</cp:coreProperties>
</file>