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EA7D5" w14:textId="467B7248" w:rsidR="00710B2E" w:rsidRDefault="00710B2E" w:rsidP="00C06BF2">
      <w:pPr>
        <w:jc w:val="center"/>
      </w:pPr>
      <w:r w:rsidRPr="00710B2E">
        <w:drawing>
          <wp:inline distT="0" distB="0" distL="0" distR="0" wp14:anchorId="1F28F992" wp14:editId="63F22E70">
            <wp:extent cx="5943600" cy="2460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C620" w14:textId="2534DAB6" w:rsidR="00710B2E" w:rsidRDefault="00710B2E" w:rsidP="00C06BF2">
      <w:pPr>
        <w:jc w:val="center"/>
      </w:pPr>
      <w:r>
        <w:t>Puzzle 1: (Resident Evil 2 remastered) entering symbols in the right order into a computer to unlock doors or the next puzzles.</w:t>
      </w:r>
    </w:p>
    <w:p w14:paraId="08DC5644" w14:textId="07C61238" w:rsidR="00AE76F1" w:rsidRDefault="00AE76F1" w:rsidP="00C06BF2">
      <w:pPr>
        <w:jc w:val="center"/>
      </w:pPr>
      <w:r>
        <w:rPr>
          <w:noProof/>
        </w:rPr>
        <w:drawing>
          <wp:inline distT="0" distB="0" distL="0" distR="0" wp14:anchorId="2A6196ED" wp14:editId="1ADF68D9">
            <wp:extent cx="5943600" cy="3209290"/>
            <wp:effectExtent l="0" t="0" r="0" b="0"/>
            <wp:docPr id="5" name="Picture 5" descr="Image result for the abandoned cabin game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the abandoned cabin game boo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42" cy="321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5A976" w14:textId="0FA6A1AA" w:rsidR="00AE76F1" w:rsidRDefault="00AE76F1" w:rsidP="00C06BF2">
      <w:pPr>
        <w:jc w:val="center"/>
      </w:pPr>
      <w:r>
        <w:t xml:space="preserve">Puzzle </w:t>
      </w:r>
      <w:r w:rsidR="00C06BF2">
        <w:t>2</w:t>
      </w:r>
      <w:r>
        <w:t>: (</w:t>
      </w:r>
      <w:r w:rsidR="00982148">
        <w:t>T</w:t>
      </w:r>
      <w:r>
        <w:t>he abandoned cabin)</w:t>
      </w:r>
      <w:r w:rsidR="00E93AEE">
        <w:t xml:space="preserve">- no photos available for the puzzles, unfortunately.  </w:t>
      </w:r>
      <w:proofErr w:type="spellStart"/>
      <w:r w:rsidR="00E93AEE">
        <w:t>Colour</w:t>
      </w:r>
      <w:proofErr w:type="spellEnd"/>
      <w:r w:rsidR="00E93AEE">
        <w:t xml:space="preserve"> based puzzle where you receive a written hint and multiple </w:t>
      </w:r>
      <w:proofErr w:type="spellStart"/>
      <w:r w:rsidR="00E93AEE">
        <w:t>coloured</w:t>
      </w:r>
      <w:proofErr w:type="spellEnd"/>
      <w:r w:rsidR="00E93AEE">
        <w:t xml:space="preserve"> objects. By using general </w:t>
      </w:r>
      <w:r w:rsidR="00D54156">
        <w:t>knowledge,</w:t>
      </w:r>
      <w:r w:rsidR="00E93AEE">
        <w:t xml:space="preserve"> the puzzle is solvable. Example: take away the red from the </w:t>
      </w:r>
      <w:proofErr w:type="spellStart"/>
      <w:r w:rsidR="00E93AEE">
        <w:t>colour</w:t>
      </w:r>
      <w:proofErr w:type="spellEnd"/>
      <w:r w:rsidR="00E93AEE">
        <w:t xml:space="preserve"> of the skull. The newly obtained </w:t>
      </w:r>
      <w:proofErr w:type="spellStart"/>
      <w:r w:rsidR="00E93AEE">
        <w:t>colour</w:t>
      </w:r>
      <w:proofErr w:type="spellEnd"/>
      <w:r w:rsidR="00E93AEE">
        <w:t xml:space="preserve"> of the skull, add it to the </w:t>
      </w:r>
      <w:proofErr w:type="spellStart"/>
      <w:r w:rsidR="00E93AEE">
        <w:t>colour</w:t>
      </w:r>
      <w:proofErr w:type="spellEnd"/>
      <w:r w:rsidR="00E93AEE">
        <w:t xml:space="preserve"> of the pen.</w:t>
      </w:r>
    </w:p>
    <w:p w14:paraId="36AE4A2C" w14:textId="5DD32779" w:rsidR="007221A5" w:rsidRDefault="00C06BF2" w:rsidP="00C06BF2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34FED9" wp14:editId="2534E6E8">
            <wp:simplePos x="0" y="0"/>
            <wp:positionH relativeFrom="column">
              <wp:posOffset>3501785</wp:posOffset>
            </wp:positionH>
            <wp:positionV relativeFrom="paragraph">
              <wp:posOffset>101684</wp:posOffset>
            </wp:positionV>
            <wp:extent cx="646430" cy="1037590"/>
            <wp:effectExtent l="0" t="0" r="0" b="0"/>
            <wp:wrapThrough wrapText="bothSides">
              <wp:wrapPolygon edited="0">
                <wp:start x="12731" y="0"/>
                <wp:lineTo x="9548" y="2776"/>
                <wp:lineTo x="5729" y="6345"/>
                <wp:lineTo x="1910" y="13483"/>
                <wp:lineTo x="637" y="17053"/>
                <wp:lineTo x="637" y="19829"/>
                <wp:lineTo x="1273" y="20622"/>
                <wp:lineTo x="18460" y="20622"/>
                <wp:lineTo x="18460" y="19829"/>
                <wp:lineTo x="10821" y="13483"/>
                <wp:lineTo x="15914" y="7138"/>
                <wp:lineTo x="17187" y="1983"/>
                <wp:lineTo x="16550" y="0"/>
                <wp:lineTo x="12731" y="0"/>
              </wp:wrapPolygon>
            </wp:wrapThrough>
            <wp:docPr id="7" name="Picture 7" descr="Image result for blue pen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blue pen clip ar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AEE">
        <w:rPr>
          <w:noProof/>
        </w:rPr>
        <w:drawing>
          <wp:anchor distT="0" distB="0" distL="114300" distR="114300" simplePos="0" relativeHeight="251658240" behindDoc="1" locked="0" layoutInCell="1" allowOverlap="1" wp14:anchorId="39A053F3" wp14:editId="06A9C40B">
            <wp:simplePos x="0" y="0"/>
            <wp:positionH relativeFrom="column">
              <wp:posOffset>94890</wp:posOffset>
            </wp:positionH>
            <wp:positionV relativeFrom="paragraph">
              <wp:posOffset>12172</wp:posOffset>
            </wp:positionV>
            <wp:extent cx="1370330" cy="1328420"/>
            <wp:effectExtent l="0" t="0" r="1270" b="5080"/>
            <wp:wrapThrough wrapText="bothSides">
              <wp:wrapPolygon edited="0">
                <wp:start x="0" y="0"/>
                <wp:lineTo x="0" y="21373"/>
                <wp:lineTo x="21320" y="21373"/>
                <wp:lineTo x="21320" y="0"/>
                <wp:lineTo x="0" y="0"/>
              </wp:wrapPolygon>
            </wp:wrapThrough>
            <wp:docPr id="6" name="Picture 6" descr="Image result for orange sk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orange skul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7033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576484" w14:textId="1D584170" w:rsidR="007221A5" w:rsidRDefault="007221A5" w:rsidP="00C06BF2">
      <w:pPr>
        <w:jc w:val="center"/>
        <w:rPr>
          <w:noProof/>
        </w:rPr>
      </w:pPr>
    </w:p>
    <w:p w14:paraId="12B0ECD8" w14:textId="0FF27B3A" w:rsidR="00E93AEE" w:rsidRPr="00C06BF2" w:rsidRDefault="00D54156" w:rsidP="00C06BF2">
      <w:pPr>
        <w:rPr>
          <w:noProof/>
        </w:rPr>
      </w:pPr>
      <w:r w:rsidRPr="007221A5">
        <w:rPr>
          <w:noProof/>
          <w:sz w:val="44"/>
          <w:szCs w:val="44"/>
        </w:rPr>
        <w:t xml:space="preserve">- </w:t>
      </w:r>
      <w:r w:rsidRPr="00156C79">
        <w:rPr>
          <w:noProof/>
          <w:sz w:val="44"/>
          <w:szCs w:val="44"/>
          <w:highlight w:val="red"/>
        </w:rPr>
        <w:t>Red</w:t>
      </w:r>
      <w:r w:rsidRPr="007221A5">
        <w:rPr>
          <w:noProof/>
          <w:sz w:val="44"/>
          <w:szCs w:val="44"/>
        </w:rPr>
        <w:t xml:space="preserve"> = </w:t>
      </w:r>
      <w:r w:rsidRPr="00156C79">
        <w:rPr>
          <w:noProof/>
          <w:sz w:val="44"/>
          <w:szCs w:val="44"/>
          <w:highlight w:val="yellow"/>
        </w:rPr>
        <w:t>Yellow</w:t>
      </w:r>
      <w:r w:rsidR="00C06BF2">
        <w:rPr>
          <w:noProof/>
        </w:rPr>
        <w:t xml:space="preserve">       </w:t>
      </w:r>
      <w:r w:rsidRPr="007221A5">
        <w:rPr>
          <w:sz w:val="40"/>
          <w:szCs w:val="40"/>
        </w:rPr>
        <w:t xml:space="preserve">+ </w:t>
      </w:r>
      <w:r w:rsidRPr="00156C79">
        <w:rPr>
          <w:sz w:val="40"/>
          <w:szCs w:val="40"/>
          <w:highlight w:val="yellow"/>
        </w:rPr>
        <w:t>Yellow</w:t>
      </w:r>
      <w:r w:rsidRPr="007221A5">
        <w:rPr>
          <w:sz w:val="40"/>
          <w:szCs w:val="40"/>
        </w:rPr>
        <w:t xml:space="preserve"> = </w:t>
      </w:r>
      <w:r w:rsidRPr="00156C79">
        <w:rPr>
          <w:sz w:val="40"/>
          <w:szCs w:val="40"/>
          <w:highlight w:val="darkGreen"/>
        </w:rPr>
        <w:t>Green</w:t>
      </w:r>
    </w:p>
    <w:p w14:paraId="6F6C25DC" w14:textId="04FD0B49" w:rsidR="008158E1" w:rsidRDefault="008158E1" w:rsidP="00C06BF2">
      <w:pPr>
        <w:jc w:val="center"/>
      </w:pPr>
    </w:p>
    <w:p w14:paraId="7AA694FB" w14:textId="63AE5A7E" w:rsidR="00C91E17" w:rsidRDefault="00C91E17" w:rsidP="00C06BF2">
      <w:pPr>
        <w:jc w:val="center"/>
      </w:pPr>
    </w:p>
    <w:p w14:paraId="32D2709C" w14:textId="393E77FD" w:rsidR="00C91E17" w:rsidRDefault="00C91E17" w:rsidP="00C06BF2">
      <w:pPr>
        <w:jc w:val="center"/>
      </w:pPr>
      <w:r>
        <w:rPr>
          <w:noProof/>
        </w:rPr>
        <w:lastRenderedPageBreak/>
        <w:drawing>
          <wp:inline distT="0" distB="0" distL="0" distR="0" wp14:anchorId="61436447" wp14:editId="6E49A5B1">
            <wp:extent cx="5943600" cy="3347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ECEB" w14:textId="417682F2" w:rsidR="00691EFC" w:rsidRDefault="00691EFC" w:rsidP="00C06BF2">
      <w:pPr>
        <w:jc w:val="center"/>
      </w:pPr>
      <w:r>
        <w:rPr>
          <w:noProof/>
        </w:rPr>
        <w:drawing>
          <wp:inline distT="0" distB="0" distL="0" distR="0" wp14:anchorId="79F0E5E6" wp14:editId="74F8A555">
            <wp:extent cx="5943600" cy="3343910"/>
            <wp:effectExtent l="0" t="0" r="0" b="8890"/>
            <wp:docPr id="10" name="Picture 10" descr="Image result for saints row shop ha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saints row shop hac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56B4" w14:textId="7E419134" w:rsidR="008158E1" w:rsidRDefault="00C91E17" w:rsidP="00C06BF2">
      <w:pPr>
        <w:jc w:val="center"/>
      </w:pPr>
      <w:r>
        <w:t xml:space="preserve">Puzzle </w:t>
      </w:r>
      <w:r w:rsidR="00C06BF2">
        <w:t>3</w:t>
      </w:r>
      <w:r>
        <w:t>: (Resident Evil 2 R.</w:t>
      </w:r>
      <w:r w:rsidR="00691EFC">
        <w:t xml:space="preserve"> and Saints Row 4</w:t>
      </w:r>
      <w:r>
        <w:t xml:space="preserve">) </w:t>
      </w:r>
      <w:r w:rsidR="00691EFC">
        <w:t>Connecting cables/ lines of different shapes in order to make them reach from an end to the other.</w:t>
      </w:r>
    </w:p>
    <w:p w14:paraId="6F5AEEBC" w14:textId="77777777" w:rsidR="00C06BF2" w:rsidRDefault="00B427FD" w:rsidP="00C06BF2">
      <w:pPr>
        <w:jc w:val="center"/>
      </w:pPr>
      <w:r w:rsidRPr="00B427FD">
        <w:lastRenderedPageBreak/>
        <w:drawing>
          <wp:inline distT="0" distB="0" distL="0" distR="0" wp14:anchorId="791F553B" wp14:editId="5BB3929C">
            <wp:extent cx="5943600" cy="25534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147" cy="25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C4F0" w14:textId="646E1CFC" w:rsidR="00C06BF2" w:rsidRDefault="00B427FD" w:rsidP="00C06BF2">
      <w:pPr>
        <w:jc w:val="center"/>
      </w:pPr>
      <w:r>
        <w:t>Hints 1:</w:t>
      </w:r>
      <w:r w:rsidR="004E4A6E">
        <w:t xml:space="preserve"> (We were here)</w:t>
      </w:r>
      <w:r>
        <w:t xml:space="preserve"> </w:t>
      </w:r>
      <w:r w:rsidR="00A95B93">
        <w:t>Diegetic sounds</w:t>
      </w:r>
      <w:r w:rsidR="004E1D76">
        <w:t xml:space="preserve"> (all sounds that have a source on the screen)</w:t>
      </w:r>
      <w:r w:rsidR="00A95B93">
        <w:t xml:space="preserve"> - a </w:t>
      </w:r>
      <w:r>
        <w:t>good way t</w:t>
      </w:r>
      <w:r w:rsidR="00805D44">
        <w:t>o</w:t>
      </w:r>
      <w:r w:rsidR="00C06BF2">
        <w:t xml:space="preserve"> </w:t>
      </w:r>
      <w:r w:rsidR="00805D44">
        <w:t>avoid excessive written messages in puzzle games is by using audio recordings.</w:t>
      </w:r>
      <w:r w:rsidR="004E1D76">
        <w:t xml:space="preserve"> </w:t>
      </w:r>
      <w:r w:rsidR="00C06BF2">
        <w:rPr>
          <w:noProof/>
        </w:rPr>
        <w:drawing>
          <wp:inline distT="0" distB="0" distL="0" distR="0" wp14:anchorId="7635AD16" wp14:editId="0424D755">
            <wp:extent cx="5943600" cy="3343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BF824" w14:textId="09A0E00B" w:rsidR="00C06BF2" w:rsidRDefault="00C06BF2" w:rsidP="00C06BF2">
      <w:pPr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8E6C9AA" wp14:editId="31EC0C25">
            <wp:simplePos x="0" y="0"/>
            <wp:positionH relativeFrom="column">
              <wp:posOffset>3372485</wp:posOffset>
            </wp:positionH>
            <wp:positionV relativeFrom="paragraph">
              <wp:posOffset>353695</wp:posOffset>
            </wp:positionV>
            <wp:extent cx="3459480" cy="1698625"/>
            <wp:effectExtent l="0" t="0" r="7620" b="0"/>
            <wp:wrapTight wrapText="bothSides">
              <wp:wrapPolygon edited="0">
                <wp:start x="0" y="0"/>
                <wp:lineTo x="0" y="21317"/>
                <wp:lineTo x="21529" y="21317"/>
                <wp:lineTo x="2152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21A1E89" wp14:editId="1F5D9EAF">
            <wp:simplePos x="0" y="0"/>
            <wp:positionH relativeFrom="page">
              <wp:posOffset>448465</wp:posOffset>
            </wp:positionH>
            <wp:positionV relativeFrom="paragraph">
              <wp:posOffset>351299</wp:posOffset>
            </wp:positionV>
            <wp:extent cx="3355340" cy="1698625"/>
            <wp:effectExtent l="0" t="0" r="0" b="0"/>
            <wp:wrapTight wrapText="bothSides">
              <wp:wrapPolygon edited="0">
                <wp:start x="0" y="0"/>
                <wp:lineTo x="0" y="21317"/>
                <wp:lineTo x="21461" y="21317"/>
                <wp:lineTo x="2146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35534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Hint </w:t>
      </w:r>
      <w:r>
        <w:t>2</w:t>
      </w:r>
      <w:r>
        <w:t>: (We were here) Turning off the light allows the players to unlock new information. (glow in the dark clues)</w:t>
      </w:r>
    </w:p>
    <w:p w14:paraId="2CBE9008" w14:textId="39739AA6" w:rsidR="000A0CAE" w:rsidRDefault="009907D0" w:rsidP="00C06BF2">
      <w:pPr>
        <w:jc w:val="center"/>
      </w:pPr>
      <w:bookmarkStart w:id="0" w:name="_GoBack"/>
      <w:r>
        <w:t xml:space="preserve">Hints </w:t>
      </w:r>
      <w:r w:rsidR="00C06BF2">
        <w:t>3</w:t>
      </w:r>
      <w:r>
        <w:t xml:space="preserve">: (We were here) </w:t>
      </w:r>
      <w:r w:rsidR="00B92176">
        <w:t>Visual</w:t>
      </w:r>
      <w:r w:rsidR="00663DFE">
        <w:t>,</w:t>
      </w:r>
      <w:r w:rsidR="00B92176">
        <w:t xml:space="preserve"> diegetic hints.</w:t>
      </w:r>
      <w:bookmarkEnd w:id="0"/>
    </w:p>
    <w:sectPr w:rsidR="000A0CAE" w:rsidSect="00C06B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364"/>
    <w:rsid w:val="000A0CAE"/>
    <w:rsid w:val="00156C79"/>
    <w:rsid w:val="00414EB5"/>
    <w:rsid w:val="004E1D76"/>
    <w:rsid w:val="004E4A6E"/>
    <w:rsid w:val="00663DFE"/>
    <w:rsid w:val="00691EFC"/>
    <w:rsid w:val="006C3F7F"/>
    <w:rsid w:val="00710B2E"/>
    <w:rsid w:val="007221A5"/>
    <w:rsid w:val="00805D44"/>
    <w:rsid w:val="008158E1"/>
    <w:rsid w:val="008A5885"/>
    <w:rsid w:val="00982148"/>
    <w:rsid w:val="009907D0"/>
    <w:rsid w:val="00A14364"/>
    <w:rsid w:val="00A95B93"/>
    <w:rsid w:val="00AE76F1"/>
    <w:rsid w:val="00B427FD"/>
    <w:rsid w:val="00B92176"/>
    <w:rsid w:val="00C06BF2"/>
    <w:rsid w:val="00C91E17"/>
    <w:rsid w:val="00D54156"/>
    <w:rsid w:val="00D67529"/>
    <w:rsid w:val="00E67CB8"/>
    <w:rsid w:val="00E936B0"/>
    <w:rsid w:val="00E9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D7217"/>
  <w15:chartTrackingRefBased/>
  <w15:docId w15:val="{4B75C67C-E001-4FC5-9CB2-BD855EB31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SnowQueen</dc:creator>
  <cp:keywords/>
  <dc:description/>
  <cp:lastModifiedBy>SnowQueen</cp:lastModifiedBy>
  <cp:revision>25</cp:revision>
  <dcterms:created xsi:type="dcterms:W3CDTF">2019-09-26T10:58:00Z</dcterms:created>
  <dcterms:modified xsi:type="dcterms:W3CDTF">2019-09-26T12:08:00Z</dcterms:modified>
</cp:coreProperties>
</file>