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12" w:sz="0" w:val="none"/>
        </w:pBdr>
        <w:spacing w:after="220" w:before="220" w:line="308.5714285714286" w:lineRule="auto"/>
        <w:jc w:val="center"/>
        <w:rPr>
          <w:rFonts w:ascii="EB Garamond" w:cs="EB Garamond" w:eastAsia="EB Garamond" w:hAnsi="EB Garamond"/>
          <w:b w:val="1"/>
          <w:i w:val="1"/>
          <w:sz w:val="41"/>
          <w:szCs w:val="41"/>
          <w:u w:val="single"/>
        </w:rPr>
      </w:pPr>
      <w:r w:rsidDel="00000000" w:rsidR="00000000" w:rsidRPr="00000000">
        <w:rPr>
          <w:rFonts w:ascii="EB Garamond" w:cs="EB Garamond" w:eastAsia="EB Garamond" w:hAnsi="EB Garamond"/>
          <w:b w:val="1"/>
          <w:i w:val="1"/>
          <w:sz w:val="41"/>
          <w:szCs w:val="41"/>
          <w:u w:val="single"/>
          <w:rtl w:val="0"/>
        </w:rPr>
        <w:t xml:space="preserve">Power Bi Introduction Checkpoint</w:t>
      </w:r>
    </w:p>
    <w:p w:rsidR="00000000" w:rsidDel="00000000" w:rsidP="00000000" w:rsidRDefault="00000000" w:rsidRPr="00000000" w14:paraId="00000002">
      <w:pPr>
        <w:pBdr>
          <w:bottom w:color="auto" w:space="12" w:sz="0" w:val="none"/>
        </w:pBdr>
        <w:spacing w:after="220" w:before="220" w:line="308.5714285714286" w:lineRule="auto"/>
        <w:rPr>
          <w:b w:val="1"/>
          <w:sz w:val="21"/>
          <w:szCs w:val="21"/>
        </w:rPr>
      </w:pPr>
      <w:r w:rsidDel="00000000" w:rsidR="00000000" w:rsidRPr="00000000">
        <w:rPr>
          <w:rtl w:val="0"/>
        </w:rPr>
      </w:r>
    </w:p>
    <w:p w:rsidR="00000000" w:rsidDel="00000000" w:rsidP="00000000" w:rsidRDefault="00000000" w:rsidRPr="00000000" w14:paraId="00000003">
      <w:pPr>
        <w:pBdr>
          <w:bottom w:color="auto" w:space="12" w:sz="0" w:val="none"/>
        </w:pBdr>
        <w:spacing w:after="220" w:before="220" w:line="308.5714285714286" w:lineRule="auto"/>
        <w:rPr>
          <w:b w:val="1"/>
          <w:sz w:val="21"/>
          <w:szCs w:val="21"/>
        </w:rPr>
      </w:pPr>
      <w:r w:rsidDel="00000000" w:rsidR="00000000" w:rsidRPr="00000000">
        <w:rPr>
          <w:b w:val="1"/>
          <w:sz w:val="21"/>
          <w:szCs w:val="21"/>
          <w:rtl w:val="0"/>
        </w:rPr>
        <w:t xml:space="preserve">What You're Aiming For</w:t>
      </w:r>
    </w:p>
    <w:p w:rsidR="00000000" w:rsidDel="00000000" w:rsidP="00000000" w:rsidRDefault="00000000" w:rsidRPr="00000000" w14:paraId="00000004">
      <w:pPr>
        <w:spacing w:after="220" w:before="220" w:lineRule="auto"/>
        <w:rPr>
          <w:sz w:val="21"/>
          <w:szCs w:val="21"/>
        </w:rPr>
      </w:pPr>
      <w:r w:rsidDel="00000000" w:rsidR="00000000" w:rsidRPr="00000000">
        <w:rPr>
          <w:b w:val="1"/>
          <w:sz w:val="21"/>
          <w:szCs w:val="21"/>
          <w:rtl w:val="0"/>
        </w:rPr>
        <w:t xml:space="preserve">Name: </w:t>
      </w:r>
      <w:r w:rsidDel="00000000" w:rsidR="00000000" w:rsidRPr="00000000">
        <w:rPr>
          <w:sz w:val="21"/>
          <w:szCs w:val="21"/>
          <w:rtl w:val="0"/>
        </w:rPr>
        <w:t xml:space="preserve">Identification of BI tools</w:t>
      </w:r>
    </w:p>
    <w:p w:rsidR="00000000" w:rsidDel="00000000" w:rsidP="00000000" w:rsidRDefault="00000000" w:rsidRPr="00000000" w14:paraId="00000005">
      <w:pPr>
        <w:spacing w:after="220" w:before="220" w:lineRule="auto"/>
        <w:rPr>
          <w:sz w:val="21"/>
          <w:szCs w:val="21"/>
        </w:rPr>
      </w:pPr>
      <w:r w:rsidDel="00000000" w:rsidR="00000000" w:rsidRPr="00000000">
        <w:rPr>
          <w:sz w:val="21"/>
          <w:szCs w:val="21"/>
          <w:rtl w:val="0"/>
        </w:rPr>
        <w:t xml:space="preserve">At this checkpoint, we will take a tour and discover the Microsoft BI tools.</w:t>
      </w:r>
    </w:p>
    <w:p w:rsidR="00000000" w:rsidDel="00000000" w:rsidP="00000000" w:rsidRDefault="00000000" w:rsidRPr="00000000" w14:paraId="00000006">
      <w:pPr>
        <w:spacing w:after="220" w:before="220" w:lineRule="auto"/>
        <w:rPr>
          <w:sz w:val="21"/>
          <w:szCs w:val="21"/>
        </w:rPr>
      </w:pPr>
      <w:r w:rsidDel="00000000" w:rsidR="00000000" w:rsidRPr="00000000">
        <w:rPr>
          <w:sz w:val="21"/>
          <w:szCs w:val="21"/>
          <w:rtl w:val="0"/>
        </w:rPr>
        <w:t xml:space="preserve">Microsoft offers a selection of well-known and leading products in the market.</w:t>
      </w:r>
    </w:p>
    <w:p w:rsidR="00000000" w:rsidDel="00000000" w:rsidP="00000000" w:rsidRDefault="00000000" w:rsidRPr="00000000" w14:paraId="00000007">
      <w:pPr>
        <w:pBdr>
          <w:bottom w:color="auto" w:space="12" w:sz="0" w:val="none"/>
        </w:pBdr>
        <w:spacing w:after="220" w:before="0" w:line="308.5714285714286" w:lineRule="auto"/>
        <w:rPr>
          <w:b w:val="1"/>
          <w:sz w:val="21"/>
          <w:szCs w:val="21"/>
        </w:rPr>
      </w:pPr>
      <w:r w:rsidDel="00000000" w:rsidR="00000000" w:rsidRPr="00000000">
        <w:rPr>
          <w:b w:val="1"/>
          <w:sz w:val="21"/>
          <w:szCs w:val="21"/>
          <w:rtl w:val="0"/>
        </w:rPr>
        <w:t xml:space="preserve">Instructions</w:t>
      </w:r>
    </w:p>
    <w:p w:rsidR="00000000" w:rsidDel="00000000" w:rsidP="00000000" w:rsidRDefault="00000000" w:rsidRPr="00000000" w14:paraId="00000008">
      <w:pPr>
        <w:spacing w:after="220" w:before="0" w:lineRule="auto"/>
        <w:rPr>
          <w:sz w:val="21"/>
          <w:szCs w:val="21"/>
        </w:rPr>
      </w:pPr>
      <w:r w:rsidDel="00000000" w:rsidR="00000000" w:rsidRPr="00000000">
        <w:rPr>
          <w:sz w:val="21"/>
          <w:szCs w:val="21"/>
          <w:rtl w:val="0"/>
        </w:rPr>
        <w:t xml:space="preserve">Describe the functions and uses of the following tools: SSIS - SSAS SSRS - Power BI Suite - Power BI Desktop - Power BI Services  - Power BI Mobile.</w:t>
      </w:r>
    </w:p>
    <w:p w:rsidR="00000000" w:rsidDel="00000000" w:rsidP="00000000" w:rsidRDefault="00000000" w:rsidRPr="00000000" w14:paraId="00000009">
      <w:pPr>
        <w:spacing w:after="220" w:before="0" w:lineRule="auto"/>
        <w:rPr>
          <w:sz w:val="21"/>
          <w:szCs w:val="21"/>
        </w:rPr>
      </w:pPr>
      <w:r w:rsidDel="00000000" w:rsidR="00000000" w:rsidRPr="00000000">
        <w:rPr>
          <w:rtl w:val="0"/>
        </w:rPr>
      </w:r>
    </w:p>
    <w:p w:rsidR="00000000" w:rsidDel="00000000" w:rsidP="00000000" w:rsidRDefault="00000000" w:rsidRPr="00000000" w14:paraId="0000000A">
      <w:pPr>
        <w:spacing w:after="220" w:before="0" w:lineRule="auto"/>
        <w:rPr>
          <w:sz w:val="21"/>
          <w:szCs w:val="21"/>
        </w:rPr>
      </w:pPr>
      <w:r w:rsidDel="00000000" w:rsidR="00000000" w:rsidRPr="00000000">
        <w:rPr>
          <w:rtl w:val="0"/>
        </w:rPr>
      </w:r>
    </w:p>
    <w:p w:rsidR="00000000" w:rsidDel="00000000" w:rsidP="00000000" w:rsidRDefault="00000000" w:rsidRPr="00000000" w14:paraId="0000000B">
      <w:pPr>
        <w:pBdr>
          <w:bottom w:color="auto" w:space="12" w:sz="0" w:val="none"/>
        </w:pBdr>
        <w:spacing w:after="220" w:before="220" w:line="308.5714285714286" w:lineRule="auto"/>
        <w:rPr>
          <w:rFonts w:ascii="EB Garamond" w:cs="EB Garamond" w:eastAsia="EB Garamond" w:hAnsi="EB Garamond"/>
          <w:b w:val="1"/>
          <w:i w:val="1"/>
          <w:sz w:val="41"/>
          <w:szCs w:val="41"/>
          <w:u w:val="single"/>
        </w:rPr>
      </w:pPr>
      <w:r w:rsidDel="00000000" w:rsidR="00000000" w:rsidRPr="00000000">
        <w:rPr>
          <w:rFonts w:ascii="EB Garamond" w:cs="EB Garamond" w:eastAsia="EB Garamond" w:hAnsi="EB Garamond"/>
          <w:b w:val="1"/>
          <w:i w:val="1"/>
          <w:sz w:val="41"/>
          <w:szCs w:val="41"/>
          <w:u w:val="single"/>
          <w:rtl w:val="0"/>
        </w:rPr>
        <w:t xml:space="preserve">Answers</w:t>
      </w:r>
    </w:p>
    <w:p w:rsidR="00000000" w:rsidDel="00000000" w:rsidP="00000000" w:rsidRDefault="00000000" w:rsidRPr="00000000" w14:paraId="0000000C">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1. </w:t>
      </w:r>
      <w:r w:rsidDel="00000000" w:rsidR="00000000" w:rsidRPr="00000000">
        <w:rPr>
          <w:b w:val="1"/>
          <w:i w:val="1"/>
          <w:sz w:val="23"/>
          <w:szCs w:val="23"/>
          <w:u w:val="single"/>
          <w:rtl w:val="0"/>
        </w:rPr>
        <w:t xml:space="preserve">SSIS (SQL Server Integration Services)</w:t>
      </w:r>
    </w:p>
    <w:p w:rsidR="00000000" w:rsidDel="00000000" w:rsidP="00000000" w:rsidRDefault="00000000" w:rsidRPr="00000000" w14:paraId="0000000D">
      <w:pPr>
        <w:numPr>
          <w:ilvl w:val="0"/>
          <w:numId w:val="5"/>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SSIS is a powerful data integration and workflow tool used to perform data migration, extract, transform, and load (ETL) operations. It allows users to automate the extraction, transformation, and loading of data from various sources into a data warehouse or other destination.</w:t>
      </w:r>
    </w:p>
    <w:p w:rsidR="00000000" w:rsidDel="00000000" w:rsidP="00000000" w:rsidRDefault="00000000" w:rsidRPr="00000000" w14:paraId="0000000E">
      <w:pPr>
        <w:numPr>
          <w:ilvl w:val="0"/>
          <w:numId w:val="5"/>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SSIS is primarily used for data warehousing projects, data consolidation, data cleansing, and managing data flows between different systems. It is essential for preparing data for analysis and reporting.</w:t>
      </w:r>
    </w:p>
    <w:p w:rsidR="00000000" w:rsidDel="00000000" w:rsidP="00000000" w:rsidRDefault="00000000" w:rsidRPr="00000000" w14:paraId="0000000F">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2. </w:t>
      </w:r>
      <w:r w:rsidDel="00000000" w:rsidR="00000000" w:rsidRPr="00000000">
        <w:rPr>
          <w:b w:val="1"/>
          <w:i w:val="1"/>
          <w:sz w:val="23"/>
          <w:szCs w:val="23"/>
          <w:u w:val="single"/>
          <w:rtl w:val="0"/>
        </w:rPr>
        <w:t xml:space="preserve">SSAS (SQL Server Analysis Services)</w:t>
      </w:r>
    </w:p>
    <w:p w:rsidR="00000000" w:rsidDel="00000000" w:rsidP="00000000" w:rsidRDefault="00000000" w:rsidRPr="00000000" w14:paraId="00000010">
      <w:pPr>
        <w:numPr>
          <w:ilvl w:val="0"/>
          <w:numId w:val="6"/>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SSAS is a tool used to create and manage multidimensional and tabular data models that are used for complex data analysis. It provides capabilities for creating OLAP (Online Analytical Processing) cubes and tabular models.</w:t>
      </w:r>
    </w:p>
    <w:p w:rsidR="00000000" w:rsidDel="00000000" w:rsidP="00000000" w:rsidRDefault="00000000" w:rsidRPr="00000000" w14:paraId="00000011">
      <w:pPr>
        <w:numPr>
          <w:ilvl w:val="0"/>
          <w:numId w:val="6"/>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SSAS is utilized for creating advanced data models, enabling deep analysis of large datasets, supporting complex calculations, and delivering fast query performance for business intelligence applications.</w:t>
      </w:r>
    </w:p>
    <w:p w:rsidR="00000000" w:rsidDel="00000000" w:rsidP="00000000" w:rsidRDefault="00000000" w:rsidRPr="00000000" w14:paraId="00000012">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3. </w:t>
      </w:r>
      <w:r w:rsidDel="00000000" w:rsidR="00000000" w:rsidRPr="00000000">
        <w:rPr>
          <w:b w:val="1"/>
          <w:i w:val="1"/>
          <w:sz w:val="23"/>
          <w:szCs w:val="23"/>
          <w:u w:val="single"/>
          <w:rtl w:val="0"/>
        </w:rPr>
        <w:t xml:space="preserve">SSRS (SQL Server Reporting Services)</w:t>
      </w:r>
    </w:p>
    <w:p w:rsidR="00000000" w:rsidDel="00000000" w:rsidP="00000000" w:rsidRDefault="00000000" w:rsidRPr="00000000" w14:paraId="00000013">
      <w:pPr>
        <w:numPr>
          <w:ilvl w:val="0"/>
          <w:numId w:val="1"/>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SSRS is a server-based report generating software system used for designing, deploying, and managing reports. It provides a comprehensive platform for creating and delivering both interactive and printed reports.</w:t>
      </w:r>
    </w:p>
    <w:p w:rsidR="00000000" w:rsidDel="00000000" w:rsidP="00000000" w:rsidRDefault="00000000" w:rsidRPr="00000000" w14:paraId="00000014">
      <w:pPr>
        <w:numPr>
          <w:ilvl w:val="0"/>
          <w:numId w:val="1"/>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SSRS is widely used for generating detailed reports, dashboards, and KPIs (Key Performance Indicators) from a variety of data sources. It supports a range of report formats, including tables, charts, and maps, and allows reports to be viewed via a web browser or emailed to stakeholders.</w:t>
      </w:r>
    </w:p>
    <w:p w:rsidR="00000000" w:rsidDel="00000000" w:rsidP="00000000" w:rsidRDefault="00000000" w:rsidRPr="00000000" w14:paraId="00000015">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4.</w:t>
      </w:r>
      <w:r w:rsidDel="00000000" w:rsidR="00000000" w:rsidRPr="00000000">
        <w:rPr>
          <w:b w:val="1"/>
          <w:i w:val="1"/>
          <w:sz w:val="23"/>
          <w:szCs w:val="23"/>
          <w:u w:val="single"/>
          <w:rtl w:val="0"/>
        </w:rPr>
        <w:t xml:space="preserve"> Power BI Suite</w:t>
      </w:r>
    </w:p>
    <w:p w:rsidR="00000000" w:rsidDel="00000000" w:rsidP="00000000" w:rsidRDefault="00000000" w:rsidRPr="00000000" w14:paraId="00000016">
      <w:pPr>
        <w:numPr>
          <w:ilvl w:val="0"/>
          <w:numId w:val="3"/>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The Power BI Suite is a collection of tools and services for business analytics, providing capabilities for data preparation, data discovery, and interactive reporting.</w:t>
      </w:r>
    </w:p>
    <w:p w:rsidR="00000000" w:rsidDel="00000000" w:rsidP="00000000" w:rsidRDefault="00000000" w:rsidRPr="00000000" w14:paraId="00000017">
      <w:pPr>
        <w:numPr>
          <w:ilvl w:val="0"/>
          <w:numId w:val="3"/>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The Power BI Suite is used for creating and sharing insights from data, enabling users to visualize data from multiple sources, create interactive reports and dashboards, and collaborate on insights across an organization.</w:t>
      </w:r>
    </w:p>
    <w:p w:rsidR="00000000" w:rsidDel="00000000" w:rsidP="00000000" w:rsidRDefault="00000000" w:rsidRPr="00000000" w14:paraId="00000018">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5. </w:t>
      </w:r>
      <w:r w:rsidDel="00000000" w:rsidR="00000000" w:rsidRPr="00000000">
        <w:rPr>
          <w:b w:val="1"/>
          <w:i w:val="1"/>
          <w:sz w:val="23"/>
          <w:szCs w:val="23"/>
          <w:u w:val="single"/>
          <w:rtl w:val="0"/>
        </w:rPr>
        <w:t xml:space="preserve">Power BI Desktop</w:t>
      </w:r>
    </w:p>
    <w:p w:rsidR="00000000" w:rsidDel="00000000" w:rsidP="00000000" w:rsidRDefault="00000000" w:rsidRPr="00000000" w14:paraId="00000019">
      <w:pPr>
        <w:numPr>
          <w:ilvl w:val="0"/>
          <w:numId w:val="7"/>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Power BI Desktop is a free, desktop-based application that allows users to create complex data models, build interactive reports, and develop data visualizations.</w:t>
      </w:r>
    </w:p>
    <w:p w:rsidR="00000000" w:rsidDel="00000000" w:rsidP="00000000" w:rsidRDefault="00000000" w:rsidRPr="00000000" w14:paraId="0000001A">
      <w:pPr>
        <w:numPr>
          <w:ilvl w:val="0"/>
          <w:numId w:val="7"/>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Power BI Desktop is used for designing and developing comprehensive reports and dashboards, performing data transformation, and preparing data for analysis. It serves as the primary authoring tool for Power BI reports before they are published to Power BI Services.</w:t>
      </w:r>
    </w:p>
    <w:p w:rsidR="00000000" w:rsidDel="00000000" w:rsidP="00000000" w:rsidRDefault="00000000" w:rsidRPr="00000000" w14:paraId="0000001B">
      <w:pPr>
        <w:pBdr>
          <w:bottom w:color="auto" w:space="12" w:sz="0" w:val="none"/>
        </w:pBdr>
        <w:spacing w:after="240" w:before="240" w:line="308.5714285714286" w:lineRule="auto"/>
        <w:rPr>
          <w:b w:val="1"/>
          <w:i w:val="1"/>
          <w:sz w:val="23"/>
          <w:szCs w:val="23"/>
        </w:rPr>
      </w:pPr>
      <w:r w:rsidDel="00000000" w:rsidR="00000000" w:rsidRPr="00000000">
        <w:rPr>
          <w:i w:val="1"/>
          <w:sz w:val="23"/>
          <w:szCs w:val="23"/>
          <w:rtl w:val="0"/>
        </w:rPr>
        <w:t xml:space="preserve">6. </w:t>
      </w:r>
      <w:r w:rsidDel="00000000" w:rsidR="00000000" w:rsidRPr="00000000">
        <w:rPr>
          <w:b w:val="1"/>
          <w:i w:val="1"/>
          <w:sz w:val="23"/>
          <w:szCs w:val="23"/>
          <w:rtl w:val="0"/>
        </w:rPr>
        <w:t xml:space="preserve">Power BI Services</w:t>
      </w:r>
    </w:p>
    <w:p w:rsidR="00000000" w:rsidDel="00000000" w:rsidP="00000000" w:rsidRDefault="00000000" w:rsidRPr="00000000" w14:paraId="0000001C">
      <w:pPr>
        <w:numPr>
          <w:ilvl w:val="0"/>
          <w:numId w:val="2"/>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Power BI Services is a cloud-based platform that allows users to share, collaborate, and manage Power BI reports and dashboards. It includes features for publishing, sharing, and securing reports across an organization.</w:t>
      </w:r>
    </w:p>
    <w:p w:rsidR="00000000" w:rsidDel="00000000" w:rsidP="00000000" w:rsidRDefault="00000000" w:rsidRPr="00000000" w14:paraId="0000001D">
      <w:pPr>
        <w:numPr>
          <w:ilvl w:val="0"/>
          <w:numId w:val="2"/>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Power BI Services is used for hosting and sharing Power BI reports created in Power BI Desktop. It provides real-time collaboration, dashboard sharing, and embedding capabilities, making it ideal for enterprise-wide analytics and decision-making.</w:t>
      </w:r>
    </w:p>
    <w:p w:rsidR="00000000" w:rsidDel="00000000" w:rsidP="00000000" w:rsidRDefault="00000000" w:rsidRPr="00000000" w14:paraId="0000001E">
      <w:pPr>
        <w:pBdr>
          <w:bottom w:color="auto" w:space="12" w:sz="0" w:val="none"/>
        </w:pBdr>
        <w:spacing w:after="240" w:before="240" w:line="308.5714285714286" w:lineRule="auto"/>
        <w:rPr>
          <w:b w:val="1"/>
          <w:i w:val="1"/>
          <w:sz w:val="23"/>
          <w:szCs w:val="23"/>
          <w:u w:val="single"/>
        </w:rPr>
      </w:pPr>
      <w:r w:rsidDel="00000000" w:rsidR="00000000" w:rsidRPr="00000000">
        <w:rPr>
          <w:i w:val="1"/>
          <w:sz w:val="23"/>
          <w:szCs w:val="23"/>
          <w:rtl w:val="0"/>
        </w:rPr>
        <w:t xml:space="preserve">7. </w:t>
      </w:r>
      <w:r w:rsidDel="00000000" w:rsidR="00000000" w:rsidRPr="00000000">
        <w:rPr>
          <w:b w:val="1"/>
          <w:i w:val="1"/>
          <w:sz w:val="23"/>
          <w:szCs w:val="23"/>
          <w:u w:val="single"/>
          <w:rtl w:val="0"/>
        </w:rPr>
        <w:t xml:space="preserve">Power BI Mobile</w:t>
      </w:r>
    </w:p>
    <w:p w:rsidR="00000000" w:rsidDel="00000000" w:rsidP="00000000" w:rsidRDefault="00000000" w:rsidRPr="00000000" w14:paraId="0000001F">
      <w:pPr>
        <w:numPr>
          <w:ilvl w:val="0"/>
          <w:numId w:val="4"/>
        </w:numPr>
        <w:pBdr>
          <w:bottom w:color="auto" w:space="12" w:sz="0" w:val="none"/>
        </w:pBdr>
        <w:spacing w:after="0" w:afterAutospacing="0" w:before="240" w:line="308.5714285714286" w:lineRule="auto"/>
        <w:ind w:left="720" w:hanging="360"/>
        <w:rPr>
          <w:i w:val="1"/>
          <w:sz w:val="21"/>
          <w:szCs w:val="21"/>
        </w:rPr>
      </w:pPr>
      <w:r w:rsidDel="00000000" w:rsidR="00000000" w:rsidRPr="00000000">
        <w:rPr>
          <w:i w:val="1"/>
          <w:sz w:val="21"/>
          <w:szCs w:val="21"/>
          <w:rtl w:val="0"/>
        </w:rPr>
        <w:t xml:space="preserve">Function: Power BI Mobile is the mobile version of Power BI that allows users to access and interact with Power BI reports and dashboards on smartphones and tablets.</w:t>
      </w:r>
    </w:p>
    <w:p w:rsidR="00000000" w:rsidDel="00000000" w:rsidP="00000000" w:rsidRDefault="00000000" w:rsidRPr="00000000" w14:paraId="00000020">
      <w:pPr>
        <w:numPr>
          <w:ilvl w:val="0"/>
          <w:numId w:val="4"/>
        </w:numPr>
        <w:pBdr>
          <w:bottom w:color="auto" w:space="12" w:sz="0" w:val="none"/>
        </w:pBdr>
        <w:spacing w:after="240" w:before="0" w:beforeAutospacing="0" w:line="308.5714285714286" w:lineRule="auto"/>
        <w:ind w:left="720" w:hanging="360"/>
        <w:rPr>
          <w:i w:val="1"/>
          <w:sz w:val="21"/>
          <w:szCs w:val="21"/>
        </w:rPr>
      </w:pPr>
      <w:r w:rsidDel="00000000" w:rsidR="00000000" w:rsidRPr="00000000">
        <w:rPr>
          <w:i w:val="1"/>
          <w:sz w:val="21"/>
          <w:szCs w:val="21"/>
          <w:rtl w:val="0"/>
        </w:rPr>
        <w:t xml:space="preserve">Uses: Power BI Mobile is used for on-the-go access to business intelligence insights. It allows users to view and interact with their reports and dashboards, receive real-time alerts, and make data-driven decisions from anywhere, ensuring that critical information is always accessible.</w:t>
      </w:r>
    </w:p>
    <w:p w:rsidR="00000000" w:rsidDel="00000000" w:rsidP="00000000" w:rsidRDefault="00000000" w:rsidRPr="00000000" w14:paraId="00000021">
      <w:pPr>
        <w:pBdr>
          <w:bottom w:color="auto" w:space="12" w:sz="0" w:val="none"/>
        </w:pBdr>
        <w:spacing w:after="220" w:before="220" w:line="308.5714285714286" w:lineRule="auto"/>
        <w:rPr>
          <w:rFonts w:ascii="EB Garamond" w:cs="EB Garamond" w:eastAsia="EB Garamond" w:hAnsi="EB Garamond"/>
          <w:b w:val="1"/>
          <w:i w:val="1"/>
          <w:sz w:val="23"/>
          <w:szCs w:val="23"/>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