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#11</w:t>
      </w:r>
    </w:p>
    <w:p w:rsidR="00000000" w:rsidDel="00000000" w:rsidP="00000000" w:rsidRDefault="00000000" w:rsidRPr="00000000" w14:paraId="00000004">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numPr>
          <w:ilvl w:val="0"/>
          <w:numId w:val="5"/>
        </w:numPr>
        <w:spacing w:after="120" w:before="12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6">
      <w:pPr>
        <w:spacing w:after="120"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Charlie Penner – cfp20 – CharliePenner</w:t>
      </w:r>
    </w:p>
    <w:p w:rsidR="00000000" w:rsidDel="00000000" w:rsidP="00000000" w:rsidRDefault="00000000" w:rsidRPr="00000000" w14:paraId="00000007">
      <w:pPr>
        <w:spacing w:after="120"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 Bendavid – erb21n – EliBen8</w:t>
      </w:r>
    </w:p>
    <w:p w:rsidR="00000000" w:rsidDel="00000000" w:rsidP="00000000" w:rsidRDefault="00000000" w:rsidRPr="00000000" w14:paraId="00000008">
      <w:pPr>
        <w:spacing w:after="120"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Gordon Leadbetter – gal20a – gordylead</w:t>
      </w:r>
    </w:p>
    <w:p w:rsidR="00000000" w:rsidDel="00000000" w:rsidP="00000000" w:rsidRDefault="00000000" w:rsidRPr="00000000" w14:paraId="00000009">
      <w:pPr>
        <w:spacing w:after="120"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Alex – ija19 – Isaiah50744</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Project Title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u w:val="none"/>
          <w:vertAlign w:val="baseline"/>
        </w:rPr>
      </w:pPr>
      <w:r w:rsidDel="00000000" w:rsidR="00000000" w:rsidRPr="00000000">
        <w:rPr>
          <w:rtl w:val="0"/>
        </w:rPr>
      </w:r>
    </w:p>
    <w:p w:rsidR="00000000" w:rsidDel="00000000" w:rsidP="00000000" w:rsidRDefault="00000000" w:rsidRPr="00000000" w14:paraId="0000000C">
      <w:pPr>
        <w:spacing w:after="120"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Recipes &amp; Fitness</w:t>
      </w:r>
    </w:p>
    <w:p w:rsidR="00000000" w:rsidDel="00000000" w:rsidP="00000000" w:rsidRDefault="00000000" w:rsidRPr="00000000" w14:paraId="0000000D">
      <w:pPr>
        <w:spacing w:after="120"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application will allow users to browse cooking recipes from a database as well as create their own recipes or edit recipes from the database. It will also track the nutrition information of recipes based on their ingredients, allow users to add ingredients they are missing to a shopping list, and allow users to track their calorie deficit or surplus based on their fitness regimen and foods they eat.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mallCaps w:val="0"/>
          <w:strike w:val="0"/>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Accomplishments and overall project status during this increment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During this increment, the project achieved several significant milestones, closely aligning with the expansive scope outlined for the application. The team successfully implemented a user account system, providing a secure repository for user information and establishing the foundation for personalized interactions within the application.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recipe search functionality, seamlessly integrated with Edamam's extensive database, has been realized and thoroughly tested. Users can now effortlessly explore a diverse range of cooking recipes, contributing to the application's goal of creating a comprehensive recipe repository. Additionally, a robust data management framework has been developed, allowing for the efficient storage of recipe details, including ingredient and nutrient information. This feature directly supports the application's objective of tracking the nutritional content of recipes based on their ingredients.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response to user needs, the project team implemented functionality that enables users to create and edit their own recipes, fostering a collaborative and dynamic community within the application.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Expanding beyond recipe management, the application now includes a calorie tracking system. Users can monitor their calorie deficit or surplus based on their unique fitness regimens and the foods they consume, offering a holistic approach to health and nutrition tracking.</w:t>
      </w:r>
    </w:p>
    <w:p w:rsidR="00000000" w:rsidDel="00000000" w:rsidP="00000000" w:rsidRDefault="00000000" w:rsidRPr="00000000" w14:paraId="00000015">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the project acknowledges a slight deviation from the initial schedule, the overall status remains positive. The meticulous planning, visual representations, and incremental development approach have positioned the project to be successful.</w:t>
      </w:r>
    </w:p>
    <w:p w:rsidR="00000000" w:rsidDel="00000000" w:rsidP="00000000" w:rsidRDefault="00000000" w:rsidRPr="00000000" w14:paraId="00000016">
      <w:pPr>
        <w:spacing w:after="120" w:before="120" w:line="240" w:lineRule="auto"/>
        <w:ind w:left="0" w:firstLine="0"/>
        <w:rPr>
          <w:rFonts w:ascii="Times New Roman" w:cs="Times New Roman" w:eastAsia="Times New Roman" w:hAnsi="Times New Roman"/>
          <w:b w:val="1"/>
          <w:i w:val="0"/>
          <w:smallCaps w:val="0"/>
          <w:strike w:val="0"/>
          <w:u w:val="none"/>
          <w:vertAlign w:val="baseline"/>
        </w:rPr>
      </w:pPr>
      <w:r w:rsidDel="00000000" w:rsidR="00000000" w:rsidRPr="00000000">
        <w:rPr>
          <w:rFonts w:ascii="Times New Roman" w:cs="Times New Roman" w:eastAsia="Times New Roman" w:hAnsi="Times New Roman"/>
          <w:b w:val="1"/>
          <w:i w:val="0"/>
          <w:smallCaps w:val="0"/>
          <w:strike w:val="0"/>
          <w:u w:val="none"/>
          <w:vertAlign w:val="baseline"/>
          <w:rtl w:val="0"/>
        </w:rPr>
        <w:t xml:space="preserve">Challenges, changes in the plan and scope of the project and things that went wrong during this increment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original proposal, we planned on including a shopping list feature within the application that would have allowed users to easily add ingredients of saved recipes to a list. Unfortunately, we ran into significant challenges in aligning user-generated recipes with the structured data of recipes retrieved from Edamam’s database. The vast diversity of potential user inputs made it difficult to integrate a shopping list feature seamlessly, so we opted to increase the reliability and user experience of the core functionalities—creating, saving, and searching for recipes—by postponing the implementation of the shopping list feature.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Charlie:</w:t>
      </w:r>
    </w:p>
    <w:p w:rsidR="00000000" w:rsidDel="00000000" w:rsidP="00000000" w:rsidRDefault="00000000" w:rsidRPr="00000000" w14:paraId="0000001D">
      <w:pPr>
        <w:numPr>
          <w:ilvl w:val="0"/>
          <w:numId w:val="2"/>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sections 4, 5, 7.</w:t>
      </w:r>
    </w:p>
    <w:p w:rsidR="00000000" w:rsidDel="00000000" w:rsidP="00000000" w:rsidRDefault="00000000" w:rsidRPr="00000000" w14:paraId="0000001E">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RD document</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IT document</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the edit recipe feature, improved his previous work in the RecipeAPI.py file (pulls info from Edamam API), fixed issues with adding recipes from search, various minor formatting improvements. Wrote the readme file.</w:t>
      </w:r>
    </w:p>
    <w:p w:rsidR="00000000" w:rsidDel="00000000" w:rsidP="00000000" w:rsidRDefault="00000000" w:rsidRPr="00000000" w14:paraId="00000021">
      <w:pPr>
        <w:numPr>
          <w:ilvl w:val="0"/>
          <w:numId w:val="2"/>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Demonstrated our application in the video (3rd speaker). Recorded and uploaded video.</w:t>
      </w:r>
    </w:p>
    <w:p w:rsidR="00000000" w:rsidDel="00000000" w:rsidP="00000000" w:rsidRDefault="00000000" w:rsidRPr="00000000" w14:paraId="0000002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w:t>
      </w:r>
    </w:p>
    <w:p w:rsidR="00000000" w:rsidDel="00000000" w:rsidP="00000000" w:rsidRDefault="00000000" w:rsidRPr="00000000" w14:paraId="00000023">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progress report.</w:t>
      </w:r>
    </w:p>
    <w:p w:rsidR="00000000" w:rsidDel="00000000" w:rsidP="00000000" w:rsidRDefault="00000000" w:rsidRPr="00000000" w14:paraId="00000024">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RD document (all sections), including the creation of use-case and class diagrams.</w:t>
      </w:r>
    </w:p>
    <w:p w:rsidR="00000000" w:rsidDel="00000000" w:rsidP="00000000" w:rsidRDefault="00000000" w:rsidRPr="00000000" w14:paraId="00000025">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IT document.</w:t>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the recipe search frontend and ability to add recipes from search, implemented the calorie tracking feature.</w:t>
      </w:r>
    </w:p>
    <w:p w:rsidR="00000000" w:rsidDel="00000000" w:rsidP="00000000" w:rsidRDefault="00000000" w:rsidRPr="00000000" w14:paraId="00000027">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Presented the current state of our project and our accomplishments during this increment in the video (2nd speaker).</w:t>
      </w:r>
    </w:p>
    <w:p w:rsidR="00000000" w:rsidDel="00000000" w:rsidP="00000000" w:rsidRDefault="00000000" w:rsidRPr="00000000" w14:paraId="00000028">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Gordon:</w:t>
      </w:r>
    </w:p>
    <w:p w:rsidR="00000000" w:rsidDel="00000000" w:rsidP="00000000" w:rsidRDefault="00000000" w:rsidRPr="00000000" w14:paraId="00000029">
      <w:pPr>
        <w:numPr>
          <w:ilvl w:val="0"/>
          <w:numId w:val="4"/>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sections 1, 2, and 3, contributed to section 4</w:t>
      </w:r>
    </w:p>
    <w:p w:rsidR="00000000" w:rsidDel="00000000" w:rsidP="00000000" w:rsidRDefault="00000000" w:rsidRPr="00000000" w14:paraId="0000002A">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RD document.</w:t>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IT document.</w:t>
      </w:r>
    </w:p>
    <w:p w:rsidR="00000000" w:rsidDel="00000000" w:rsidP="00000000" w:rsidRDefault="00000000" w:rsidRPr="00000000" w14:paraId="0000002C">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user recipes to user page and admin page, added delete recipe function, added password starring/censoring, implemented password hashing and add (user-created) recipe functionalities.</w:t>
      </w:r>
    </w:p>
    <w:p w:rsidR="00000000" w:rsidDel="00000000" w:rsidP="00000000" w:rsidRDefault="00000000" w:rsidRPr="00000000" w14:paraId="0000002D">
      <w:pPr>
        <w:numPr>
          <w:ilvl w:val="0"/>
          <w:numId w:val="4"/>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Presented changes in the scope of our project in the video (4th speaker)</w:t>
      </w:r>
    </w:p>
    <w:p w:rsidR="00000000" w:rsidDel="00000000" w:rsidP="00000000" w:rsidRDefault="00000000" w:rsidRPr="00000000" w14:paraId="0000002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w:t>
      </w:r>
    </w:p>
    <w:p w:rsidR="00000000" w:rsidDel="00000000" w:rsidP="00000000" w:rsidRDefault="00000000" w:rsidRPr="00000000" w14:paraId="0000002F">
      <w:pPr>
        <w:numPr>
          <w:ilvl w:val="0"/>
          <w:numId w:val="3"/>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progress report.</w:t>
      </w:r>
    </w:p>
    <w:p w:rsidR="00000000" w:rsidDel="00000000" w:rsidP="00000000" w:rsidRDefault="00000000" w:rsidRPr="00000000" w14:paraId="00000030">
      <w:pPr>
        <w:numPr>
          <w:ilvl w:val="0"/>
          <w:numId w:val="3"/>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discussion concerning the RD document.</w:t>
      </w:r>
    </w:p>
    <w:p w:rsidR="00000000" w:rsidDel="00000000" w:rsidP="00000000" w:rsidRDefault="00000000" w:rsidRPr="00000000" w14:paraId="00000031">
      <w:pPr>
        <w:numPr>
          <w:ilvl w:val="0"/>
          <w:numId w:val="3"/>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IT document (all sections).</w:t>
      </w:r>
    </w:p>
    <w:p w:rsidR="00000000" w:rsidDel="00000000" w:rsidP="00000000" w:rsidRDefault="00000000" w:rsidRPr="00000000" w14:paraId="00000032">
      <w:pPr>
        <w:numPr>
          <w:ilvl w:val="0"/>
          <w:numId w:val="3"/>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user database, improved design/formating of most html pages using static css files, implemented landing/home and login pages and improved their design.</w:t>
      </w:r>
    </w:p>
    <w:p w:rsidR="00000000" w:rsidDel="00000000" w:rsidP="00000000" w:rsidRDefault="00000000" w:rsidRPr="00000000" w14:paraId="00000033">
      <w:pPr>
        <w:numPr>
          <w:ilvl w:val="0"/>
          <w:numId w:val="3"/>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Presented the general overview of our project (1st speaker).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u w:val="single"/>
            <w:rtl w:val="0"/>
          </w:rPr>
          <w:t xml:space="preserve">https://youtu.be/kgLEWuqenfI</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hdegp2duh2vd"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kgLEWuqen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n0HzShbc3Yl75vaMD6Zji5xlg==">CgMxLjAyCGguZ2pkZ3hzMg5oLmhkZWdwMmR1aDJ2ZDgAciExcGMzQlpBQ2FpWVB6VG1RRDM4R3RzSXFYNkNSNFd1ZEg=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