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D2C2" w14:textId="1BD16E84" w:rsidR="00D817D8" w:rsidRDefault="00D817D8" w:rsidP="00D817D8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val="sv-SE" w:eastAsia="en-SE"/>
        </w:rPr>
      </w:pPr>
      <w:r>
        <w:rPr>
          <w:rFonts w:ascii="Arial" w:eastAsia="Times New Roman" w:hAnsi="Arial" w:cs="Arial"/>
          <w:sz w:val="40"/>
          <w:szCs w:val="40"/>
          <w:lang w:val="sv-SE" w:eastAsia="en-SE"/>
        </w:rPr>
        <w:t>Övningar kapitel 1</w:t>
      </w:r>
    </w:p>
    <w:p w14:paraId="726C6FA8" w14:textId="002D7E3E" w:rsidR="00AD2511" w:rsidRPr="00046C16" w:rsidRDefault="00AD2511" w:rsidP="00D817D8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sz w:val="24"/>
          <w:szCs w:val="24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Ö1) Vad betyder begreppet ”DATA”?</w:t>
      </w:r>
    </w:p>
    <w:p w14:paraId="1F1C401B" w14:textId="77777777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58ACD00F" w14:textId="1C6FD0FF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Data är fakta eller uppgifter av olika slag. Ett exempel på data kan vara en siffra, ”6”</w:t>
      </w:r>
      <w:r w:rsidR="00F41536">
        <w:rPr>
          <w:rFonts w:ascii="Arial" w:eastAsia="Times New Roman" w:hAnsi="Arial" w:cs="Arial"/>
          <w:lang w:val="sv-SE" w:eastAsia="en-SE"/>
        </w:rPr>
        <w:t xml:space="preserve"> eller ett ord ”Hej”</w:t>
      </w:r>
      <w:r w:rsidRPr="00FD4A89">
        <w:rPr>
          <w:rFonts w:ascii="Arial" w:eastAsia="Times New Roman" w:hAnsi="Arial" w:cs="Arial"/>
          <w:lang w:val="sv-SE" w:eastAsia="en-SE"/>
        </w:rPr>
        <w:t>.</w:t>
      </w:r>
    </w:p>
    <w:p w14:paraId="42D1F445" w14:textId="5FA6EC01" w:rsidR="00AD2511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Ö2) Vad skiljer betydelsen av begreppet ”DATA” från betydelsen av begreppet ” INFORMATION”?</w:t>
      </w:r>
    </w:p>
    <w:p w14:paraId="21B8D1DC" w14:textId="77777777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75AA35AA" w14:textId="08B181C2" w:rsidR="00AD2511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Information är data som fått en mening, tillexempel att; Det är 6 grader varmt ute.</w:t>
      </w:r>
    </w:p>
    <w:p w14:paraId="1CCBAF05" w14:textId="398A06D0" w:rsidR="00F41536" w:rsidRPr="00FD4A89" w:rsidRDefault="00F41536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proofErr w:type="spellStart"/>
      <w:r>
        <w:rPr>
          <w:rFonts w:ascii="Arial" w:eastAsia="Times New Roman" w:hAnsi="Arial" w:cs="Arial"/>
          <w:lang w:val="sv-SE" w:eastAsia="en-SE"/>
        </w:rPr>
        <w:t>Datan</w:t>
      </w:r>
      <w:proofErr w:type="spellEnd"/>
      <w:r>
        <w:rPr>
          <w:rFonts w:ascii="Arial" w:eastAsia="Times New Roman" w:hAnsi="Arial" w:cs="Arial"/>
          <w:lang w:val="sv-SE" w:eastAsia="en-SE"/>
        </w:rPr>
        <w:t xml:space="preserve"> är 6, men informationen är det som beskriver </w:t>
      </w:r>
      <w:proofErr w:type="spellStart"/>
      <w:r>
        <w:rPr>
          <w:rFonts w:ascii="Arial" w:eastAsia="Times New Roman" w:hAnsi="Arial" w:cs="Arial"/>
          <w:lang w:val="sv-SE" w:eastAsia="en-SE"/>
        </w:rPr>
        <w:t>datan</w:t>
      </w:r>
      <w:proofErr w:type="spellEnd"/>
      <w:r>
        <w:rPr>
          <w:rFonts w:ascii="Arial" w:eastAsia="Times New Roman" w:hAnsi="Arial" w:cs="Arial"/>
          <w:lang w:val="sv-SE" w:eastAsia="en-SE"/>
        </w:rPr>
        <w:t xml:space="preserve"> i kontext.</w:t>
      </w:r>
    </w:p>
    <w:p w14:paraId="35C2C3EC" w14:textId="77777777" w:rsidR="00AD2511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Ö3) Vad skiljer betydelsen av begreppet ”INFORMATION” från betydelsen av begreppet ”KUNSKAP”?</w:t>
      </w:r>
    </w:p>
    <w:p w14:paraId="1DA23262" w14:textId="19D41338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77F202CA" w14:textId="7ACB5222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Kunskap är anvisningar om beteende, exempelvis regler för hur datorn ska dra slutsatser.</w:t>
      </w:r>
    </w:p>
    <w:p w14:paraId="5302184D" w14:textId="77777777" w:rsidR="00AD2511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Ö4) Definierad begreppet ”DATABAS”</w:t>
      </w:r>
    </w:p>
    <w:p w14:paraId="331C6078" w14:textId="77777777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654C68B4" w14:textId="0CFBB241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 xml:space="preserve">En databas behöver uppfylla vissa kriterier för att räknas som en faktisk databas. Det ska innehålla en </w:t>
      </w:r>
      <w:r w:rsidRPr="002D5B37">
        <w:rPr>
          <w:rFonts w:ascii="Arial" w:eastAsia="Times New Roman" w:hAnsi="Arial" w:cs="Arial"/>
          <w:b/>
          <w:bCs/>
          <w:lang w:val="sv-SE" w:eastAsia="en-SE"/>
        </w:rPr>
        <w:t>samling data</w:t>
      </w:r>
      <w:r w:rsidRPr="00FD4A89">
        <w:rPr>
          <w:rFonts w:ascii="Arial" w:eastAsia="Times New Roman" w:hAnsi="Arial" w:cs="Arial"/>
          <w:lang w:val="sv-SE" w:eastAsia="en-SE"/>
        </w:rPr>
        <w:t xml:space="preserve"> som hör ihop</w:t>
      </w:r>
      <w:r w:rsidR="007C7EC4" w:rsidRPr="00FD4A89">
        <w:rPr>
          <w:rFonts w:ascii="Arial" w:eastAsia="Times New Roman" w:hAnsi="Arial" w:cs="Arial"/>
          <w:lang w:val="sv-SE" w:eastAsia="en-SE"/>
        </w:rPr>
        <w:t xml:space="preserve">, som </w:t>
      </w:r>
      <w:r w:rsidR="007C7EC4" w:rsidRPr="002D5B37">
        <w:rPr>
          <w:rFonts w:ascii="Arial" w:eastAsia="Times New Roman" w:hAnsi="Arial" w:cs="Arial"/>
          <w:b/>
          <w:bCs/>
          <w:lang w:val="sv-SE" w:eastAsia="en-SE"/>
        </w:rPr>
        <w:t>beskriver eller modellerar</w:t>
      </w:r>
      <w:r w:rsidR="007C7EC4" w:rsidRPr="00FD4A89">
        <w:rPr>
          <w:rFonts w:ascii="Arial" w:eastAsia="Times New Roman" w:hAnsi="Arial" w:cs="Arial"/>
          <w:lang w:val="sv-SE" w:eastAsia="en-SE"/>
        </w:rPr>
        <w:t xml:space="preserve"> en del av värld</w:t>
      </w:r>
      <w:r w:rsidR="00F41536">
        <w:rPr>
          <w:rFonts w:ascii="Arial" w:eastAsia="Times New Roman" w:hAnsi="Arial" w:cs="Arial"/>
          <w:lang w:val="sv-SE" w:eastAsia="en-SE"/>
        </w:rPr>
        <w:t>en</w:t>
      </w:r>
      <w:r w:rsidR="007C7EC4" w:rsidRPr="00FD4A89">
        <w:rPr>
          <w:rFonts w:ascii="Arial" w:eastAsia="Times New Roman" w:hAnsi="Arial" w:cs="Arial"/>
          <w:lang w:val="sv-SE" w:eastAsia="en-SE"/>
        </w:rPr>
        <w:t xml:space="preserve">, tillexempel ett företag och dess verksamhet. Den ska också vara </w:t>
      </w:r>
      <w:r w:rsidR="007C7EC4" w:rsidRPr="002D5B37">
        <w:rPr>
          <w:rFonts w:ascii="Arial" w:eastAsia="Times New Roman" w:hAnsi="Arial" w:cs="Arial"/>
          <w:b/>
          <w:bCs/>
          <w:lang w:val="sv-SE" w:eastAsia="en-SE"/>
        </w:rPr>
        <w:t>beständig</w:t>
      </w:r>
      <w:r w:rsidR="007C7EC4" w:rsidRPr="00FD4A89">
        <w:rPr>
          <w:rFonts w:ascii="Arial" w:eastAsia="Times New Roman" w:hAnsi="Arial" w:cs="Arial"/>
          <w:lang w:val="sv-SE" w:eastAsia="en-SE"/>
        </w:rPr>
        <w:t xml:space="preserve">, dvs data lagras och försvinner inte när man stänger programmet. Det ska också enligt databastekniker innehålla ett </w:t>
      </w:r>
      <w:r w:rsidR="007C7EC4" w:rsidRPr="002D5B37">
        <w:rPr>
          <w:rFonts w:ascii="Arial" w:eastAsia="Times New Roman" w:hAnsi="Arial" w:cs="Arial"/>
          <w:b/>
          <w:bCs/>
          <w:lang w:val="sv-SE" w:eastAsia="en-SE"/>
        </w:rPr>
        <w:t>schema</w:t>
      </w:r>
      <w:r w:rsidR="007C7EC4" w:rsidRPr="00FD4A89">
        <w:rPr>
          <w:rFonts w:ascii="Arial" w:eastAsia="Times New Roman" w:hAnsi="Arial" w:cs="Arial"/>
          <w:lang w:val="sv-SE" w:eastAsia="en-SE"/>
        </w:rPr>
        <w:t xml:space="preserve">, vara </w:t>
      </w:r>
      <w:r w:rsidR="007C7EC4" w:rsidRPr="002D5B37">
        <w:rPr>
          <w:rFonts w:ascii="Arial" w:eastAsia="Times New Roman" w:hAnsi="Arial" w:cs="Arial"/>
          <w:b/>
          <w:bCs/>
          <w:lang w:val="sv-SE" w:eastAsia="en-SE"/>
        </w:rPr>
        <w:t>koherent</w:t>
      </w:r>
      <w:r w:rsidR="007C7EC4" w:rsidRPr="00FD4A89">
        <w:rPr>
          <w:rFonts w:ascii="Arial" w:eastAsia="Times New Roman" w:hAnsi="Arial" w:cs="Arial"/>
          <w:lang w:val="sv-SE" w:eastAsia="en-SE"/>
        </w:rPr>
        <w:t xml:space="preserve"> </w:t>
      </w:r>
      <w:r w:rsidR="007C7EC4" w:rsidRPr="002D5B37">
        <w:rPr>
          <w:rFonts w:ascii="Arial" w:eastAsia="Times New Roman" w:hAnsi="Arial" w:cs="Arial"/>
          <w:lang w:val="sv-SE" w:eastAsia="en-SE"/>
        </w:rPr>
        <w:t>samt</w:t>
      </w:r>
      <w:r w:rsidR="007C7EC4" w:rsidRPr="002D5B37">
        <w:rPr>
          <w:rFonts w:ascii="Arial" w:eastAsia="Times New Roman" w:hAnsi="Arial" w:cs="Arial"/>
          <w:b/>
          <w:bCs/>
          <w:lang w:val="sv-SE" w:eastAsia="en-SE"/>
        </w:rPr>
        <w:t xml:space="preserve"> hanteras av en dator.</w:t>
      </w:r>
      <w:r w:rsidRPr="00FD4A89">
        <w:rPr>
          <w:rFonts w:ascii="Arial" w:eastAsia="Times New Roman" w:hAnsi="Arial" w:cs="Arial"/>
          <w:lang w:val="sv-SE" w:eastAsia="en-SE"/>
        </w:rPr>
        <w:t xml:space="preserve"> </w:t>
      </w:r>
    </w:p>
    <w:p w14:paraId="2B05A512" w14:textId="345C2741" w:rsidR="007C7EC4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Ö5) Vad betyder begreppet ”</w:t>
      </w:r>
      <w:proofErr w:type="spellStart"/>
      <w:r w:rsidRPr="00F41536">
        <w:rPr>
          <w:rFonts w:ascii="Arial" w:eastAsia="Times New Roman" w:hAnsi="Arial" w:cs="Arial"/>
          <w:b/>
          <w:bCs/>
          <w:lang w:val="sv-SE" w:eastAsia="en-SE"/>
        </w:rPr>
        <w:t>Database</w:t>
      </w:r>
      <w:proofErr w:type="spellEnd"/>
      <w:r w:rsidRPr="00C23B04">
        <w:rPr>
          <w:rFonts w:ascii="Arial" w:eastAsia="Times New Roman" w:hAnsi="Arial" w:cs="Arial"/>
          <w:b/>
          <w:bCs/>
          <w:lang w:val="sv-SE" w:eastAsia="en-SE"/>
        </w:rPr>
        <w:t xml:space="preserve"> management</w:t>
      </w:r>
      <w:r w:rsidR="00C23B04" w:rsidRPr="00C23B04">
        <w:rPr>
          <w:rFonts w:ascii="Arial" w:eastAsia="Times New Roman" w:hAnsi="Arial" w:cs="Arial"/>
          <w:b/>
          <w:bCs/>
          <w:lang w:val="sv-SE" w:eastAsia="en-SE"/>
        </w:rPr>
        <w:t>-</w:t>
      </w:r>
      <w:r w:rsidRPr="00C23B04">
        <w:rPr>
          <w:rFonts w:ascii="Arial" w:eastAsia="Times New Roman" w:hAnsi="Arial" w:cs="Arial"/>
          <w:b/>
          <w:bCs/>
          <w:lang w:val="sv-SE" w:eastAsia="en-SE"/>
        </w:rPr>
        <w:t>systems</w:t>
      </w:r>
      <w:r w:rsidRPr="00046C16">
        <w:rPr>
          <w:rFonts w:ascii="Arial" w:eastAsia="Times New Roman" w:hAnsi="Arial" w:cs="Arial"/>
          <w:b/>
          <w:bCs/>
          <w:lang w:val="sv-SE" w:eastAsia="en-SE"/>
        </w:rPr>
        <w:t>” (DBMS)?</w:t>
      </w:r>
    </w:p>
    <w:p w14:paraId="4A4A751C" w14:textId="77777777" w:rsidR="007C7EC4" w:rsidRPr="00FD4A89" w:rsidRDefault="007C7EC4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1172CB88" w14:textId="1F33EE31" w:rsidR="007C7EC4" w:rsidRPr="00FD4A89" w:rsidRDefault="007C7EC4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 xml:space="preserve">DBMS är ett program som hanterar och lagrar databaser. </w:t>
      </w:r>
    </w:p>
    <w:p w14:paraId="5737A787" w14:textId="77777777" w:rsidR="007C7EC4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Ö6) Ge tre exempel på olika DBMS</w:t>
      </w:r>
    </w:p>
    <w:p w14:paraId="0B053D4F" w14:textId="77777777" w:rsidR="007C7EC4" w:rsidRPr="00FD4A89" w:rsidRDefault="007C7EC4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20858CAD" w14:textId="6B0ABC7C" w:rsidR="007C7EC4" w:rsidRPr="00FD4A89" w:rsidRDefault="007C7EC4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MySQL, Microsoft SQL, Oracle</w:t>
      </w:r>
    </w:p>
    <w:p w14:paraId="61490D08" w14:textId="77777777" w:rsidR="007C7EC4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Ö7) Ge exempel på tre implementations modeller för databaser</w:t>
      </w:r>
    </w:p>
    <w:p w14:paraId="0E2766B4" w14:textId="598C6537" w:rsidR="007C7EC4" w:rsidRPr="00FD4A89" w:rsidRDefault="00FD4A89" w:rsidP="00FD4A89">
      <w:pPr>
        <w:tabs>
          <w:tab w:val="left" w:pos="7010"/>
        </w:tabs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ab/>
      </w:r>
    </w:p>
    <w:p w14:paraId="27881D67" w14:textId="65F7412E" w:rsidR="007C7EC4" w:rsidRPr="00FD4A89" w:rsidRDefault="00FD4A89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Relationsmodellen, hierarkiska modellen, objektorienterade modellen</w:t>
      </w:r>
    </w:p>
    <w:p w14:paraId="654DE379" w14:textId="00C2DDDA" w:rsidR="00FD4A89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Ö8) Ge tre exempel på administrativa system som använder databaser</w:t>
      </w:r>
    </w:p>
    <w:p w14:paraId="4EC5B04A" w14:textId="7C3F2910" w:rsidR="00C23B04" w:rsidRPr="00C23B04" w:rsidRDefault="00C23B04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>
        <w:rPr>
          <w:rFonts w:ascii="Arial" w:eastAsia="Times New Roman" w:hAnsi="Arial" w:cs="Arial"/>
          <w:lang w:val="sv-SE" w:eastAsia="en-SE"/>
        </w:rPr>
        <w:t>Myndigheter, kundregister osv</w:t>
      </w:r>
    </w:p>
    <w:p w14:paraId="6D3EBD29" w14:textId="4C5B548A" w:rsidR="00FD4A89" w:rsidRDefault="00FD4A89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>
        <w:rPr>
          <w:rFonts w:ascii="Arial" w:eastAsia="Times New Roman" w:hAnsi="Arial" w:cs="Arial"/>
          <w:lang w:val="sv-SE" w:eastAsia="en-SE"/>
        </w:rPr>
        <w:t>Bibliotek, SJ, Skatteverket</w:t>
      </w:r>
    </w:p>
    <w:p w14:paraId="1F65E927" w14:textId="3672CD67" w:rsidR="00FD4A89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Ö9) Ge tre exempel på tekniska system som använder databaser</w:t>
      </w:r>
    </w:p>
    <w:p w14:paraId="70333194" w14:textId="40DF3226" w:rsidR="00FD4A89" w:rsidRPr="00FD4A89" w:rsidRDefault="00C23B04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proofErr w:type="gramStart"/>
      <w:r>
        <w:rPr>
          <w:rFonts w:ascii="Arial" w:eastAsia="Times New Roman" w:hAnsi="Arial" w:cs="Arial"/>
          <w:lang w:val="sv-SE" w:eastAsia="en-SE"/>
        </w:rPr>
        <w:t>Sånt</w:t>
      </w:r>
      <w:proofErr w:type="gramEnd"/>
      <w:r>
        <w:rPr>
          <w:rFonts w:ascii="Arial" w:eastAsia="Times New Roman" w:hAnsi="Arial" w:cs="Arial"/>
          <w:lang w:val="sv-SE" w:eastAsia="en-SE"/>
        </w:rPr>
        <w:t xml:space="preserve"> som är kopplat till mer tekniska system</w:t>
      </w:r>
    </w:p>
    <w:p w14:paraId="2275E8E0" w14:textId="45183CE4" w:rsidR="00FD4A89" w:rsidRPr="00FD4A89" w:rsidRDefault="00FD4A89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Mobiler, CAD-system, telefonväxlar</w:t>
      </w:r>
    </w:p>
    <w:p w14:paraId="183D754A" w14:textId="0DB3AF65" w:rsidR="00AD2511" w:rsidRPr="00046C16" w:rsidRDefault="00AD2511" w:rsidP="00AD251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Ö10) Beskriv med en bild</w:t>
      </w:r>
      <w:r w:rsidR="00C23B04">
        <w:rPr>
          <w:rFonts w:ascii="Arial" w:eastAsia="Times New Roman" w:hAnsi="Arial" w:cs="Arial"/>
          <w:b/>
          <w:bCs/>
          <w:lang w:val="sv-SE" w:eastAsia="en-SE"/>
        </w:rPr>
        <w:t>,</w:t>
      </w:r>
      <w:r w:rsidRPr="00046C16">
        <w:rPr>
          <w:rFonts w:ascii="Arial" w:eastAsia="Times New Roman" w:hAnsi="Arial" w:cs="Arial"/>
          <w:b/>
          <w:bCs/>
          <w:lang w:val="sv-SE" w:eastAsia="en-SE"/>
        </w:rPr>
        <w:t xml:space="preserve"> användningen och användare av DBMS</w:t>
      </w:r>
    </w:p>
    <w:p w14:paraId="79EC6964" w14:textId="1B6BCACC" w:rsidR="00A75157" w:rsidRDefault="004B1944">
      <w:pPr>
        <w:rPr>
          <w:lang w:val="sv-SE"/>
        </w:rPr>
      </w:pPr>
      <w:r>
        <w:rPr>
          <w:noProof/>
          <w:lang w:val="sv-SE"/>
        </w:rPr>
        <w:lastRenderedPageBreak/>
        <w:drawing>
          <wp:inline distT="0" distB="0" distL="0" distR="0" wp14:anchorId="1949A27C" wp14:editId="3F9D950C">
            <wp:extent cx="4940300" cy="4699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8CF3" w14:textId="77777777" w:rsidR="00FD4A89" w:rsidRPr="00FD4A89" w:rsidRDefault="00FD4A89">
      <w:pPr>
        <w:rPr>
          <w:lang w:val="sv-SE"/>
        </w:rPr>
      </w:pPr>
    </w:p>
    <w:sectPr w:rsidR="00FD4A89" w:rsidRPr="00FD4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DF"/>
    <w:rsid w:val="00046C16"/>
    <w:rsid w:val="002D5B37"/>
    <w:rsid w:val="004B1944"/>
    <w:rsid w:val="007C7EC4"/>
    <w:rsid w:val="009337DF"/>
    <w:rsid w:val="00A75157"/>
    <w:rsid w:val="00AD2511"/>
    <w:rsid w:val="00C23B04"/>
    <w:rsid w:val="00D817D8"/>
    <w:rsid w:val="00F41536"/>
    <w:rsid w:val="00FD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DEDBF"/>
  <w15:chartTrackingRefBased/>
  <w15:docId w15:val="{EEA5F16B-07B7-4656-BA0B-C3913E7D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D2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Rosander</dc:creator>
  <cp:keywords/>
  <dc:description/>
  <cp:lastModifiedBy>Charlie Rosander</cp:lastModifiedBy>
  <cp:revision>7</cp:revision>
  <dcterms:created xsi:type="dcterms:W3CDTF">2022-10-26T08:47:00Z</dcterms:created>
  <dcterms:modified xsi:type="dcterms:W3CDTF">2022-11-23T10:37:00Z</dcterms:modified>
</cp:coreProperties>
</file>