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18259B" w14:textId="77777777" w:rsidR="00AA5CA3" w:rsidRDefault="00000000">
      <w:pPr>
        <w:shd w:val="clear" w:color="auto" w:fill="0D2B55"/>
      </w:pPr>
      <w:r>
        <w:rPr>
          <w:sz w:val="4"/>
          <w:szCs w:val="4"/>
        </w:rPr>
        <w:t> </w:t>
      </w:r>
    </w:p>
    <w:p w14:paraId="1F676F45" w14:textId="77777777" w:rsidR="00AA5CA3" w:rsidRPr="00762A80" w:rsidRDefault="00000000">
      <w:pPr>
        <w:spacing w:before="2000" w:after="80"/>
        <w:jc w:val="center"/>
        <w:rPr>
          <w:lang w:val="en-US"/>
        </w:rPr>
      </w:pPr>
      <w:r w:rsidRPr="00762A80">
        <w:rPr>
          <w:b/>
          <w:bCs/>
          <w:color w:val="7A7A7A"/>
          <w:sz w:val="40"/>
          <w:szCs w:val="40"/>
          <w:lang w:val="en-US"/>
        </w:rPr>
        <w:t>01</w:t>
      </w:r>
    </w:p>
    <w:p w14:paraId="5E247A3D" w14:textId="77777777" w:rsidR="00AA5CA3" w:rsidRPr="00762A80" w:rsidRDefault="00000000">
      <w:pPr>
        <w:spacing w:after="120"/>
        <w:jc w:val="center"/>
        <w:rPr>
          <w:lang w:val="en-US"/>
        </w:rPr>
      </w:pPr>
      <w:r w:rsidRPr="00762A80">
        <w:rPr>
          <w:b/>
          <w:bCs/>
          <w:color w:val="0D2B55"/>
          <w:sz w:val="104"/>
          <w:szCs w:val="104"/>
          <w:lang w:val="en-US"/>
        </w:rPr>
        <w:t>CORE</w:t>
      </w:r>
    </w:p>
    <w:p w14:paraId="38725DA3" w14:textId="77777777" w:rsidR="00AA5CA3" w:rsidRPr="00762A80" w:rsidRDefault="00000000">
      <w:pPr>
        <w:spacing w:after="240"/>
        <w:jc w:val="center"/>
        <w:rPr>
          <w:lang w:val="en-US"/>
        </w:rPr>
      </w:pPr>
      <w:r w:rsidRPr="00762A80">
        <w:rPr>
          <w:b/>
          <w:bCs/>
          <w:color w:val="1A4F9C"/>
          <w:sz w:val="40"/>
          <w:szCs w:val="40"/>
          <w:lang w:val="en-US"/>
        </w:rPr>
        <w:t>Executive Summary</w:t>
      </w:r>
    </w:p>
    <w:p w14:paraId="167F0A23" w14:textId="77777777" w:rsidR="00AA5CA3" w:rsidRPr="00762A80" w:rsidRDefault="00000000">
      <w:pPr>
        <w:spacing w:after="480"/>
        <w:jc w:val="center"/>
        <w:rPr>
          <w:lang w:val="en-US"/>
        </w:rPr>
      </w:pPr>
      <w:r w:rsidRPr="00762A80">
        <w:rPr>
          <w:color w:val="4A4A4A"/>
          <w:sz w:val="26"/>
          <w:szCs w:val="26"/>
          <w:lang w:val="en-US"/>
        </w:rPr>
        <w:t>Blueprint Estratégico 2026–2035</w:t>
      </w:r>
    </w:p>
    <w:p w14:paraId="22B4A4FA" w14:textId="77777777" w:rsidR="00AA5CA3" w:rsidRPr="00762A80" w:rsidRDefault="00AA5CA3">
      <w:pPr>
        <w:pBdr>
          <w:bottom w:val="single" w:sz="6" w:space="1" w:color="C9A84C"/>
        </w:pBdr>
        <w:spacing w:before="120" w:after="120"/>
        <w:rPr>
          <w:lang w:val="en-US"/>
        </w:rPr>
      </w:pPr>
    </w:p>
    <w:p w14:paraId="0729D082" w14:textId="77777777" w:rsidR="00AA5CA3" w:rsidRDefault="00000000">
      <w:pPr>
        <w:spacing w:before="240" w:after="80"/>
        <w:jc w:val="center"/>
      </w:pPr>
      <w:r>
        <w:rPr>
          <w:i/>
          <w:iCs/>
          <w:color w:val="7A7A7A"/>
        </w:rPr>
        <w:t xml:space="preserve">Para </w:t>
      </w:r>
      <w:proofErr w:type="spellStart"/>
      <w:r>
        <w:rPr>
          <w:i/>
          <w:iCs/>
          <w:color w:val="7A7A7A"/>
        </w:rPr>
        <w:t>CEOs</w:t>
      </w:r>
      <w:proofErr w:type="spellEnd"/>
      <w:r>
        <w:rPr>
          <w:i/>
          <w:iCs/>
          <w:color w:val="7A7A7A"/>
        </w:rPr>
        <w:t>, Inversores y Directorios</w:t>
      </w:r>
    </w:p>
    <w:p w14:paraId="6A30BBDA" w14:textId="77777777" w:rsidR="00AA5CA3" w:rsidRDefault="00000000">
      <w:pPr>
        <w:spacing w:before="80" w:after="80"/>
        <w:jc w:val="center"/>
      </w:pPr>
      <w:r>
        <w:rPr>
          <w:color w:val="7A7A7A"/>
          <w:sz w:val="20"/>
          <w:szCs w:val="20"/>
        </w:rPr>
        <w:t xml:space="preserve">Versión 1.0 — </w:t>
      </w:r>
      <w:proofErr w:type="gramStart"/>
      <w:r>
        <w:rPr>
          <w:color w:val="7A7A7A"/>
          <w:sz w:val="20"/>
          <w:szCs w:val="20"/>
        </w:rPr>
        <w:t>Mayo</w:t>
      </w:r>
      <w:proofErr w:type="gramEnd"/>
      <w:r>
        <w:rPr>
          <w:color w:val="7A7A7A"/>
          <w:sz w:val="20"/>
          <w:szCs w:val="20"/>
        </w:rPr>
        <w:t xml:space="preserve"> 2026</w:t>
      </w:r>
    </w:p>
    <w:p w14:paraId="6AA395F9" w14:textId="77777777" w:rsidR="00AA5CA3" w:rsidRDefault="00000000">
      <w:pPr>
        <w:spacing w:after="80"/>
        <w:jc w:val="center"/>
      </w:pPr>
      <w:r>
        <w:rPr>
          <w:b/>
          <w:bCs/>
          <w:i/>
          <w:iCs/>
          <w:color w:val="C0392B"/>
          <w:sz w:val="20"/>
          <w:szCs w:val="20"/>
        </w:rPr>
        <w:t>Confidencial — Uso interno</w:t>
      </w:r>
    </w:p>
    <w:p w14:paraId="20BD745C" w14:textId="77777777" w:rsidR="00AA5CA3" w:rsidRDefault="00000000">
      <w:r>
        <w:br w:type="page"/>
      </w:r>
    </w:p>
    <w:p w14:paraId="1F25AD6A" w14:textId="77777777" w:rsidR="00AA5CA3" w:rsidRDefault="00000000">
      <w:pPr>
        <w:pStyle w:val="Ttulo1"/>
        <w:shd w:val="clear" w:color="auto" w:fill="0D2B55"/>
        <w:ind w:left="360" w:right="360"/>
      </w:pPr>
      <w:r>
        <w:lastRenderedPageBreak/>
        <w:t xml:space="preserve">CORE — Executive </w:t>
      </w:r>
      <w:proofErr w:type="spellStart"/>
      <w:r>
        <w:t>Summary</w:t>
      </w:r>
      <w:proofErr w:type="spellEnd"/>
    </w:p>
    <w:p w14:paraId="037A73A2" w14:textId="77777777" w:rsidR="00AA5CA3" w:rsidRDefault="00AA5CA3">
      <w:pPr>
        <w:spacing w:before="60" w:after="60"/>
      </w:pPr>
    </w:p>
    <w:p w14:paraId="0BB2C334" w14:textId="77777777" w:rsidR="00AA5CA3" w:rsidRDefault="00000000">
      <w:pPr>
        <w:pBdr>
          <w:left w:val="single" w:sz="12" w:space="4" w:color="1A4F9C"/>
        </w:pBdr>
        <w:shd w:val="clear" w:color="auto" w:fill="D8E8F8"/>
        <w:spacing w:before="120" w:after="120"/>
        <w:ind w:left="360" w:right="360"/>
      </w:pPr>
      <w:r>
        <w:rPr>
          <w:i/>
          <w:iCs/>
          <w:color w:val="0D2B55"/>
        </w:rPr>
        <w:t>CORE es la plataforma integrada de crecimiento, logística y expansión comercial para Latinoamérica. Una infraestructura única que conecta marcas, mercados y operaciones en 10 países.</w:t>
      </w:r>
    </w:p>
    <w:p w14:paraId="63F761F4" w14:textId="77777777" w:rsidR="00AA5CA3" w:rsidRDefault="00AA5CA3">
      <w:pPr>
        <w:spacing w:before="60" w:after="60"/>
      </w:pPr>
    </w:p>
    <w:p w14:paraId="2475B318" w14:textId="77777777" w:rsidR="00AA5CA3" w:rsidRDefault="00000000">
      <w:pPr>
        <w:pStyle w:val="Ttulo2"/>
        <w:pBdr>
          <w:bottom w:val="single" w:sz="4" w:space="1" w:color="2E6FC4"/>
        </w:pBdr>
        <w:spacing w:before="320"/>
      </w:pPr>
      <w:r>
        <w:t>La Oportunidad</w:t>
      </w:r>
    </w:p>
    <w:p w14:paraId="5264774F" w14:textId="77777777" w:rsidR="00AA5CA3" w:rsidRDefault="00000000">
      <w:pPr>
        <w:spacing w:before="60" w:after="120"/>
      </w:pPr>
      <w:r>
        <w:rPr>
          <w:color w:val="4A4A4A"/>
        </w:rPr>
        <w:t>Latinoamérica es una de las regiones de mayor crecimiento para el comercio B2B, con un mercado de logística y distribución que supera los USD 200 mil millones anuales y una penetración digital aún incipiente. Las empresas que buscan ingresar o escalar en la región enfrentan fragmentación operativa, ausencia de infraestructura integrada y falta de representación comercial especializada.</w:t>
      </w:r>
    </w:p>
    <w:p w14:paraId="7341F87F" w14:textId="77777777" w:rsidR="00AA5CA3" w:rsidRDefault="00000000">
      <w:pPr>
        <w:spacing w:before="60" w:after="120"/>
      </w:pPr>
      <w:r>
        <w:rPr>
          <w:color w:val="4A4A4A"/>
        </w:rPr>
        <w:t>CORE nace para resolver exactamente eso.</w:t>
      </w:r>
    </w:p>
    <w:p w14:paraId="44E7286E" w14:textId="77777777" w:rsidR="00AA5CA3" w:rsidRDefault="00AA5CA3">
      <w:pPr>
        <w:spacing w:before="60" w:after="60"/>
      </w:pPr>
    </w:p>
    <w:p w14:paraId="7306ED62" w14:textId="77777777" w:rsidR="00AA5CA3" w:rsidRDefault="00000000">
      <w:pPr>
        <w:pStyle w:val="Ttulo2"/>
        <w:pBdr>
          <w:bottom w:val="single" w:sz="4" w:space="1" w:color="2E6FC4"/>
        </w:pBdr>
        <w:spacing w:before="320"/>
      </w:pPr>
      <w:r>
        <w:t>¿Qué es CORE?</w:t>
      </w:r>
    </w:p>
    <w:p w14:paraId="6BCDB83E" w14:textId="77777777" w:rsidR="00AA5CA3" w:rsidRDefault="00000000">
      <w:pPr>
        <w:spacing w:before="60" w:after="120"/>
      </w:pPr>
      <w:r>
        <w:rPr>
          <w:color w:val="4A4A4A"/>
        </w:rPr>
        <w:t xml:space="preserve">CORE es una plataforma </w:t>
      </w:r>
      <w:proofErr w:type="spellStart"/>
      <w:r>
        <w:rPr>
          <w:color w:val="4A4A4A"/>
        </w:rPr>
        <w:t>multi-tenant</w:t>
      </w:r>
      <w:proofErr w:type="spellEnd"/>
      <w:r>
        <w:rPr>
          <w:color w:val="4A4A4A"/>
        </w:rPr>
        <w:t xml:space="preserve">, </w:t>
      </w:r>
      <w:proofErr w:type="spellStart"/>
      <w:r>
        <w:rPr>
          <w:color w:val="4A4A4A"/>
        </w:rPr>
        <w:t>multi-país</w:t>
      </w:r>
      <w:proofErr w:type="spellEnd"/>
      <w:r>
        <w:rPr>
          <w:color w:val="4A4A4A"/>
        </w:rPr>
        <w:t xml:space="preserve"> y </w:t>
      </w:r>
      <w:proofErr w:type="spellStart"/>
      <w:r>
        <w:rPr>
          <w:color w:val="4A4A4A"/>
        </w:rPr>
        <w:t>multi-vertical</w:t>
      </w:r>
      <w:proofErr w:type="spellEnd"/>
      <w:r>
        <w:rPr>
          <w:color w:val="4A4A4A"/>
        </w:rPr>
        <w:t xml:space="preserve"> que unifica en un solo ecosistema:</w:t>
      </w:r>
    </w:p>
    <w:p w14:paraId="4E22153D" w14:textId="77777777" w:rsidR="00AA5CA3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4A4A4A"/>
        </w:rPr>
        <w:t xml:space="preserve">CORE </w:t>
      </w:r>
      <w:proofErr w:type="spellStart"/>
      <w:r>
        <w:rPr>
          <w:color w:val="4A4A4A"/>
        </w:rPr>
        <w:t>Logistics</w:t>
      </w:r>
      <w:proofErr w:type="spellEnd"/>
      <w:r>
        <w:rPr>
          <w:color w:val="4A4A4A"/>
        </w:rPr>
        <w:t xml:space="preserve"> — Gestión de envíos, inventarios, depósitos, aduanas y </w:t>
      </w:r>
      <w:proofErr w:type="spellStart"/>
      <w:r>
        <w:rPr>
          <w:color w:val="4A4A4A"/>
        </w:rPr>
        <w:t>fulfillment</w:t>
      </w:r>
      <w:proofErr w:type="spellEnd"/>
      <w:r>
        <w:rPr>
          <w:color w:val="4A4A4A"/>
        </w:rPr>
        <w:t>.</w:t>
      </w:r>
    </w:p>
    <w:p w14:paraId="0C95A299" w14:textId="77777777" w:rsidR="00AA5CA3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4A4A4A"/>
        </w:rPr>
        <w:t xml:space="preserve">CORE </w:t>
      </w:r>
      <w:proofErr w:type="spellStart"/>
      <w:r>
        <w:rPr>
          <w:color w:val="4A4A4A"/>
        </w:rPr>
        <w:t>Rep</w:t>
      </w:r>
      <w:proofErr w:type="spellEnd"/>
      <w:r>
        <w:rPr>
          <w:color w:val="4A4A4A"/>
        </w:rPr>
        <w:t xml:space="preserve"> — Representación comercial de marcas internacionales en canales </w:t>
      </w:r>
      <w:proofErr w:type="spellStart"/>
      <w:r>
        <w:rPr>
          <w:color w:val="4A4A4A"/>
        </w:rPr>
        <w:t>retail</w:t>
      </w:r>
      <w:proofErr w:type="spellEnd"/>
      <w:r>
        <w:rPr>
          <w:color w:val="4A4A4A"/>
        </w:rPr>
        <w:t xml:space="preserve">, </w:t>
      </w:r>
      <w:proofErr w:type="spellStart"/>
      <w:r>
        <w:rPr>
          <w:color w:val="4A4A4A"/>
        </w:rPr>
        <w:t>horeca</w:t>
      </w:r>
      <w:proofErr w:type="spellEnd"/>
      <w:r>
        <w:rPr>
          <w:color w:val="4A4A4A"/>
        </w:rPr>
        <w:t xml:space="preserve"> y gourmet.</w:t>
      </w:r>
    </w:p>
    <w:p w14:paraId="638B8E76" w14:textId="77777777" w:rsidR="00AA5CA3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4A4A4A"/>
        </w:rPr>
        <w:t>CORE Market — Marketplace B2B regional para compra y venta de productos entre empresas.</w:t>
      </w:r>
    </w:p>
    <w:p w14:paraId="7BE53E9F" w14:textId="77777777" w:rsidR="00AA5CA3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4A4A4A"/>
        </w:rPr>
        <w:t xml:space="preserve">CORE </w:t>
      </w:r>
      <w:proofErr w:type="spellStart"/>
      <w:r>
        <w:rPr>
          <w:color w:val="4A4A4A"/>
        </w:rPr>
        <w:t>Intelligence</w:t>
      </w:r>
      <w:proofErr w:type="spellEnd"/>
      <w:r>
        <w:rPr>
          <w:color w:val="4A4A4A"/>
        </w:rPr>
        <w:t xml:space="preserve"> — Analítica predictiva, </w:t>
      </w:r>
      <w:proofErr w:type="spellStart"/>
      <w:r>
        <w:rPr>
          <w:color w:val="4A4A4A"/>
        </w:rPr>
        <w:t>forecasting</w:t>
      </w:r>
      <w:proofErr w:type="spellEnd"/>
      <w:r>
        <w:rPr>
          <w:color w:val="4A4A4A"/>
        </w:rPr>
        <w:t xml:space="preserve"> e inteligencia de mercado. (Futuro)</w:t>
      </w:r>
    </w:p>
    <w:p w14:paraId="24A06056" w14:textId="77777777" w:rsidR="00AA5CA3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4A4A4A"/>
        </w:rPr>
        <w:t xml:space="preserve">CORE </w:t>
      </w:r>
      <w:proofErr w:type="spellStart"/>
      <w:r>
        <w:rPr>
          <w:color w:val="4A4A4A"/>
        </w:rPr>
        <w:t>Finance</w:t>
      </w:r>
      <w:proofErr w:type="spellEnd"/>
      <w:r>
        <w:rPr>
          <w:color w:val="4A4A4A"/>
        </w:rPr>
        <w:t xml:space="preserve"> — </w:t>
      </w:r>
      <w:proofErr w:type="spellStart"/>
      <w:r>
        <w:rPr>
          <w:color w:val="4A4A4A"/>
        </w:rPr>
        <w:t>Factoring</w:t>
      </w:r>
      <w:proofErr w:type="spellEnd"/>
      <w:r>
        <w:rPr>
          <w:color w:val="4A4A4A"/>
        </w:rPr>
        <w:t xml:space="preserve">, créditos y pagos </w:t>
      </w:r>
      <w:proofErr w:type="spellStart"/>
      <w:r>
        <w:rPr>
          <w:color w:val="4A4A4A"/>
        </w:rPr>
        <w:t>cross-border</w:t>
      </w:r>
      <w:proofErr w:type="spellEnd"/>
      <w:r>
        <w:rPr>
          <w:color w:val="4A4A4A"/>
        </w:rPr>
        <w:t>. (Futuro)</w:t>
      </w:r>
    </w:p>
    <w:p w14:paraId="379C7F69" w14:textId="77777777" w:rsidR="00AA5CA3" w:rsidRDefault="00AA5CA3">
      <w:pPr>
        <w:spacing w:before="60" w:after="60"/>
      </w:pPr>
    </w:p>
    <w:p w14:paraId="09D0B384" w14:textId="77777777" w:rsidR="00AA5CA3" w:rsidRDefault="00000000">
      <w:pPr>
        <w:pStyle w:val="Ttulo2"/>
        <w:pBdr>
          <w:bottom w:val="single" w:sz="4" w:space="1" w:color="2E6FC4"/>
        </w:pBdr>
        <w:spacing w:before="320"/>
      </w:pPr>
      <w:r>
        <w:t>Presencia Regional</w:t>
      </w:r>
    </w:p>
    <w:p w14:paraId="268396A9" w14:textId="77777777" w:rsidR="00AA5CA3" w:rsidRDefault="00000000">
      <w:pPr>
        <w:spacing w:before="60" w:after="120"/>
      </w:pPr>
      <w:r>
        <w:rPr>
          <w:color w:val="4A4A4A"/>
        </w:rPr>
        <w:t xml:space="preserve">CORE opera hoy desde Uruguay —su HQ estratégico con acceso a zonas francas, puerto de Montevideo y </w:t>
      </w:r>
      <w:proofErr w:type="spellStart"/>
      <w:proofErr w:type="gramStart"/>
      <w:r>
        <w:rPr>
          <w:color w:val="4A4A4A"/>
        </w:rPr>
        <w:t>hub</w:t>
      </w:r>
      <w:proofErr w:type="spellEnd"/>
      <w:proofErr w:type="gramEnd"/>
      <w:r>
        <w:rPr>
          <w:color w:val="4A4A4A"/>
        </w:rPr>
        <w:t xml:space="preserve"> de distribución regional— con operaciones activas en Brasil (Sur), Paraguay, Argentina y Chile. La expansión a Perú, Bolivia, México y Colombia está planificada para el período 2026–2030.</w:t>
      </w:r>
    </w:p>
    <w:p w14:paraId="2137A4B8" w14:textId="77777777" w:rsidR="00AA5CA3" w:rsidRDefault="00AA5CA3">
      <w:pPr>
        <w:spacing w:before="60" w:after="60"/>
      </w:pPr>
    </w:p>
    <w:p w14:paraId="6EB6D9B8" w14:textId="77777777" w:rsidR="00AA5CA3" w:rsidRDefault="00000000">
      <w:pPr>
        <w:pStyle w:val="Ttulo2"/>
        <w:pBdr>
          <w:bottom w:val="single" w:sz="4" w:space="1" w:color="2E6FC4"/>
        </w:pBdr>
        <w:spacing w:before="320"/>
      </w:pPr>
      <w:r>
        <w:t>Modelo de Monetización</w:t>
      </w:r>
    </w:p>
    <w:p w14:paraId="77CB4E7E" w14:textId="77777777" w:rsidR="00AA5CA3" w:rsidRDefault="00000000">
      <w:pPr>
        <w:spacing w:before="60" w:after="120"/>
      </w:pPr>
      <w:r>
        <w:rPr>
          <w:color w:val="4A4A4A"/>
        </w:rPr>
        <w:t>CORE genera ingresos a través de tres líneas principales: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2400"/>
        <w:gridCol w:w="4760"/>
      </w:tblGrid>
      <w:tr w:rsidR="00AA5CA3" w14:paraId="0C613DF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C8D5E8"/>
              <w:left w:val="single" w:sz="1" w:space="0" w:color="C8D5E8"/>
              <w:bottom w:val="single" w:sz="1" w:space="0" w:color="C8D5E8"/>
              <w:right w:val="single" w:sz="1" w:space="0" w:color="C8D5E8"/>
            </w:tcBorders>
            <w:shd w:val="clear" w:color="auto" w:fill="0D2B5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8F3248" w14:textId="77777777" w:rsidR="00AA5CA3" w:rsidRDefault="00000000">
            <w:r>
              <w:rPr>
                <w:b/>
                <w:bCs/>
                <w:color w:val="FFFFFF"/>
                <w:sz w:val="20"/>
                <w:szCs w:val="20"/>
              </w:rPr>
              <w:t>Vertical</w:t>
            </w:r>
          </w:p>
        </w:tc>
        <w:tc>
          <w:tcPr>
            <w:tcW w:w="2400" w:type="dxa"/>
            <w:tcBorders>
              <w:top w:val="single" w:sz="1" w:space="0" w:color="C8D5E8"/>
              <w:left w:val="single" w:sz="1" w:space="0" w:color="C8D5E8"/>
              <w:bottom w:val="single" w:sz="1" w:space="0" w:color="C8D5E8"/>
              <w:right w:val="single" w:sz="1" w:space="0" w:color="C8D5E8"/>
            </w:tcBorders>
            <w:shd w:val="clear" w:color="auto" w:fill="0D2B5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88CD66" w14:textId="77777777" w:rsidR="00AA5CA3" w:rsidRDefault="00000000">
            <w:r>
              <w:rPr>
                <w:b/>
                <w:bCs/>
                <w:color w:val="FFFFFF"/>
                <w:sz w:val="20"/>
                <w:szCs w:val="20"/>
              </w:rPr>
              <w:t>Modelo</w:t>
            </w:r>
          </w:p>
        </w:tc>
        <w:tc>
          <w:tcPr>
            <w:tcW w:w="4760" w:type="dxa"/>
            <w:tcBorders>
              <w:top w:val="single" w:sz="1" w:space="0" w:color="C8D5E8"/>
              <w:left w:val="single" w:sz="1" w:space="0" w:color="C8D5E8"/>
              <w:bottom w:val="single" w:sz="1" w:space="0" w:color="C8D5E8"/>
              <w:right w:val="single" w:sz="1" w:space="0" w:color="C8D5E8"/>
            </w:tcBorders>
            <w:shd w:val="clear" w:color="auto" w:fill="0D2B5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3C8257" w14:textId="77777777" w:rsidR="00AA5CA3" w:rsidRDefault="00000000">
            <w:r>
              <w:rPr>
                <w:b/>
                <w:bCs/>
                <w:color w:val="FFFFFF"/>
                <w:sz w:val="20"/>
                <w:szCs w:val="20"/>
              </w:rPr>
              <w:t>Palancas clave</w:t>
            </w:r>
          </w:p>
        </w:tc>
      </w:tr>
      <w:tr w:rsidR="00AA5CA3" w14:paraId="226354E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8D5E8"/>
              <w:left w:val="single" w:sz="1" w:space="0" w:color="C8D5E8"/>
              <w:bottom w:val="single" w:sz="1" w:space="0" w:color="C8D5E8"/>
              <w:right w:val="single" w:sz="1" w:space="0" w:color="C8D5E8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92F7F6" w14:textId="77777777" w:rsidR="00AA5CA3" w:rsidRDefault="00000000">
            <w:r>
              <w:rPr>
                <w:color w:val="4A4A4A"/>
                <w:sz w:val="20"/>
                <w:szCs w:val="20"/>
              </w:rPr>
              <w:t xml:space="preserve">CORE </w:t>
            </w:r>
            <w:proofErr w:type="spellStart"/>
            <w:r>
              <w:rPr>
                <w:color w:val="4A4A4A"/>
                <w:sz w:val="20"/>
                <w:szCs w:val="20"/>
              </w:rPr>
              <w:t>Logistics</w:t>
            </w:r>
            <w:proofErr w:type="spellEnd"/>
          </w:p>
        </w:tc>
        <w:tc>
          <w:tcPr>
            <w:tcW w:w="2400" w:type="dxa"/>
            <w:tcBorders>
              <w:top w:val="single" w:sz="1" w:space="0" w:color="C8D5E8"/>
              <w:left w:val="single" w:sz="1" w:space="0" w:color="C8D5E8"/>
              <w:bottom w:val="single" w:sz="1" w:space="0" w:color="C8D5E8"/>
              <w:right w:val="single" w:sz="1" w:space="0" w:color="C8D5E8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3F59ED" w14:textId="77777777" w:rsidR="00AA5CA3" w:rsidRDefault="00000000">
            <w:r>
              <w:rPr>
                <w:color w:val="4A4A4A"/>
                <w:sz w:val="20"/>
                <w:szCs w:val="20"/>
              </w:rPr>
              <w:t>Tarifas por servicio</w:t>
            </w:r>
          </w:p>
        </w:tc>
        <w:tc>
          <w:tcPr>
            <w:tcW w:w="4760" w:type="dxa"/>
            <w:tcBorders>
              <w:top w:val="single" w:sz="1" w:space="0" w:color="C8D5E8"/>
              <w:left w:val="single" w:sz="1" w:space="0" w:color="C8D5E8"/>
              <w:bottom w:val="single" w:sz="1" w:space="0" w:color="C8D5E8"/>
              <w:right w:val="single" w:sz="1" w:space="0" w:color="C8D5E8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69D6D4" w14:textId="77777777" w:rsidR="00AA5CA3" w:rsidRDefault="00000000">
            <w:r>
              <w:rPr>
                <w:color w:val="4A4A4A"/>
                <w:sz w:val="20"/>
                <w:szCs w:val="20"/>
              </w:rPr>
              <w:t xml:space="preserve">Envíos, almacenamiento, </w:t>
            </w:r>
            <w:proofErr w:type="spellStart"/>
            <w:r>
              <w:rPr>
                <w:color w:val="4A4A4A"/>
                <w:sz w:val="20"/>
                <w:szCs w:val="20"/>
              </w:rPr>
              <w:t>picking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, aduana, </w:t>
            </w:r>
            <w:proofErr w:type="spellStart"/>
            <w:r>
              <w:rPr>
                <w:color w:val="4A4A4A"/>
                <w:sz w:val="20"/>
                <w:szCs w:val="20"/>
              </w:rPr>
              <w:t>fulfillment</w:t>
            </w:r>
            <w:proofErr w:type="spellEnd"/>
          </w:p>
        </w:tc>
      </w:tr>
      <w:tr w:rsidR="00AA5CA3" w14:paraId="00160D6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8D5E8"/>
              <w:left w:val="single" w:sz="1" w:space="0" w:color="C8D5E8"/>
              <w:bottom w:val="single" w:sz="1" w:space="0" w:color="C8D5E8"/>
              <w:right w:val="single" w:sz="1" w:space="0" w:color="C8D5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BD5CF0" w14:textId="77777777" w:rsidR="00AA5CA3" w:rsidRDefault="00000000">
            <w:r>
              <w:rPr>
                <w:color w:val="4A4A4A"/>
                <w:sz w:val="20"/>
                <w:szCs w:val="20"/>
              </w:rPr>
              <w:t xml:space="preserve">CORE </w:t>
            </w:r>
            <w:proofErr w:type="spellStart"/>
            <w:r>
              <w:rPr>
                <w:color w:val="4A4A4A"/>
                <w:sz w:val="20"/>
                <w:szCs w:val="20"/>
              </w:rPr>
              <w:t>Rep</w:t>
            </w:r>
            <w:proofErr w:type="spellEnd"/>
          </w:p>
        </w:tc>
        <w:tc>
          <w:tcPr>
            <w:tcW w:w="2400" w:type="dxa"/>
            <w:tcBorders>
              <w:top w:val="single" w:sz="1" w:space="0" w:color="C8D5E8"/>
              <w:left w:val="single" w:sz="1" w:space="0" w:color="C8D5E8"/>
              <w:bottom w:val="single" w:sz="1" w:space="0" w:color="C8D5E8"/>
              <w:right w:val="single" w:sz="1" w:space="0" w:color="C8D5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A34B6A" w14:textId="77777777" w:rsidR="00AA5CA3" w:rsidRDefault="00000000">
            <w:r>
              <w:rPr>
                <w:color w:val="4A4A4A"/>
                <w:sz w:val="20"/>
                <w:szCs w:val="20"/>
              </w:rPr>
              <w:t>Comisiones + Fees</w:t>
            </w:r>
          </w:p>
        </w:tc>
        <w:tc>
          <w:tcPr>
            <w:tcW w:w="4760" w:type="dxa"/>
            <w:tcBorders>
              <w:top w:val="single" w:sz="1" w:space="0" w:color="C8D5E8"/>
              <w:left w:val="single" w:sz="1" w:space="0" w:color="C8D5E8"/>
              <w:bottom w:val="single" w:sz="1" w:space="0" w:color="C8D5E8"/>
              <w:right w:val="single" w:sz="1" w:space="0" w:color="C8D5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90EE63" w14:textId="77777777" w:rsidR="00AA5CA3" w:rsidRDefault="00000000">
            <w:r>
              <w:rPr>
                <w:color w:val="4A4A4A"/>
                <w:sz w:val="20"/>
                <w:szCs w:val="20"/>
              </w:rPr>
              <w:t xml:space="preserve">Comisión sobre ventas, fee mensual por marca, </w:t>
            </w:r>
            <w:proofErr w:type="spellStart"/>
            <w:r>
              <w:rPr>
                <w:color w:val="4A4A4A"/>
                <w:sz w:val="20"/>
                <w:szCs w:val="20"/>
              </w:rPr>
              <w:t>trade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marketing</w:t>
            </w:r>
          </w:p>
        </w:tc>
      </w:tr>
      <w:tr w:rsidR="00AA5CA3" w14:paraId="1D97F40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8D5E8"/>
              <w:left w:val="single" w:sz="1" w:space="0" w:color="C8D5E8"/>
              <w:bottom w:val="single" w:sz="1" w:space="0" w:color="C8D5E8"/>
              <w:right w:val="single" w:sz="1" w:space="0" w:color="C8D5E8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0C0BAA" w14:textId="77777777" w:rsidR="00AA5CA3" w:rsidRDefault="00000000">
            <w:r>
              <w:rPr>
                <w:color w:val="4A4A4A"/>
                <w:sz w:val="20"/>
                <w:szCs w:val="20"/>
              </w:rPr>
              <w:lastRenderedPageBreak/>
              <w:t>CORE Market</w:t>
            </w:r>
          </w:p>
        </w:tc>
        <w:tc>
          <w:tcPr>
            <w:tcW w:w="2400" w:type="dxa"/>
            <w:tcBorders>
              <w:top w:val="single" w:sz="1" w:space="0" w:color="C8D5E8"/>
              <w:left w:val="single" w:sz="1" w:space="0" w:color="C8D5E8"/>
              <w:bottom w:val="single" w:sz="1" w:space="0" w:color="C8D5E8"/>
              <w:right w:val="single" w:sz="1" w:space="0" w:color="C8D5E8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287944" w14:textId="77777777" w:rsidR="00AA5CA3" w:rsidRDefault="00000000">
            <w:r>
              <w:rPr>
                <w:color w:val="4A4A4A"/>
                <w:sz w:val="20"/>
                <w:szCs w:val="20"/>
              </w:rPr>
              <w:t xml:space="preserve">Comisión + Suscripción + </w:t>
            </w:r>
            <w:proofErr w:type="spellStart"/>
            <w:r>
              <w:rPr>
                <w:color w:val="4A4A4A"/>
                <w:sz w:val="20"/>
                <w:szCs w:val="20"/>
              </w:rPr>
              <w:t>Ads</w:t>
            </w:r>
            <w:proofErr w:type="spellEnd"/>
          </w:p>
        </w:tc>
        <w:tc>
          <w:tcPr>
            <w:tcW w:w="4760" w:type="dxa"/>
            <w:tcBorders>
              <w:top w:val="single" w:sz="1" w:space="0" w:color="C8D5E8"/>
              <w:left w:val="single" w:sz="1" w:space="0" w:color="C8D5E8"/>
              <w:bottom w:val="single" w:sz="1" w:space="0" w:color="C8D5E8"/>
              <w:right w:val="single" w:sz="1" w:space="0" w:color="C8D5E8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C0D429" w14:textId="77777777" w:rsidR="00AA5CA3" w:rsidRDefault="00000000">
            <w:r>
              <w:rPr>
                <w:color w:val="4A4A4A"/>
                <w:sz w:val="20"/>
                <w:szCs w:val="20"/>
              </w:rPr>
              <w:t xml:space="preserve">Comisión por transacción, planes Seller/Buyer, </w:t>
            </w:r>
            <w:proofErr w:type="spellStart"/>
            <w:r>
              <w:rPr>
                <w:color w:val="4A4A4A"/>
                <w:sz w:val="20"/>
                <w:szCs w:val="20"/>
              </w:rPr>
              <w:t>sponsored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A4A4A"/>
                <w:sz w:val="20"/>
                <w:szCs w:val="20"/>
              </w:rPr>
              <w:t>listings</w:t>
            </w:r>
            <w:proofErr w:type="spellEnd"/>
          </w:p>
        </w:tc>
      </w:tr>
      <w:tr w:rsidR="00AA5CA3" w14:paraId="34E349D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8D5E8"/>
              <w:left w:val="single" w:sz="1" w:space="0" w:color="C8D5E8"/>
              <w:bottom w:val="single" w:sz="1" w:space="0" w:color="C8D5E8"/>
              <w:right w:val="single" w:sz="1" w:space="0" w:color="C8D5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7A5150" w14:textId="77777777" w:rsidR="00AA5CA3" w:rsidRDefault="00000000">
            <w:r>
              <w:rPr>
                <w:color w:val="4A4A4A"/>
                <w:sz w:val="20"/>
                <w:szCs w:val="20"/>
              </w:rPr>
              <w:t xml:space="preserve">CORE </w:t>
            </w:r>
            <w:proofErr w:type="spellStart"/>
            <w:r>
              <w:rPr>
                <w:color w:val="4A4A4A"/>
                <w:sz w:val="20"/>
                <w:szCs w:val="20"/>
              </w:rPr>
              <w:t>Intelligence</w:t>
            </w:r>
            <w:proofErr w:type="spellEnd"/>
          </w:p>
        </w:tc>
        <w:tc>
          <w:tcPr>
            <w:tcW w:w="2400" w:type="dxa"/>
            <w:tcBorders>
              <w:top w:val="single" w:sz="1" w:space="0" w:color="C8D5E8"/>
              <w:left w:val="single" w:sz="1" w:space="0" w:color="C8D5E8"/>
              <w:bottom w:val="single" w:sz="1" w:space="0" w:color="C8D5E8"/>
              <w:right w:val="single" w:sz="1" w:space="0" w:color="C8D5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8E6BEB" w14:textId="77777777" w:rsidR="00AA5CA3" w:rsidRDefault="00000000">
            <w:r>
              <w:rPr>
                <w:color w:val="4A4A4A"/>
                <w:sz w:val="20"/>
                <w:szCs w:val="20"/>
              </w:rPr>
              <w:t>Suscripción SaaS</w:t>
            </w:r>
          </w:p>
        </w:tc>
        <w:tc>
          <w:tcPr>
            <w:tcW w:w="4760" w:type="dxa"/>
            <w:tcBorders>
              <w:top w:val="single" w:sz="1" w:space="0" w:color="C8D5E8"/>
              <w:left w:val="single" w:sz="1" w:space="0" w:color="C8D5E8"/>
              <w:bottom w:val="single" w:sz="1" w:space="0" w:color="C8D5E8"/>
              <w:right w:val="single" w:sz="1" w:space="0" w:color="C8D5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CEC188" w14:textId="77777777" w:rsidR="00AA5CA3" w:rsidRDefault="00000000">
            <w:r>
              <w:rPr>
                <w:color w:val="4A4A4A"/>
                <w:sz w:val="20"/>
                <w:szCs w:val="20"/>
              </w:rPr>
              <w:t xml:space="preserve">Reportes premium, </w:t>
            </w:r>
            <w:proofErr w:type="spellStart"/>
            <w:r>
              <w:rPr>
                <w:color w:val="4A4A4A"/>
                <w:sz w:val="20"/>
                <w:szCs w:val="20"/>
              </w:rPr>
              <w:t>forecasting</w:t>
            </w:r>
            <w:proofErr w:type="spellEnd"/>
            <w:r>
              <w:rPr>
                <w:color w:val="4A4A4A"/>
                <w:sz w:val="20"/>
                <w:szCs w:val="20"/>
              </w:rPr>
              <w:t>, modelos de riesgo</w:t>
            </w:r>
          </w:p>
        </w:tc>
      </w:tr>
      <w:tr w:rsidR="00AA5CA3" w14:paraId="5D2F2C4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8D5E8"/>
              <w:left w:val="single" w:sz="1" w:space="0" w:color="C8D5E8"/>
              <w:bottom w:val="single" w:sz="1" w:space="0" w:color="C8D5E8"/>
              <w:right w:val="single" w:sz="1" w:space="0" w:color="C8D5E8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955364" w14:textId="77777777" w:rsidR="00AA5CA3" w:rsidRDefault="00000000">
            <w:r>
              <w:rPr>
                <w:color w:val="4A4A4A"/>
                <w:sz w:val="20"/>
                <w:szCs w:val="20"/>
              </w:rPr>
              <w:t xml:space="preserve">CORE </w:t>
            </w:r>
            <w:proofErr w:type="spellStart"/>
            <w:r>
              <w:rPr>
                <w:color w:val="4A4A4A"/>
                <w:sz w:val="20"/>
                <w:szCs w:val="20"/>
              </w:rPr>
              <w:t>Finance</w:t>
            </w:r>
            <w:proofErr w:type="spellEnd"/>
          </w:p>
        </w:tc>
        <w:tc>
          <w:tcPr>
            <w:tcW w:w="2400" w:type="dxa"/>
            <w:tcBorders>
              <w:top w:val="single" w:sz="1" w:space="0" w:color="C8D5E8"/>
              <w:left w:val="single" w:sz="1" w:space="0" w:color="C8D5E8"/>
              <w:bottom w:val="single" w:sz="1" w:space="0" w:color="C8D5E8"/>
              <w:right w:val="single" w:sz="1" w:space="0" w:color="C8D5E8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ACEE56" w14:textId="77777777" w:rsidR="00AA5CA3" w:rsidRDefault="00000000">
            <w:r>
              <w:rPr>
                <w:color w:val="4A4A4A"/>
                <w:sz w:val="20"/>
                <w:szCs w:val="20"/>
              </w:rPr>
              <w:t>Intereses + Comisiones</w:t>
            </w:r>
          </w:p>
        </w:tc>
        <w:tc>
          <w:tcPr>
            <w:tcW w:w="4760" w:type="dxa"/>
            <w:tcBorders>
              <w:top w:val="single" w:sz="1" w:space="0" w:color="C8D5E8"/>
              <w:left w:val="single" w:sz="1" w:space="0" w:color="C8D5E8"/>
              <w:bottom w:val="single" w:sz="1" w:space="0" w:color="C8D5E8"/>
              <w:right w:val="single" w:sz="1" w:space="0" w:color="C8D5E8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4005E7" w14:textId="77777777" w:rsidR="00AA5CA3" w:rsidRDefault="00000000">
            <w:proofErr w:type="spellStart"/>
            <w:r>
              <w:rPr>
                <w:color w:val="4A4A4A"/>
                <w:sz w:val="20"/>
                <w:szCs w:val="20"/>
              </w:rPr>
              <w:t>Factoring</w:t>
            </w:r>
            <w:proofErr w:type="spellEnd"/>
            <w:r>
              <w:rPr>
                <w:color w:val="4A4A4A"/>
                <w:sz w:val="20"/>
                <w:szCs w:val="20"/>
              </w:rPr>
              <w:t>, créditos, adelantos, spread cambiario</w:t>
            </w:r>
          </w:p>
        </w:tc>
      </w:tr>
    </w:tbl>
    <w:p w14:paraId="75C2BD4A" w14:textId="77777777" w:rsidR="00AA5CA3" w:rsidRDefault="00AA5CA3">
      <w:pPr>
        <w:spacing w:before="60" w:after="60"/>
      </w:pPr>
    </w:p>
    <w:p w14:paraId="4AE4B8BE" w14:textId="77777777" w:rsidR="00AA5CA3" w:rsidRDefault="00000000">
      <w:pPr>
        <w:pStyle w:val="Ttulo2"/>
        <w:pBdr>
          <w:bottom w:val="single" w:sz="4" w:space="1" w:color="2E6FC4"/>
        </w:pBdr>
        <w:spacing w:before="320"/>
      </w:pPr>
      <w:r>
        <w:t>Ventaja Competitiva</w:t>
      </w:r>
    </w:p>
    <w:p w14:paraId="43902A6A" w14:textId="77777777" w:rsidR="00AA5CA3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4A4A4A"/>
        </w:rPr>
        <w:t xml:space="preserve">Plataforma integrada: el único operador que unifica logística, representación y </w:t>
      </w:r>
      <w:proofErr w:type="spellStart"/>
      <w:r>
        <w:rPr>
          <w:color w:val="4A4A4A"/>
        </w:rPr>
        <w:t>marketplace</w:t>
      </w:r>
      <w:proofErr w:type="spellEnd"/>
      <w:r>
        <w:rPr>
          <w:color w:val="4A4A4A"/>
        </w:rPr>
        <w:t xml:space="preserve"> en LATAM.</w:t>
      </w:r>
    </w:p>
    <w:p w14:paraId="0CB7F2BD" w14:textId="77777777" w:rsidR="00AA5CA3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4A4A4A"/>
        </w:rPr>
        <w:t>Infraestructura propia: zonas francas, depósitos y red de distribución en 5 países.</w:t>
      </w:r>
    </w:p>
    <w:p w14:paraId="07E7E20E" w14:textId="77777777" w:rsidR="00AA5CA3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4A4A4A"/>
        </w:rPr>
        <w:t xml:space="preserve">Tecnología </w:t>
      </w:r>
      <w:proofErr w:type="spellStart"/>
      <w:r>
        <w:rPr>
          <w:color w:val="4A4A4A"/>
        </w:rPr>
        <w:t>multi-tenant</w:t>
      </w:r>
      <w:proofErr w:type="spellEnd"/>
      <w:r>
        <w:rPr>
          <w:color w:val="4A4A4A"/>
        </w:rPr>
        <w:t>: arquitectura escalable, API-</w:t>
      </w:r>
      <w:proofErr w:type="spellStart"/>
      <w:r>
        <w:rPr>
          <w:color w:val="4A4A4A"/>
        </w:rPr>
        <w:t>first</w:t>
      </w:r>
      <w:proofErr w:type="spellEnd"/>
      <w:r>
        <w:rPr>
          <w:color w:val="4A4A4A"/>
        </w:rPr>
        <w:t xml:space="preserve"> y </w:t>
      </w:r>
      <w:proofErr w:type="spellStart"/>
      <w:r>
        <w:rPr>
          <w:color w:val="4A4A4A"/>
        </w:rPr>
        <w:t>event-driven</w:t>
      </w:r>
      <w:proofErr w:type="spellEnd"/>
      <w:r>
        <w:rPr>
          <w:color w:val="4A4A4A"/>
        </w:rPr>
        <w:t>.</w:t>
      </w:r>
    </w:p>
    <w:p w14:paraId="65D7D8B3" w14:textId="77777777" w:rsidR="00AA5CA3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4A4A4A"/>
        </w:rPr>
        <w:t>Modelo de ingresos diversificado: tarifas, comisiones, suscripciones y publicidad.</w:t>
      </w:r>
    </w:p>
    <w:p w14:paraId="24A12BE9" w14:textId="77777777" w:rsidR="00AA5CA3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4A4A4A"/>
        </w:rPr>
        <w:t>Uruguay como HQ: régimen de zona franca, tratados comerciales y estabilidad institucional.</w:t>
      </w:r>
    </w:p>
    <w:p w14:paraId="561E5E2A" w14:textId="77777777" w:rsidR="00AA5CA3" w:rsidRDefault="00AA5CA3">
      <w:pPr>
        <w:spacing w:before="60" w:after="60"/>
      </w:pPr>
    </w:p>
    <w:p w14:paraId="660F46E6" w14:textId="77777777" w:rsidR="00AA5CA3" w:rsidRDefault="00000000">
      <w:pPr>
        <w:pStyle w:val="Ttulo2"/>
        <w:pBdr>
          <w:bottom w:val="single" w:sz="4" w:space="1" w:color="2E6FC4"/>
        </w:pBdr>
        <w:spacing w:before="320"/>
      </w:pPr>
      <w:proofErr w:type="spellStart"/>
      <w:r>
        <w:t>Roadmap</w:t>
      </w:r>
      <w:proofErr w:type="spellEnd"/>
      <w:r>
        <w:t xml:space="preserve"> 2026–2035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2000"/>
        <w:gridCol w:w="4960"/>
      </w:tblGrid>
      <w:tr w:rsidR="00AA5CA3" w14:paraId="6E7B705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C8D5E8"/>
              <w:left w:val="single" w:sz="1" w:space="0" w:color="C8D5E8"/>
              <w:bottom w:val="single" w:sz="1" w:space="0" w:color="C8D5E8"/>
              <w:right w:val="single" w:sz="1" w:space="0" w:color="C8D5E8"/>
            </w:tcBorders>
            <w:shd w:val="clear" w:color="auto" w:fill="0D2B5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1FD6FE" w14:textId="77777777" w:rsidR="00AA5CA3" w:rsidRDefault="00000000">
            <w:r>
              <w:rPr>
                <w:b/>
                <w:bCs/>
                <w:color w:val="FFFFFF"/>
                <w:sz w:val="20"/>
                <w:szCs w:val="20"/>
              </w:rPr>
              <w:t>Fase</w:t>
            </w:r>
          </w:p>
        </w:tc>
        <w:tc>
          <w:tcPr>
            <w:tcW w:w="2000" w:type="dxa"/>
            <w:tcBorders>
              <w:top w:val="single" w:sz="1" w:space="0" w:color="C8D5E8"/>
              <w:left w:val="single" w:sz="1" w:space="0" w:color="C8D5E8"/>
              <w:bottom w:val="single" w:sz="1" w:space="0" w:color="C8D5E8"/>
              <w:right w:val="single" w:sz="1" w:space="0" w:color="C8D5E8"/>
            </w:tcBorders>
            <w:shd w:val="clear" w:color="auto" w:fill="0D2B5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87CEA1" w14:textId="77777777" w:rsidR="00AA5CA3" w:rsidRDefault="00000000">
            <w:r>
              <w:rPr>
                <w:b/>
                <w:bCs/>
                <w:color w:val="FFFFFF"/>
                <w:sz w:val="20"/>
                <w:szCs w:val="20"/>
              </w:rPr>
              <w:t>Período</w:t>
            </w:r>
          </w:p>
        </w:tc>
        <w:tc>
          <w:tcPr>
            <w:tcW w:w="4960" w:type="dxa"/>
            <w:tcBorders>
              <w:top w:val="single" w:sz="1" w:space="0" w:color="C8D5E8"/>
              <w:left w:val="single" w:sz="1" w:space="0" w:color="C8D5E8"/>
              <w:bottom w:val="single" w:sz="1" w:space="0" w:color="C8D5E8"/>
              <w:right w:val="single" w:sz="1" w:space="0" w:color="C8D5E8"/>
            </w:tcBorders>
            <w:shd w:val="clear" w:color="auto" w:fill="0D2B5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0EAFD0" w14:textId="77777777" w:rsidR="00AA5CA3" w:rsidRDefault="00000000">
            <w:r>
              <w:rPr>
                <w:b/>
                <w:bCs/>
                <w:color w:val="FFFFFF"/>
                <w:sz w:val="20"/>
                <w:szCs w:val="20"/>
              </w:rPr>
              <w:t>Hitos</w:t>
            </w:r>
          </w:p>
        </w:tc>
      </w:tr>
      <w:tr w:rsidR="00AA5CA3" w14:paraId="0A117F4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8D5E8"/>
              <w:left w:val="single" w:sz="1" w:space="0" w:color="C8D5E8"/>
              <w:bottom w:val="single" w:sz="1" w:space="0" w:color="C8D5E8"/>
              <w:right w:val="single" w:sz="1" w:space="0" w:color="C8D5E8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909E48" w14:textId="77777777" w:rsidR="00AA5CA3" w:rsidRDefault="00000000">
            <w:r>
              <w:rPr>
                <w:color w:val="4A4A4A"/>
                <w:sz w:val="20"/>
                <w:szCs w:val="20"/>
              </w:rPr>
              <w:t>Fase 1 — Consolidación</w:t>
            </w:r>
          </w:p>
        </w:tc>
        <w:tc>
          <w:tcPr>
            <w:tcW w:w="2000" w:type="dxa"/>
            <w:tcBorders>
              <w:top w:val="single" w:sz="1" w:space="0" w:color="C8D5E8"/>
              <w:left w:val="single" w:sz="1" w:space="0" w:color="C8D5E8"/>
              <w:bottom w:val="single" w:sz="1" w:space="0" w:color="C8D5E8"/>
              <w:right w:val="single" w:sz="1" w:space="0" w:color="C8D5E8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14F551" w14:textId="77777777" w:rsidR="00AA5CA3" w:rsidRDefault="00000000">
            <w:r>
              <w:rPr>
                <w:color w:val="4A4A4A"/>
                <w:sz w:val="20"/>
                <w:szCs w:val="20"/>
              </w:rPr>
              <w:t>2026–2027</w:t>
            </w:r>
          </w:p>
        </w:tc>
        <w:tc>
          <w:tcPr>
            <w:tcW w:w="4960" w:type="dxa"/>
            <w:tcBorders>
              <w:top w:val="single" w:sz="1" w:space="0" w:color="C8D5E8"/>
              <w:left w:val="single" w:sz="1" w:space="0" w:color="C8D5E8"/>
              <w:bottom w:val="single" w:sz="1" w:space="0" w:color="C8D5E8"/>
              <w:right w:val="single" w:sz="1" w:space="0" w:color="C8D5E8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13F101" w14:textId="77777777" w:rsidR="00AA5CA3" w:rsidRDefault="00000000">
            <w:r>
              <w:rPr>
                <w:color w:val="4A4A4A"/>
                <w:sz w:val="20"/>
                <w:szCs w:val="20"/>
              </w:rPr>
              <w:t>Operaciones en 5 países, plataforma MVP completa, primeras 100 marcas</w:t>
            </w:r>
          </w:p>
        </w:tc>
      </w:tr>
      <w:tr w:rsidR="00AA5CA3" w14:paraId="381C07A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8D5E8"/>
              <w:left w:val="single" w:sz="1" w:space="0" w:color="C8D5E8"/>
              <w:bottom w:val="single" w:sz="1" w:space="0" w:color="C8D5E8"/>
              <w:right w:val="single" w:sz="1" w:space="0" w:color="C8D5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4C2D9E" w14:textId="77777777" w:rsidR="00AA5CA3" w:rsidRDefault="00000000">
            <w:r>
              <w:rPr>
                <w:color w:val="4A4A4A"/>
                <w:sz w:val="20"/>
                <w:szCs w:val="20"/>
              </w:rPr>
              <w:t>Fase 2 — Expansión</w:t>
            </w:r>
          </w:p>
        </w:tc>
        <w:tc>
          <w:tcPr>
            <w:tcW w:w="2000" w:type="dxa"/>
            <w:tcBorders>
              <w:top w:val="single" w:sz="1" w:space="0" w:color="C8D5E8"/>
              <w:left w:val="single" w:sz="1" w:space="0" w:color="C8D5E8"/>
              <w:bottom w:val="single" w:sz="1" w:space="0" w:color="C8D5E8"/>
              <w:right w:val="single" w:sz="1" w:space="0" w:color="C8D5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7EDF09" w14:textId="77777777" w:rsidR="00AA5CA3" w:rsidRDefault="00000000">
            <w:r>
              <w:rPr>
                <w:color w:val="4A4A4A"/>
                <w:sz w:val="20"/>
                <w:szCs w:val="20"/>
              </w:rPr>
              <w:t>2028–2030</w:t>
            </w:r>
          </w:p>
        </w:tc>
        <w:tc>
          <w:tcPr>
            <w:tcW w:w="4960" w:type="dxa"/>
            <w:tcBorders>
              <w:top w:val="single" w:sz="1" w:space="0" w:color="C8D5E8"/>
              <w:left w:val="single" w:sz="1" w:space="0" w:color="C8D5E8"/>
              <w:bottom w:val="single" w:sz="1" w:space="0" w:color="C8D5E8"/>
              <w:right w:val="single" w:sz="1" w:space="0" w:color="C8D5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3F57E7" w14:textId="77777777" w:rsidR="00AA5CA3" w:rsidRDefault="00000000">
            <w:r>
              <w:rPr>
                <w:color w:val="4A4A4A"/>
                <w:sz w:val="20"/>
                <w:szCs w:val="20"/>
              </w:rPr>
              <w:t xml:space="preserve">Ingreso a Perú, Colombia, México; CORE </w:t>
            </w:r>
            <w:proofErr w:type="spellStart"/>
            <w:r>
              <w:rPr>
                <w:color w:val="4A4A4A"/>
                <w:sz w:val="20"/>
                <w:szCs w:val="20"/>
              </w:rPr>
              <w:t>Intelligence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activo</w:t>
            </w:r>
          </w:p>
        </w:tc>
      </w:tr>
      <w:tr w:rsidR="00AA5CA3" w14:paraId="4F0F2A7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8D5E8"/>
              <w:left w:val="single" w:sz="1" w:space="0" w:color="C8D5E8"/>
              <w:bottom w:val="single" w:sz="1" w:space="0" w:color="C8D5E8"/>
              <w:right w:val="single" w:sz="1" w:space="0" w:color="C8D5E8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5F014A" w14:textId="77777777" w:rsidR="00AA5CA3" w:rsidRDefault="00000000">
            <w:r>
              <w:rPr>
                <w:color w:val="4A4A4A"/>
                <w:sz w:val="20"/>
                <w:szCs w:val="20"/>
              </w:rPr>
              <w:t>Fase 3 — Liderazgo</w:t>
            </w:r>
          </w:p>
        </w:tc>
        <w:tc>
          <w:tcPr>
            <w:tcW w:w="2000" w:type="dxa"/>
            <w:tcBorders>
              <w:top w:val="single" w:sz="1" w:space="0" w:color="C8D5E8"/>
              <w:left w:val="single" w:sz="1" w:space="0" w:color="C8D5E8"/>
              <w:bottom w:val="single" w:sz="1" w:space="0" w:color="C8D5E8"/>
              <w:right w:val="single" w:sz="1" w:space="0" w:color="C8D5E8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C14961" w14:textId="77777777" w:rsidR="00AA5CA3" w:rsidRDefault="00000000">
            <w:r>
              <w:rPr>
                <w:color w:val="4A4A4A"/>
                <w:sz w:val="20"/>
                <w:szCs w:val="20"/>
              </w:rPr>
              <w:t>2031–2035</w:t>
            </w:r>
          </w:p>
        </w:tc>
        <w:tc>
          <w:tcPr>
            <w:tcW w:w="4960" w:type="dxa"/>
            <w:tcBorders>
              <w:top w:val="single" w:sz="1" w:space="0" w:color="C8D5E8"/>
              <w:left w:val="single" w:sz="1" w:space="0" w:color="C8D5E8"/>
              <w:bottom w:val="single" w:sz="1" w:space="0" w:color="C8D5E8"/>
              <w:right w:val="single" w:sz="1" w:space="0" w:color="C8D5E8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28CB62" w14:textId="77777777" w:rsidR="00AA5CA3" w:rsidRDefault="00000000">
            <w:r>
              <w:rPr>
                <w:color w:val="4A4A4A"/>
                <w:sz w:val="20"/>
                <w:szCs w:val="20"/>
              </w:rPr>
              <w:t xml:space="preserve">10 países, 50.000 empresas, 2M </w:t>
            </w:r>
            <w:proofErr w:type="spellStart"/>
            <w:r>
              <w:rPr>
                <w:color w:val="4A4A4A"/>
                <w:sz w:val="20"/>
                <w:szCs w:val="20"/>
              </w:rPr>
              <w:t>SKUs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, CORE </w:t>
            </w:r>
            <w:proofErr w:type="spellStart"/>
            <w:r>
              <w:rPr>
                <w:color w:val="4A4A4A"/>
                <w:sz w:val="20"/>
                <w:szCs w:val="20"/>
              </w:rPr>
              <w:t>Finance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activo</w:t>
            </w:r>
          </w:p>
        </w:tc>
      </w:tr>
    </w:tbl>
    <w:p w14:paraId="13DD1C75" w14:textId="77777777" w:rsidR="00AA5CA3" w:rsidRDefault="00AA5CA3">
      <w:pPr>
        <w:spacing w:before="60" w:after="60"/>
      </w:pPr>
    </w:p>
    <w:p w14:paraId="24997D56" w14:textId="77777777" w:rsidR="00AA5CA3" w:rsidRDefault="00000000">
      <w:pPr>
        <w:pStyle w:val="Ttulo2"/>
        <w:pBdr>
          <w:bottom w:val="single" w:sz="4" w:space="1" w:color="2E6FC4"/>
        </w:pBdr>
        <w:spacing w:before="320"/>
      </w:pPr>
      <w:r>
        <w:t>Conclusión</w:t>
      </w:r>
    </w:p>
    <w:p w14:paraId="2F6A1500" w14:textId="77777777" w:rsidR="00AA5CA3" w:rsidRDefault="00000000">
      <w:pPr>
        <w:pBdr>
          <w:left w:val="single" w:sz="12" w:space="4" w:color="1A4F9C"/>
        </w:pBdr>
        <w:shd w:val="clear" w:color="auto" w:fill="D8E8F8"/>
        <w:spacing w:before="120" w:after="120"/>
        <w:ind w:left="360" w:right="360"/>
      </w:pPr>
      <w:r>
        <w:rPr>
          <w:i/>
          <w:iCs/>
          <w:color w:val="0D2B55"/>
        </w:rPr>
        <w:t>CORE no es un software de gestión. Es la infraestructura operativa de la expansión regional latinoamericana. Una oportunidad de construir el operador comercial y logístico más relevante de LATAM en la próxima década.</w:t>
      </w:r>
    </w:p>
    <w:p w14:paraId="13B462CA" w14:textId="77777777" w:rsidR="00AA5CA3" w:rsidRDefault="00AA5CA3">
      <w:pPr>
        <w:spacing w:before="60" w:after="60"/>
      </w:pPr>
    </w:p>
    <w:p w14:paraId="0A3EA54B" w14:textId="77777777" w:rsidR="00AA5CA3" w:rsidRDefault="00AA5CA3">
      <w:pPr>
        <w:pBdr>
          <w:bottom w:val="single" w:sz="6" w:space="1" w:color="C9A84C"/>
        </w:pBdr>
        <w:spacing w:before="120" w:after="120"/>
      </w:pPr>
    </w:p>
    <w:p w14:paraId="2057F3C8" w14:textId="77777777" w:rsidR="00AA5CA3" w:rsidRDefault="00000000">
      <w:pPr>
        <w:spacing w:before="60" w:after="120"/>
      </w:pPr>
      <w:r>
        <w:rPr>
          <w:i/>
          <w:iCs/>
          <w:color w:val="7A7A7A"/>
        </w:rPr>
        <w:t xml:space="preserve">Para más información, consultar: CORE </w:t>
      </w:r>
      <w:proofErr w:type="gramStart"/>
      <w:r>
        <w:rPr>
          <w:i/>
          <w:iCs/>
          <w:color w:val="7A7A7A"/>
        </w:rPr>
        <w:t>Master</w:t>
      </w:r>
      <w:proofErr w:type="gramEnd"/>
      <w:r>
        <w:rPr>
          <w:i/>
          <w:iCs/>
          <w:color w:val="7A7A7A"/>
        </w:rPr>
        <w:t xml:space="preserve"> </w:t>
      </w:r>
      <w:proofErr w:type="spellStart"/>
      <w:r>
        <w:rPr>
          <w:i/>
          <w:iCs/>
          <w:color w:val="7A7A7A"/>
        </w:rPr>
        <w:t>Document</w:t>
      </w:r>
      <w:proofErr w:type="spellEnd"/>
      <w:r>
        <w:rPr>
          <w:i/>
          <w:iCs/>
          <w:color w:val="7A7A7A"/>
        </w:rPr>
        <w:t xml:space="preserve"> v1.0 — </w:t>
      </w:r>
      <w:proofErr w:type="spellStart"/>
      <w:r>
        <w:rPr>
          <w:i/>
          <w:iCs/>
          <w:color w:val="7A7A7A"/>
        </w:rPr>
        <w:t>Blueprint</w:t>
      </w:r>
      <w:proofErr w:type="spellEnd"/>
      <w:r>
        <w:rPr>
          <w:i/>
          <w:iCs/>
          <w:color w:val="7A7A7A"/>
        </w:rPr>
        <w:t xml:space="preserve"> Estratégico, Técnico y Operativo 2026–2035.</w:t>
      </w:r>
    </w:p>
    <w:p w14:paraId="693008B6" w14:textId="77777777" w:rsidR="00AA5CA3" w:rsidRDefault="00AA5CA3">
      <w:pPr>
        <w:sectPr w:rsidR="00AA5CA3">
          <w:headerReference w:type="default" r:id="rId7"/>
          <w:footerReference w:type="default" r:id="rId8"/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 w14:paraId="72CB0BC6" w14:textId="77777777" w:rsidR="00AA5CA3" w:rsidRDefault="00000000">
      <w:pPr>
        <w:shd w:val="clear" w:color="auto" w:fill="0D2B55"/>
      </w:pPr>
      <w:r>
        <w:rPr>
          <w:sz w:val="4"/>
          <w:szCs w:val="4"/>
        </w:rPr>
        <w:lastRenderedPageBreak/>
        <w:t> </w:t>
      </w:r>
    </w:p>
    <w:p w14:paraId="728FAD14" w14:textId="77777777" w:rsidR="00AA5CA3" w:rsidRDefault="00000000">
      <w:pPr>
        <w:spacing w:before="2000" w:after="80"/>
        <w:jc w:val="center"/>
      </w:pPr>
      <w:r>
        <w:rPr>
          <w:b/>
          <w:bCs/>
          <w:color w:val="7A7A7A"/>
          <w:sz w:val="40"/>
          <w:szCs w:val="40"/>
        </w:rPr>
        <w:t>02</w:t>
      </w:r>
    </w:p>
    <w:p w14:paraId="0CEFC5BD" w14:textId="77777777" w:rsidR="00AA5CA3" w:rsidRDefault="00000000">
      <w:pPr>
        <w:spacing w:after="120"/>
        <w:jc w:val="center"/>
      </w:pPr>
      <w:r>
        <w:rPr>
          <w:b/>
          <w:bCs/>
          <w:color w:val="0D2B55"/>
          <w:sz w:val="104"/>
          <w:szCs w:val="104"/>
        </w:rPr>
        <w:t>CORE</w:t>
      </w:r>
    </w:p>
    <w:p w14:paraId="6581A5AC" w14:textId="77777777" w:rsidR="00AA5CA3" w:rsidRDefault="00000000">
      <w:pPr>
        <w:spacing w:after="240"/>
        <w:jc w:val="center"/>
      </w:pPr>
      <w:r>
        <w:rPr>
          <w:b/>
          <w:bCs/>
          <w:color w:val="1A4F9C"/>
          <w:sz w:val="40"/>
          <w:szCs w:val="40"/>
        </w:rPr>
        <w:t>Investor Deck Narrative</w:t>
      </w:r>
    </w:p>
    <w:p w14:paraId="39BD924C" w14:textId="77777777" w:rsidR="00AA5CA3" w:rsidRDefault="00000000">
      <w:pPr>
        <w:spacing w:after="480"/>
        <w:jc w:val="center"/>
      </w:pPr>
      <w:r>
        <w:rPr>
          <w:color w:val="4A4A4A"/>
          <w:sz w:val="26"/>
          <w:szCs w:val="26"/>
        </w:rPr>
        <w:t>Documento narrativo para inversores</w:t>
      </w:r>
    </w:p>
    <w:p w14:paraId="38A24D25" w14:textId="77777777" w:rsidR="00AA5CA3" w:rsidRDefault="00AA5CA3">
      <w:pPr>
        <w:pBdr>
          <w:bottom w:val="single" w:sz="6" w:space="1" w:color="C9A84C"/>
        </w:pBdr>
        <w:spacing w:before="120" w:after="120"/>
      </w:pPr>
    </w:p>
    <w:p w14:paraId="45764E9F" w14:textId="77777777" w:rsidR="00AA5CA3" w:rsidRDefault="00000000">
      <w:pPr>
        <w:spacing w:before="240" w:after="80"/>
        <w:jc w:val="center"/>
      </w:pPr>
      <w:r>
        <w:rPr>
          <w:i/>
          <w:iCs/>
          <w:color w:val="7A7A7A"/>
        </w:rPr>
        <w:t xml:space="preserve">Visión · TAM · Modelo · Ventajas · Expansión · Monetización · </w:t>
      </w:r>
      <w:proofErr w:type="spellStart"/>
      <w:r>
        <w:rPr>
          <w:i/>
          <w:iCs/>
          <w:color w:val="7A7A7A"/>
        </w:rPr>
        <w:t>Roadmap</w:t>
      </w:r>
      <w:proofErr w:type="spellEnd"/>
    </w:p>
    <w:p w14:paraId="66B2FCDB" w14:textId="77777777" w:rsidR="00AA5CA3" w:rsidRDefault="00000000">
      <w:pPr>
        <w:spacing w:before="80" w:after="80"/>
        <w:jc w:val="center"/>
      </w:pPr>
      <w:r>
        <w:rPr>
          <w:color w:val="7A7A7A"/>
          <w:sz w:val="20"/>
          <w:szCs w:val="20"/>
        </w:rPr>
        <w:t xml:space="preserve">Versión 1.0 — </w:t>
      </w:r>
      <w:proofErr w:type="gramStart"/>
      <w:r>
        <w:rPr>
          <w:color w:val="7A7A7A"/>
          <w:sz w:val="20"/>
          <w:szCs w:val="20"/>
        </w:rPr>
        <w:t>Mayo</w:t>
      </w:r>
      <w:proofErr w:type="gramEnd"/>
      <w:r>
        <w:rPr>
          <w:color w:val="7A7A7A"/>
          <w:sz w:val="20"/>
          <w:szCs w:val="20"/>
        </w:rPr>
        <w:t xml:space="preserve"> 2026</w:t>
      </w:r>
    </w:p>
    <w:p w14:paraId="7B9B4841" w14:textId="77777777" w:rsidR="00AA5CA3" w:rsidRDefault="00000000">
      <w:pPr>
        <w:spacing w:after="80"/>
        <w:jc w:val="center"/>
      </w:pPr>
      <w:r>
        <w:rPr>
          <w:b/>
          <w:bCs/>
          <w:i/>
          <w:iCs/>
          <w:color w:val="C0392B"/>
          <w:sz w:val="20"/>
          <w:szCs w:val="20"/>
        </w:rPr>
        <w:t>Confidencial — Uso interno</w:t>
      </w:r>
    </w:p>
    <w:p w14:paraId="0F2FD8A2" w14:textId="77777777" w:rsidR="00AA5CA3" w:rsidRDefault="00000000">
      <w:r>
        <w:br w:type="page"/>
      </w:r>
    </w:p>
    <w:p w14:paraId="39966B6F" w14:textId="77777777" w:rsidR="00AA5CA3" w:rsidRDefault="00000000">
      <w:pPr>
        <w:pStyle w:val="Ttulo1"/>
        <w:shd w:val="clear" w:color="auto" w:fill="0D2B55"/>
        <w:ind w:left="360" w:right="360"/>
      </w:pPr>
      <w:r>
        <w:lastRenderedPageBreak/>
        <w:t>CORE — Investor Deck Narrative</w:t>
      </w:r>
    </w:p>
    <w:p w14:paraId="5AA45E16" w14:textId="77777777" w:rsidR="00AA5CA3" w:rsidRDefault="00AA5CA3">
      <w:pPr>
        <w:spacing w:before="60" w:after="60"/>
      </w:pPr>
    </w:p>
    <w:p w14:paraId="6EBA46E2" w14:textId="77777777" w:rsidR="00AA5CA3" w:rsidRDefault="00000000">
      <w:pPr>
        <w:pStyle w:val="Ttulo2"/>
        <w:pBdr>
          <w:bottom w:val="single" w:sz="4" w:space="1" w:color="2E6FC4"/>
        </w:pBdr>
        <w:spacing w:before="320"/>
      </w:pPr>
      <w:r>
        <w:t>01 · La Tesis de Inversión</w:t>
      </w:r>
    </w:p>
    <w:p w14:paraId="7B3E4495" w14:textId="77777777" w:rsidR="00AA5CA3" w:rsidRDefault="00000000">
      <w:pPr>
        <w:spacing w:before="60" w:after="120"/>
      </w:pPr>
      <w:r>
        <w:rPr>
          <w:color w:val="4A4A4A"/>
        </w:rPr>
        <w:t>Latinoamérica es la región de mayor crecimiento no capturado en infraestructura comercial del mundo. Con más de 650 millones de habitantes, un PIB combinado superior a USD 6 billones y una clase media en expansión, la región representa una oportunidad estructural para quien pueda resolver su principal problema: la fragmentación operativa.</w:t>
      </w:r>
    </w:p>
    <w:p w14:paraId="1EDA0B55" w14:textId="77777777" w:rsidR="00AA5CA3" w:rsidRDefault="00000000">
      <w:pPr>
        <w:spacing w:before="60" w:after="120"/>
      </w:pPr>
      <w:r>
        <w:rPr>
          <w:color w:val="4A4A4A"/>
        </w:rPr>
        <w:t xml:space="preserve">Hoy, una empresa europea, asiática o norteamericana que quiere ingresar a LATAM debe contratar un operador logístico en Uruguay, otro representante en Argentina, un distribuidor en Brasil, un </w:t>
      </w:r>
      <w:proofErr w:type="spellStart"/>
      <w:r>
        <w:rPr>
          <w:color w:val="4A4A4A"/>
        </w:rPr>
        <w:t>marketplace</w:t>
      </w:r>
      <w:proofErr w:type="spellEnd"/>
      <w:r>
        <w:rPr>
          <w:color w:val="4A4A4A"/>
        </w:rPr>
        <w:t xml:space="preserve"> local en cada país, y coordinar todo esto sin visibilidad unificada. El resultado es ineficiencia, pérdida de margen y fracasos de entrada al mercado.</w:t>
      </w:r>
    </w:p>
    <w:p w14:paraId="2DF17174" w14:textId="77777777" w:rsidR="00AA5CA3" w:rsidRDefault="00000000">
      <w:pPr>
        <w:spacing w:before="60" w:after="120"/>
      </w:pPr>
      <w:r>
        <w:rPr>
          <w:color w:val="4A4A4A"/>
        </w:rPr>
        <w:t>CORE resuelve todo esto desde una sola plataforma.</w:t>
      </w:r>
    </w:p>
    <w:p w14:paraId="229A441D" w14:textId="77777777" w:rsidR="00AA5CA3" w:rsidRDefault="00000000">
      <w:pPr>
        <w:pBdr>
          <w:left w:val="single" w:sz="12" w:space="4" w:color="1A4F9C"/>
        </w:pBdr>
        <w:shd w:val="clear" w:color="auto" w:fill="D8E8F8"/>
        <w:spacing w:before="120" w:after="120"/>
        <w:ind w:left="360" w:right="360"/>
      </w:pPr>
      <w:r>
        <w:rPr>
          <w:i/>
          <w:iCs/>
          <w:color w:val="0D2B55"/>
        </w:rPr>
        <w:t xml:space="preserve">Tesis: CORE es la infraestructura de operaciones comerciales de LATAM. Construir la red logística, la capa de representación y el </w:t>
      </w:r>
      <w:proofErr w:type="spellStart"/>
      <w:r>
        <w:rPr>
          <w:i/>
          <w:iCs/>
          <w:color w:val="0D2B55"/>
        </w:rPr>
        <w:t>marketplace</w:t>
      </w:r>
      <w:proofErr w:type="spellEnd"/>
      <w:r>
        <w:rPr>
          <w:i/>
          <w:iCs/>
          <w:color w:val="0D2B55"/>
        </w:rPr>
        <w:t xml:space="preserve"> B2B regional bajo un único ecosistema tecnológico es el activo estratégico de la próxima década.</w:t>
      </w:r>
    </w:p>
    <w:p w14:paraId="1333BF44" w14:textId="77777777" w:rsidR="00AA5CA3" w:rsidRDefault="00AA5CA3">
      <w:pPr>
        <w:spacing w:before="60" w:after="60"/>
      </w:pPr>
    </w:p>
    <w:p w14:paraId="433D460E" w14:textId="77777777" w:rsidR="00AA5CA3" w:rsidRDefault="00000000">
      <w:pPr>
        <w:pStyle w:val="Ttulo2"/>
        <w:pBdr>
          <w:bottom w:val="single" w:sz="4" w:space="1" w:color="2E6FC4"/>
        </w:pBdr>
        <w:spacing w:before="320"/>
      </w:pPr>
      <w:r>
        <w:t xml:space="preserve">02 · El Mercado Total </w:t>
      </w:r>
      <w:proofErr w:type="spellStart"/>
      <w:r>
        <w:t>Addressable</w:t>
      </w:r>
      <w:proofErr w:type="spellEnd"/>
      <w:r>
        <w:t xml:space="preserve"> (TAM)</w:t>
      </w:r>
    </w:p>
    <w:p w14:paraId="20B56353" w14:textId="77777777" w:rsidR="00AA5CA3" w:rsidRDefault="00000000">
      <w:pPr>
        <w:spacing w:before="60" w:after="120"/>
      </w:pPr>
      <w:r>
        <w:rPr>
          <w:color w:val="4A4A4A"/>
        </w:rPr>
        <w:t>El TAM de CORE se construye sobre la convergencia de tres mercados: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3000"/>
        <w:gridCol w:w="3160"/>
      </w:tblGrid>
      <w:tr w:rsidR="00AA5CA3" w14:paraId="6EA2B6F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tcBorders>
              <w:top w:val="single" w:sz="1" w:space="0" w:color="C8D5E8"/>
              <w:left w:val="single" w:sz="1" w:space="0" w:color="C8D5E8"/>
              <w:bottom w:val="single" w:sz="1" w:space="0" w:color="C8D5E8"/>
              <w:right w:val="single" w:sz="1" w:space="0" w:color="C8D5E8"/>
            </w:tcBorders>
            <w:shd w:val="clear" w:color="auto" w:fill="0D2B5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B031A1" w14:textId="77777777" w:rsidR="00AA5CA3" w:rsidRDefault="00000000">
            <w:r>
              <w:rPr>
                <w:b/>
                <w:bCs/>
                <w:color w:val="FFFFFF"/>
                <w:sz w:val="20"/>
                <w:szCs w:val="20"/>
              </w:rPr>
              <w:t>Mercado</w:t>
            </w:r>
          </w:p>
        </w:tc>
        <w:tc>
          <w:tcPr>
            <w:tcW w:w="3000" w:type="dxa"/>
            <w:tcBorders>
              <w:top w:val="single" w:sz="1" w:space="0" w:color="C8D5E8"/>
              <w:left w:val="single" w:sz="1" w:space="0" w:color="C8D5E8"/>
              <w:bottom w:val="single" w:sz="1" w:space="0" w:color="C8D5E8"/>
              <w:right w:val="single" w:sz="1" w:space="0" w:color="C8D5E8"/>
            </w:tcBorders>
            <w:shd w:val="clear" w:color="auto" w:fill="0D2B5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6CDC75" w14:textId="77777777" w:rsidR="00AA5CA3" w:rsidRDefault="00000000">
            <w:r>
              <w:rPr>
                <w:b/>
                <w:bCs/>
                <w:color w:val="FFFFFF"/>
                <w:sz w:val="20"/>
                <w:szCs w:val="20"/>
              </w:rPr>
              <w:t>Tamaño estimado (LATAM)</w:t>
            </w:r>
          </w:p>
        </w:tc>
        <w:tc>
          <w:tcPr>
            <w:tcW w:w="3160" w:type="dxa"/>
            <w:tcBorders>
              <w:top w:val="single" w:sz="1" w:space="0" w:color="C8D5E8"/>
              <w:left w:val="single" w:sz="1" w:space="0" w:color="C8D5E8"/>
              <w:bottom w:val="single" w:sz="1" w:space="0" w:color="C8D5E8"/>
              <w:right w:val="single" w:sz="1" w:space="0" w:color="C8D5E8"/>
            </w:tcBorders>
            <w:shd w:val="clear" w:color="auto" w:fill="0D2B5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524EB8" w14:textId="77777777" w:rsidR="00AA5CA3" w:rsidRDefault="00000000">
            <w:r>
              <w:rPr>
                <w:b/>
                <w:bCs/>
                <w:color w:val="FFFFFF"/>
                <w:sz w:val="20"/>
                <w:szCs w:val="20"/>
              </w:rPr>
              <w:t>Penetración actual</w:t>
            </w:r>
          </w:p>
        </w:tc>
      </w:tr>
      <w:tr w:rsidR="00AA5CA3" w14:paraId="57761EA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8D5E8"/>
              <w:left w:val="single" w:sz="1" w:space="0" w:color="C8D5E8"/>
              <w:bottom w:val="single" w:sz="1" w:space="0" w:color="C8D5E8"/>
              <w:right w:val="single" w:sz="1" w:space="0" w:color="C8D5E8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53196B" w14:textId="77777777" w:rsidR="00AA5CA3" w:rsidRDefault="00000000">
            <w:r>
              <w:rPr>
                <w:color w:val="4A4A4A"/>
                <w:sz w:val="20"/>
                <w:szCs w:val="20"/>
              </w:rPr>
              <w:t>Logística y distribución B2B</w:t>
            </w:r>
          </w:p>
        </w:tc>
        <w:tc>
          <w:tcPr>
            <w:tcW w:w="3000" w:type="dxa"/>
            <w:tcBorders>
              <w:top w:val="single" w:sz="1" w:space="0" w:color="C8D5E8"/>
              <w:left w:val="single" w:sz="1" w:space="0" w:color="C8D5E8"/>
              <w:bottom w:val="single" w:sz="1" w:space="0" w:color="C8D5E8"/>
              <w:right w:val="single" w:sz="1" w:space="0" w:color="C8D5E8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03147B" w14:textId="77777777" w:rsidR="00AA5CA3" w:rsidRDefault="00000000">
            <w:r>
              <w:rPr>
                <w:color w:val="4A4A4A"/>
                <w:sz w:val="20"/>
                <w:szCs w:val="20"/>
              </w:rPr>
              <w:t>USD 210B / año</w:t>
            </w:r>
          </w:p>
        </w:tc>
        <w:tc>
          <w:tcPr>
            <w:tcW w:w="3160" w:type="dxa"/>
            <w:tcBorders>
              <w:top w:val="single" w:sz="1" w:space="0" w:color="C8D5E8"/>
              <w:left w:val="single" w:sz="1" w:space="0" w:color="C8D5E8"/>
              <w:bottom w:val="single" w:sz="1" w:space="0" w:color="C8D5E8"/>
              <w:right w:val="single" w:sz="1" w:space="0" w:color="C8D5E8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35A134" w14:textId="77777777" w:rsidR="00AA5CA3" w:rsidRDefault="00000000">
            <w:r>
              <w:rPr>
                <w:color w:val="4A4A4A"/>
                <w:sz w:val="20"/>
                <w:szCs w:val="20"/>
              </w:rPr>
              <w:t>&lt; 5% digital integrado</w:t>
            </w:r>
          </w:p>
        </w:tc>
      </w:tr>
      <w:tr w:rsidR="00AA5CA3" w14:paraId="1C75973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8D5E8"/>
              <w:left w:val="single" w:sz="1" w:space="0" w:color="C8D5E8"/>
              <w:bottom w:val="single" w:sz="1" w:space="0" w:color="C8D5E8"/>
              <w:right w:val="single" w:sz="1" w:space="0" w:color="C8D5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82F9E8" w14:textId="77777777" w:rsidR="00AA5CA3" w:rsidRDefault="00000000">
            <w:r>
              <w:rPr>
                <w:color w:val="4A4A4A"/>
                <w:sz w:val="20"/>
                <w:szCs w:val="20"/>
              </w:rPr>
              <w:t>Representación comercial internacional</w:t>
            </w:r>
          </w:p>
        </w:tc>
        <w:tc>
          <w:tcPr>
            <w:tcW w:w="3000" w:type="dxa"/>
            <w:tcBorders>
              <w:top w:val="single" w:sz="1" w:space="0" w:color="C8D5E8"/>
              <w:left w:val="single" w:sz="1" w:space="0" w:color="C8D5E8"/>
              <w:bottom w:val="single" w:sz="1" w:space="0" w:color="C8D5E8"/>
              <w:right w:val="single" w:sz="1" w:space="0" w:color="C8D5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BA222E" w14:textId="77777777" w:rsidR="00AA5CA3" w:rsidRDefault="00000000">
            <w:r>
              <w:rPr>
                <w:color w:val="4A4A4A"/>
                <w:sz w:val="20"/>
                <w:szCs w:val="20"/>
              </w:rPr>
              <w:t>USD 45B / año</w:t>
            </w:r>
          </w:p>
        </w:tc>
        <w:tc>
          <w:tcPr>
            <w:tcW w:w="3160" w:type="dxa"/>
            <w:tcBorders>
              <w:top w:val="single" w:sz="1" w:space="0" w:color="C8D5E8"/>
              <w:left w:val="single" w:sz="1" w:space="0" w:color="C8D5E8"/>
              <w:bottom w:val="single" w:sz="1" w:space="0" w:color="C8D5E8"/>
              <w:right w:val="single" w:sz="1" w:space="0" w:color="C8D5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BE23F0" w14:textId="77777777" w:rsidR="00AA5CA3" w:rsidRDefault="00000000">
            <w:r>
              <w:rPr>
                <w:color w:val="4A4A4A"/>
                <w:sz w:val="20"/>
                <w:szCs w:val="20"/>
              </w:rPr>
              <w:t>Fragmentado, sin plataforma</w:t>
            </w:r>
          </w:p>
        </w:tc>
      </w:tr>
      <w:tr w:rsidR="00AA5CA3" w14:paraId="13EDF55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8D5E8"/>
              <w:left w:val="single" w:sz="1" w:space="0" w:color="C8D5E8"/>
              <w:bottom w:val="single" w:sz="1" w:space="0" w:color="C8D5E8"/>
              <w:right w:val="single" w:sz="1" w:space="0" w:color="C8D5E8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37CBF6" w14:textId="77777777" w:rsidR="00AA5CA3" w:rsidRDefault="00000000">
            <w:r>
              <w:rPr>
                <w:color w:val="4A4A4A"/>
                <w:sz w:val="20"/>
                <w:szCs w:val="20"/>
              </w:rPr>
              <w:t>Marketplace B2B regional</w:t>
            </w:r>
          </w:p>
        </w:tc>
        <w:tc>
          <w:tcPr>
            <w:tcW w:w="3000" w:type="dxa"/>
            <w:tcBorders>
              <w:top w:val="single" w:sz="1" w:space="0" w:color="C8D5E8"/>
              <w:left w:val="single" w:sz="1" w:space="0" w:color="C8D5E8"/>
              <w:bottom w:val="single" w:sz="1" w:space="0" w:color="C8D5E8"/>
              <w:right w:val="single" w:sz="1" w:space="0" w:color="C8D5E8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987D2E" w14:textId="77777777" w:rsidR="00AA5CA3" w:rsidRDefault="00000000">
            <w:r>
              <w:rPr>
                <w:color w:val="4A4A4A"/>
                <w:sz w:val="20"/>
                <w:szCs w:val="20"/>
              </w:rPr>
              <w:t>USD 80B / año</w:t>
            </w:r>
          </w:p>
        </w:tc>
        <w:tc>
          <w:tcPr>
            <w:tcW w:w="3160" w:type="dxa"/>
            <w:tcBorders>
              <w:top w:val="single" w:sz="1" w:space="0" w:color="C8D5E8"/>
              <w:left w:val="single" w:sz="1" w:space="0" w:color="C8D5E8"/>
              <w:bottom w:val="single" w:sz="1" w:space="0" w:color="C8D5E8"/>
              <w:right w:val="single" w:sz="1" w:space="0" w:color="C8D5E8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06F4E6" w14:textId="77777777" w:rsidR="00AA5CA3" w:rsidRDefault="00000000">
            <w:r>
              <w:rPr>
                <w:color w:val="4A4A4A"/>
                <w:sz w:val="20"/>
                <w:szCs w:val="20"/>
              </w:rPr>
              <w:t>Naciente, sin líder claro</w:t>
            </w:r>
          </w:p>
        </w:tc>
      </w:tr>
      <w:tr w:rsidR="00AA5CA3" w14:paraId="73D471C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8D5E8"/>
              <w:left w:val="single" w:sz="1" w:space="0" w:color="C8D5E8"/>
              <w:bottom w:val="single" w:sz="1" w:space="0" w:color="C8D5E8"/>
              <w:right w:val="single" w:sz="1" w:space="0" w:color="C8D5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E9157F" w14:textId="77777777" w:rsidR="00AA5CA3" w:rsidRDefault="00000000">
            <w:r>
              <w:rPr>
                <w:color w:val="4A4A4A"/>
                <w:sz w:val="20"/>
                <w:szCs w:val="20"/>
              </w:rPr>
              <w:t xml:space="preserve">Inteligencia comercial / </w:t>
            </w:r>
            <w:proofErr w:type="spellStart"/>
            <w:r>
              <w:rPr>
                <w:color w:val="4A4A4A"/>
                <w:sz w:val="20"/>
                <w:szCs w:val="20"/>
              </w:rPr>
              <w:t>Analytics</w:t>
            </w:r>
            <w:proofErr w:type="spellEnd"/>
          </w:p>
        </w:tc>
        <w:tc>
          <w:tcPr>
            <w:tcW w:w="3000" w:type="dxa"/>
            <w:tcBorders>
              <w:top w:val="single" w:sz="1" w:space="0" w:color="C8D5E8"/>
              <w:left w:val="single" w:sz="1" w:space="0" w:color="C8D5E8"/>
              <w:bottom w:val="single" w:sz="1" w:space="0" w:color="C8D5E8"/>
              <w:right w:val="single" w:sz="1" w:space="0" w:color="C8D5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EA6049" w14:textId="77777777" w:rsidR="00AA5CA3" w:rsidRDefault="00000000">
            <w:r>
              <w:rPr>
                <w:color w:val="4A4A4A"/>
                <w:sz w:val="20"/>
                <w:szCs w:val="20"/>
              </w:rPr>
              <w:t>USD 12B / año</w:t>
            </w:r>
          </w:p>
        </w:tc>
        <w:tc>
          <w:tcPr>
            <w:tcW w:w="3160" w:type="dxa"/>
            <w:tcBorders>
              <w:top w:val="single" w:sz="1" w:space="0" w:color="C8D5E8"/>
              <w:left w:val="single" w:sz="1" w:space="0" w:color="C8D5E8"/>
              <w:bottom w:val="single" w:sz="1" w:space="0" w:color="C8D5E8"/>
              <w:right w:val="single" w:sz="1" w:space="0" w:color="C8D5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7C9E5F" w14:textId="77777777" w:rsidR="00AA5CA3" w:rsidRDefault="00000000">
            <w:r>
              <w:rPr>
                <w:color w:val="4A4A4A"/>
                <w:sz w:val="20"/>
                <w:szCs w:val="20"/>
              </w:rPr>
              <w:t>Dominado por globales (Nielsen, etc.)</w:t>
            </w:r>
          </w:p>
        </w:tc>
      </w:tr>
      <w:tr w:rsidR="00AA5CA3" w14:paraId="1EC5D50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8D5E8"/>
              <w:left w:val="single" w:sz="1" w:space="0" w:color="C8D5E8"/>
              <w:bottom w:val="single" w:sz="1" w:space="0" w:color="C8D5E8"/>
              <w:right w:val="single" w:sz="1" w:space="0" w:color="C8D5E8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1E0C9A" w14:textId="77777777" w:rsidR="00AA5CA3" w:rsidRDefault="00000000">
            <w:r>
              <w:rPr>
                <w:color w:val="4A4A4A"/>
                <w:sz w:val="20"/>
                <w:szCs w:val="20"/>
              </w:rPr>
              <w:t>Fintech B2B (</w:t>
            </w:r>
            <w:proofErr w:type="spellStart"/>
            <w:r>
              <w:rPr>
                <w:color w:val="4A4A4A"/>
                <w:sz w:val="20"/>
                <w:szCs w:val="20"/>
              </w:rPr>
              <w:t>factoring</w:t>
            </w:r>
            <w:proofErr w:type="spellEnd"/>
            <w:r>
              <w:rPr>
                <w:color w:val="4A4A4A"/>
                <w:sz w:val="20"/>
                <w:szCs w:val="20"/>
              </w:rPr>
              <w:t>, créditos)</w:t>
            </w:r>
          </w:p>
        </w:tc>
        <w:tc>
          <w:tcPr>
            <w:tcW w:w="3000" w:type="dxa"/>
            <w:tcBorders>
              <w:top w:val="single" w:sz="1" w:space="0" w:color="C8D5E8"/>
              <w:left w:val="single" w:sz="1" w:space="0" w:color="C8D5E8"/>
              <w:bottom w:val="single" w:sz="1" w:space="0" w:color="C8D5E8"/>
              <w:right w:val="single" w:sz="1" w:space="0" w:color="C8D5E8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D64F07" w14:textId="77777777" w:rsidR="00AA5CA3" w:rsidRDefault="00000000">
            <w:r>
              <w:rPr>
                <w:color w:val="4A4A4A"/>
                <w:sz w:val="20"/>
                <w:szCs w:val="20"/>
              </w:rPr>
              <w:t>USD 30B / año</w:t>
            </w:r>
          </w:p>
        </w:tc>
        <w:tc>
          <w:tcPr>
            <w:tcW w:w="3160" w:type="dxa"/>
            <w:tcBorders>
              <w:top w:val="single" w:sz="1" w:space="0" w:color="C8D5E8"/>
              <w:left w:val="single" w:sz="1" w:space="0" w:color="C8D5E8"/>
              <w:bottom w:val="single" w:sz="1" w:space="0" w:color="C8D5E8"/>
              <w:right w:val="single" w:sz="1" w:space="0" w:color="C8D5E8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A2ACA3" w14:textId="77777777" w:rsidR="00AA5CA3" w:rsidRDefault="00000000">
            <w:proofErr w:type="spellStart"/>
            <w:r>
              <w:rPr>
                <w:color w:val="4A4A4A"/>
                <w:sz w:val="20"/>
                <w:szCs w:val="20"/>
              </w:rPr>
              <w:t>Subpenetrado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en LATAM</w:t>
            </w:r>
          </w:p>
        </w:tc>
      </w:tr>
    </w:tbl>
    <w:p w14:paraId="268AA2CC" w14:textId="77777777" w:rsidR="00AA5CA3" w:rsidRDefault="00AA5CA3">
      <w:pPr>
        <w:spacing w:before="60" w:after="60"/>
      </w:pPr>
    </w:p>
    <w:p w14:paraId="2F942E7F" w14:textId="77777777" w:rsidR="00AA5CA3" w:rsidRDefault="00000000">
      <w:pPr>
        <w:spacing w:before="60" w:after="120"/>
      </w:pPr>
      <w:r>
        <w:rPr>
          <w:color w:val="4A4A4A"/>
        </w:rPr>
        <w:t xml:space="preserve">El TAM combinado supera los USD 377 mil millones anuales, con una penetración digital integrada inferior al 4%. CORE está posicionado para capturar entre el 1% y el 3% de este mercado en un horizonte de 10 años, lo que representa un </w:t>
      </w:r>
      <w:proofErr w:type="spellStart"/>
      <w:r>
        <w:rPr>
          <w:color w:val="4A4A4A"/>
        </w:rPr>
        <w:t>revenue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potential</w:t>
      </w:r>
      <w:proofErr w:type="spellEnd"/>
      <w:r>
        <w:rPr>
          <w:color w:val="4A4A4A"/>
        </w:rPr>
        <w:t xml:space="preserve"> de USD 3.7B–11B anuales.</w:t>
      </w:r>
    </w:p>
    <w:p w14:paraId="62C8956D" w14:textId="77777777" w:rsidR="00AA5CA3" w:rsidRDefault="00AA5CA3">
      <w:pPr>
        <w:spacing w:before="60" w:after="60"/>
      </w:pPr>
    </w:p>
    <w:p w14:paraId="441967E4" w14:textId="77777777" w:rsidR="00AA5CA3" w:rsidRDefault="00000000">
      <w:pPr>
        <w:pStyle w:val="Ttulo2"/>
        <w:pBdr>
          <w:bottom w:val="single" w:sz="4" w:space="1" w:color="2E6FC4"/>
        </w:pBdr>
        <w:spacing w:before="320"/>
      </w:pPr>
      <w:r>
        <w:t>03 · El Producto</w:t>
      </w:r>
    </w:p>
    <w:p w14:paraId="1DB361E2" w14:textId="77777777" w:rsidR="00AA5CA3" w:rsidRDefault="00000000">
      <w:pPr>
        <w:spacing w:before="60" w:after="120"/>
      </w:pPr>
      <w:r>
        <w:rPr>
          <w:color w:val="4A4A4A"/>
        </w:rPr>
        <w:t xml:space="preserve">CORE es una plataforma SaaS </w:t>
      </w:r>
      <w:proofErr w:type="spellStart"/>
      <w:r>
        <w:rPr>
          <w:color w:val="4A4A4A"/>
        </w:rPr>
        <w:t>multi-tenant</w:t>
      </w:r>
      <w:proofErr w:type="spellEnd"/>
      <w:r>
        <w:rPr>
          <w:color w:val="4A4A4A"/>
        </w:rPr>
        <w:t xml:space="preserve"> construida sobre cuatro verticales:</w:t>
      </w:r>
    </w:p>
    <w:p w14:paraId="05BEDC98" w14:textId="77777777" w:rsidR="00AA5CA3" w:rsidRDefault="00AA5CA3">
      <w:pPr>
        <w:spacing w:before="60" w:after="60"/>
      </w:pPr>
    </w:p>
    <w:p w14:paraId="06215D42" w14:textId="77777777" w:rsidR="00AA5CA3" w:rsidRDefault="00000000">
      <w:pPr>
        <w:pStyle w:val="Ttulo3"/>
      </w:pPr>
      <w:r>
        <w:lastRenderedPageBreak/>
        <w:t xml:space="preserve">CORE </w:t>
      </w:r>
      <w:proofErr w:type="spellStart"/>
      <w:r>
        <w:t>Logistics</w:t>
      </w:r>
      <w:proofErr w:type="spellEnd"/>
    </w:p>
    <w:p w14:paraId="49035CA1" w14:textId="77777777" w:rsidR="00AA5CA3" w:rsidRDefault="00000000">
      <w:pPr>
        <w:spacing w:before="60" w:after="120"/>
      </w:pPr>
      <w:r>
        <w:rPr>
          <w:color w:val="4A4A4A"/>
        </w:rPr>
        <w:t xml:space="preserve">Motor de operaciones logísticas regionales. Gestiona envíos nacionales e internacionales, inventarios en depósitos propios y de terceros, trámites aduaneros, </w:t>
      </w:r>
      <w:proofErr w:type="spellStart"/>
      <w:r>
        <w:rPr>
          <w:color w:val="4A4A4A"/>
        </w:rPr>
        <w:t>cross-docking</w:t>
      </w:r>
      <w:proofErr w:type="spellEnd"/>
      <w:r>
        <w:rPr>
          <w:color w:val="4A4A4A"/>
        </w:rPr>
        <w:t xml:space="preserve"> y </w:t>
      </w:r>
      <w:proofErr w:type="spellStart"/>
      <w:r>
        <w:rPr>
          <w:color w:val="4A4A4A"/>
        </w:rPr>
        <w:t>fulfillment</w:t>
      </w:r>
      <w:proofErr w:type="spellEnd"/>
      <w:r>
        <w:rPr>
          <w:color w:val="4A4A4A"/>
        </w:rPr>
        <w:t xml:space="preserve">. Integra con </w:t>
      </w:r>
      <w:proofErr w:type="spellStart"/>
      <w:r>
        <w:rPr>
          <w:color w:val="4A4A4A"/>
        </w:rPr>
        <w:t>APIs</w:t>
      </w:r>
      <w:proofErr w:type="spellEnd"/>
      <w:r>
        <w:rPr>
          <w:color w:val="4A4A4A"/>
        </w:rPr>
        <w:t xml:space="preserve"> de </w:t>
      </w:r>
      <w:proofErr w:type="spellStart"/>
      <w:r>
        <w:rPr>
          <w:color w:val="4A4A4A"/>
        </w:rPr>
        <w:t>couriers</w:t>
      </w:r>
      <w:proofErr w:type="spellEnd"/>
      <w:r>
        <w:rPr>
          <w:color w:val="4A4A4A"/>
        </w:rPr>
        <w:t xml:space="preserve">, aduanas (AFIP, </w:t>
      </w:r>
      <w:proofErr w:type="spellStart"/>
      <w:r>
        <w:rPr>
          <w:color w:val="4A4A4A"/>
        </w:rPr>
        <w:t>Receita</w:t>
      </w:r>
      <w:proofErr w:type="spellEnd"/>
      <w:r>
        <w:rPr>
          <w:color w:val="4A4A4A"/>
        </w:rPr>
        <w:t xml:space="preserve"> Federal) y </w:t>
      </w:r>
      <w:proofErr w:type="spellStart"/>
      <w:r>
        <w:rPr>
          <w:color w:val="4A4A4A"/>
        </w:rPr>
        <w:t>gateways</w:t>
      </w:r>
      <w:proofErr w:type="spellEnd"/>
      <w:r>
        <w:rPr>
          <w:color w:val="4A4A4A"/>
        </w:rPr>
        <w:t xml:space="preserve"> de pago. </w:t>
      </w:r>
      <w:proofErr w:type="spellStart"/>
      <w:r>
        <w:rPr>
          <w:color w:val="4A4A4A"/>
        </w:rPr>
        <w:t>Dashboard</w:t>
      </w:r>
      <w:proofErr w:type="spellEnd"/>
      <w:r>
        <w:rPr>
          <w:color w:val="4A4A4A"/>
        </w:rPr>
        <w:t xml:space="preserve"> unificado con tracking en tiempo real.</w:t>
      </w:r>
    </w:p>
    <w:p w14:paraId="21057A69" w14:textId="77777777" w:rsidR="00AA5CA3" w:rsidRDefault="00AA5CA3">
      <w:pPr>
        <w:spacing w:before="60" w:after="60"/>
      </w:pPr>
    </w:p>
    <w:p w14:paraId="6A35D387" w14:textId="77777777" w:rsidR="00AA5CA3" w:rsidRDefault="00000000">
      <w:pPr>
        <w:pStyle w:val="Ttulo3"/>
      </w:pPr>
      <w:r>
        <w:t xml:space="preserve">CORE </w:t>
      </w:r>
      <w:proofErr w:type="spellStart"/>
      <w:r>
        <w:t>Rep</w:t>
      </w:r>
      <w:proofErr w:type="spellEnd"/>
    </w:p>
    <w:p w14:paraId="2E00C387" w14:textId="77777777" w:rsidR="00AA5CA3" w:rsidRDefault="00000000">
      <w:pPr>
        <w:spacing w:before="60" w:after="120"/>
      </w:pPr>
      <w:r>
        <w:rPr>
          <w:color w:val="4A4A4A"/>
        </w:rPr>
        <w:t xml:space="preserve">Motor de representación comercial. Permite a marcas internacionales gestionar su expansión en LATAM a través de canales </w:t>
      </w:r>
      <w:proofErr w:type="spellStart"/>
      <w:r>
        <w:rPr>
          <w:color w:val="4A4A4A"/>
        </w:rPr>
        <w:t>retail</w:t>
      </w:r>
      <w:proofErr w:type="spellEnd"/>
      <w:r>
        <w:rPr>
          <w:color w:val="4A4A4A"/>
        </w:rPr>
        <w:t xml:space="preserve">, </w:t>
      </w:r>
      <w:proofErr w:type="spellStart"/>
      <w:r>
        <w:rPr>
          <w:color w:val="4A4A4A"/>
        </w:rPr>
        <w:t>horeca</w:t>
      </w:r>
      <w:proofErr w:type="spellEnd"/>
      <w:r>
        <w:rPr>
          <w:color w:val="4A4A4A"/>
        </w:rPr>
        <w:t xml:space="preserve"> y gourmet. Incluye gestión de distribuidores, prospección comercial, materiales de marca, reportes de venta y </w:t>
      </w:r>
      <w:proofErr w:type="spellStart"/>
      <w:r>
        <w:rPr>
          <w:color w:val="4A4A4A"/>
        </w:rPr>
        <w:t>trade</w:t>
      </w:r>
      <w:proofErr w:type="spellEnd"/>
      <w:r>
        <w:rPr>
          <w:color w:val="4A4A4A"/>
        </w:rPr>
        <w:t xml:space="preserve"> marketing digital. Fee mensual por marca + comisión sobre ventas.</w:t>
      </w:r>
    </w:p>
    <w:p w14:paraId="6E59D194" w14:textId="77777777" w:rsidR="00AA5CA3" w:rsidRDefault="00AA5CA3">
      <w:pPr>
        <w:spacing w:before="60" w:after="60"/>
      </w:pPr>
    </w:p>
    <w:p w14:paraId="06CA1C2C" w14:textId="77777777" w:rsidR="00AA5CA3" w:rsidRDefault="00000000">
      <w:pPr>
        <w:pStyle w:val="Ttulo3"/>
      </w:pPr>
      <w:r>
        <w:t>CORE Market</w:t>
      </w:r>
    </w:p>
    <w:p w14:paraId="12A76BC6" w14:textId="77777777" w:rsidR="00AA5CA3" w:rsidRDefault="00000000">
      <w:pPr>
        <w:spacing w:before="60" w:after="120"/>
      </w:pPr>
      <w:r>
        <w:rPr>
          <w:color w:val="4A4A4A"/>
        </w:rPr>
        <w:t xml:space="preserve">Marketplace B2B regional. Conecta vendedores (marcas, distribuidores, importadores) con compradores (supermercados, restaurantes, tiendas especializadas). Catálogo </w:t>
      </w:r>
      <w:proofErr w:type="spellStart"/>
      <w:r>
        <w:rPr>
          <w:color w:val="4A4A4A"/>
        </w:rPr>
        <w:t>multi-categoría</w:t>
      </w:r>
      <w:proofErr w:type="spellEnd"/>
      <w:r>
        <w:rPr>
          <w:color w:val="4A4A4A"/>
        </w:rPr>
        <w:t>, carrito, transacciones y pagos integrados. Modelo de comisión por transacción + suscripciones Seller Pro / Buyer Premium + publicidad nativa.</w:t>
      </w:r>
    </w:p>
    <w:p w14:paraId="3BDE4FB7" w14:textId="77777777" w:rsidR="00AA5CA3" w:rsidRDefault="00AA5CA3">
      <w:pPr>
        <w:spacing w:before="60" w:after="60"/>
      </w:pPr>
    </w:p>
    <w:p w14:paraId="5AA4EF94" w14:textId="77777777" w:rsidR="00AA5CA3" w:rsidRDefault="00000000">
      <w:pPr>
        <w:pStyle w:val="Ttulo3"/>
      </w:pPr>
      <w:r>
        <w:t xml:space="preserve">CORE </w:t>
      </w:r>
      <w:proofErr w:type="spellStart"/>
      <w:r>
        <w:t>Intelligence</w:t>
      </w:r>
      <w:proofErr w:type="spellEnd"/>
      <w:r>
        <w:t xml:space="preserve"> (Fase 2)</w:t>
      </w:r>
    </w:p>
    <w:p w14:paraId="0487E147" w14:textId="77777777" w:rsidR="00AA5CA3" w:rsidRDefault="00000000">
      <w:pPr>
        <w:spacing w:before="60" w:after="120"/>
      </w:pPr>
      <w:r>
        <w:rPr>
          <w:color w:val="4A4A4A"/>
        </w:rPr>
        <w:t xml:space="preserve">Capa de analítica e inteligencia artificial. </w:t>
      </w:r>
      <w:proofErr w:type="spellStart"/>
      <w:r>
        <w:rPr>
          <w:color w:val="4A4A4A"/>
        </w:rPr>
        <w:t>Forecasting</w:t>
      </w:r>
      <w:proofErr w:type="spellEnd"/>
      <w:r>
        <w:rPr>
          <w:color w:val="4A4A4A"/>
        </w:rPr>
        <w:t xml:space="preserve"> de demanda, modelos de riesgo, análisis de canales, benchmarking regional. </w:t>
      </w:r>
      <w:proofErr w:type="spellStart"/>
      <w:r>
        <w:rPr>
          <w:color w:val="4A4A4A"/>
        </w:rPr>
        <w:t>Subscription-based</w:t>
      </w:r>
      <w:proofErr w:type="spellEnd"/>
      <w:r>
        <w:rPr>
          <w:color w:val="4A4A4A"/>
        </w:rPr>
        <w:t>, dirigido a marcas y operadores logísticos.</w:t>
      </w:r>
    </w:p>
    <w:p w14:paraId="6BDA1278" w14:textId="77777777" w:rsidR="00AA5CA3" w:rsidRDefault="00AA5CA3">
      <w:pPr>
        <w:spacing w:before="60" w:after="60"/>
      </w:pPr>
    </w:p>
    <w:p w14:paraId="28036FD8" w14:textId="77777777" w:rsidR="00AA5CA3" w:rsidRDefault="00000000">
      <w:pPr>
        <w:pStyle w:val="Ttulo3"/>
      </w:pPr>
      <w:r>
        <w:t xml:space="preserve">CORE </w:t>
      </w:r>
      <w:proofErr w:type="spellStart"/>
      <w:r>
        <w:t>Finance</w:t>
      </w:r>
      <w:proofErr w:type="spellEnd"/>
      <w:r>
        <w:t xml:space="preserve"> (Fase 3)</w:t>
      </w:r>
    </w:p>
    <w:p w14:paraId="26E67AD3" w14:textId="77777777" w:rsidR="00AA5CA3" w:rsidRDefault="00000000">
      <w:pPr>
        <w:spacing w:before="60" w:after="120"/>
      </w:pPr>
      <w:proofErr w:type="gramStart"/>
      <w:r>
        <w:rPr>
          <w:color w:val="4A4A4A"/>
        </w:rPr>
        <w:t>Vertical financiera</w:t>
      </w:r>
      <w:proofErr w:type="gramEnd"/>
      <w:r>
        <w:rPr>
          <w:color w:val="4A4A4A"/>
        </w:rPr>
        <w:t xml:space="preserve">. </w:t>
      </w:r>
      <w:proofErr w:type="spellStart"/>
      <w:r>
        <w:rPr>
          <w:color w:val="4A4A4A"/>
        </w:rPr>
        <w:t>Factoring</w:t>
      </w:r>
      <w:proofErr w:type="spellEnd"/>
      <w:r>
        <w:rPr>
          <w:color w:val="4A4A4A"/>
        </w:rPr>
        <w:t xml:space="preserve"> de facturas, créditos operativos, adelantos de capital y pagos </w:t>
      </w:r>
      <w:proofErr w:type="spellStart"/>
      <w:r>
        <w:rPr>
          <w:color w:val="4A4A4A"/>
        </w:rPr>
        <w:t>cross-border</w:t>
      </w:r>
      <w:proofErr w:type="spellEnd"/>
      <w:r>
        <w:rPr>
          <w:color w:val="4A4A4A"/>
        </w:rPr>
        <w:t>. Dirigido a empresas que operan dentro del ecosistema CORE.</w:t>
      </w:r>
    </w:p>
    <w:p w14:paraId="7302C3D2" w14:textId="77777777" w:rsidR="00AA5CA3" w:rsidRDefault="00AA5CA3">
      <w:pPr>
        <w:spacing w:before="60" w:after="60"/>
      </w:pPr>
    </w:p>
    <w:p w14:paraId="4C1F40F4" w14:textId="77777777" w:rsidR="00AA5CA3" w:rsidRDefault="00000000">
      <w:pPr>
        <w:pStyle w:val="Ttulo2"/>
        <w:pBdr>
          <w:bottom w:val="single" w:sz="4" w:space="1" w:color="2E6FC4"/>
        </w:pBdr>
        <w:spacing w:before="320"/>
      </w:pPr>
      <w:r>
        <w:t>04 · Ventajas Competitivas</w:t>
      </w:r>
    </w:p>
    <w:p w14:paraId="660BBF9C" w14:textId="77777777" w:rsidR="00AA5CA3" w:rsidRDefault="00000000">
      <w:pPr>
        <w:spacing w:before="60" w:after="120"/>
      </w:pPr>
      <w:r>
        <w:rPr>
          <w:color w:val="4A4A4A"/>
        </w:rPr>
        <w:t>CORE no compite con un solo actor. Compite con la fragmentación misma. Sus ventajas son estructurales:</w:t>
      </w:r>
    </w:p>
    <w:p w14:paraId="6BC29DE2" w14:textId="77777777" w:rsidR="00AA5CA3" w:rsidRDefault="00AA5CA3">
      <w:pPr>
        <w:spacing w:before="60" w:after="60"/>
      </w:pPr>
    </w:p>
    <w:p w14:paraId="242FDB9E" w14:textId="77777777" w:rsidR="00AA5CA3" w:rsidRDefault="00000000">
      <w:pPr>
        <w:pStyle w:val="Prrafodelista"/>
        <w:numPr>
          <w:ilvl w:val="0"/>
          <w:numId w:val="3"/>
        </w:numPr>
        <w:spacing w:before="40" w:after="40"/>
      </w:pPr>
      <w:r>
        <w:rPr>
          <w:color w:val="4A4A4A"/>
        </w:rPr>
        <w:t xml:space="preserve">Integración vertical única. No existe hoy en LATAM una plataforma que unifique logística, representación y </w:t>
      </w:r>
      <w:proofErr w:type="spellStart"/>
      <w:r>
        <w:rPr>
          <w:color w:val="4A4A4A"/>
        </w:rPr>
        <w:t>marketplace</w:t>
      </w:r>
      <w:proofErr w:type="spellEnd"/>
      <w:r>
        <w:rPr>
          <w:color w:val="4A4A4A"/>
        </w:rPr>
        <w:t>. CORE es el primero.</w:t>
      </w:r>
    </w:p>
    <w:p w14:paraId="5B090142" w14:textId="77777777" w:rsidR="00AA5CA3" w:rsidRDefault="00000000">
      <w:pPr>
        <w:pStyle w:val="Prrafodelista"/>
        <w:numPr>
          <w:ilvl w:val="0"/>
          <w:numId w:val="3"/>
        </w:numPr>
        <w:spacing w:before="40" w:after="40"/>
      </w:pPr>
      <w:r>
        <w:rPr>
          <w:color w:val="4A4A4A"/>
        </w:rPr>
        <w:t>Uruguay como HQ estratégico. Zona franca, tratados de libre comercio, estabilidad jurídica y ubicación geográfica central en el Cono Sur.</w:t>
      </w:r>
    </w:p>
    <w:p w14:paraId="0382180C" w14:textId="77777777" w:rsidR="00AA5CA3" w:rsidRDefault="00000000">
      <w:pPr>
        <w:pStyle w:val="Prrafodelista"/>
        <w:numPr>
          <w:ilvl w:val="0"/>
          <w:numId w:val="3"/>
        </w:numPr>
        <w:spacing w:before="40" w:after="40"/>
      </w:pPr>
      <w:r>
        <w:rPr>
          <w:color w:val="4A4A4A"/>
        </w:rPr>
        <w:t xml:space="preserve">Arquitectura tecnológica </w:t>
      </w:r>
      <w:proofErr w:type="spellStart"/>
      <w:r>
        <w:rPr>
          <w:color w:val="4A4A4A"/>
        </w:rPr>
        <w:t>multi-tenant</w:t>
      </w:r>
      <w:proofErr w:type="spellEnd"/>
      <w:r>
        <w:rPr>
          <w:color w:val="4A4A4A"/>
        </w:rPr>
        <w:t>. Una sola plataforma sirve a miles de empresas en múltiples países sin replicar infraestructura.</w:t>
      </w:r>
    </w:p>
    <w:p w14:paraId="30E13A62" w14:textId="77777777" w:rsidR="00AA5CA3" w:rsidRDefault="00000000">
      <w:pPr>
        <w:pStyle w:val="Prrafodelista"/>
        <w:numPr>
          <w:ilvl w:val="0"/>
          <w:numId w:val="3"/>
        </w:numPr>
        <w:spacing w:before="40" w:after="40"/>
      </w:pPr>
      <w:r>
        <w:rPr>
          <w:color w:val="4A4A4A"/>
        </w:rPr>
        <w:lastRenderedPageBreak/>
        <w:t>Red de depósitos y zonas francas. Activos físicos que generan barreras de entrada significativas para nuevos competidores.</w:t>
      </w:r>
    </w:p>
    <w:p w14:paraId="4B899A04" w14:textId="77777777" w:rsidR="00AA5CA3" w:rsidRDefault="00000000">
      <w:pPr>
        <w:pStyle w:val="Prrafodelista"/>
        <w:numPr>
          <w:ilvl w:val="0"/>
          <w:numId w:val="3"/>
        </w:numPr>
        <w:spacing w:before="40" w:after="40"/>
      </w:pPr>
      <w:r>
        <w:rPr>
          <w:color w:val="4A4A4A"/>
        </w:rPr>
        <w:t xml:space="preserve">Modelo de datos propietario. El volumen de transacciones, envíos y comportamiento comercial genera un activo de datos único para alimentar CORE </w:t>
      </w:r>
      <w:proofErr w:type="spellStart"/>
      <w:r>
        <w:rPr>
          <w:color w:val="4A4A4A"/>
        </w:rPr>
        <w:t>Intelligence</w:t>
      </w:r>
      <w:proofErr w:type="spellEnd"/>
      <w:r>
        <w:rPr>
          <w:color w:val="4A4A4A"/>
        </w:rPr>
        <w:t>.</w:t>
      </w:r>
    </w:p>
    <w:p w14:paraId="78E6722D" w14:textId="77777777" w:rsidR="00AA5CA3" w:rsidRDefault="00000000">
      <w:pPr>
        <w:pStyle w:val="Prrafodelista"/>
        <w:numPr>
          <w:ilvl w:val="0"/>
          <w:numId w:val="3"/>
        </w:numPr>
        <w:spacing w:before="40" w:after="40"/>
      </w:pPr>
      <w:r>
        <w:rPr>
          <w:color w:val="4A4A4A"/>
        </w:rPr>
        <w:t xml:space="preserve">Efecto de red. Cada nueva marca en CORE </w:t>
      </w:r>
      <w:proofErr w:type="spellStart"/>
      <w:r>
        <w:rPr>
          <w:color w:val="4A4A4A"/>
        </w:rPr>
        <w:t>Rep</w:t>
      </w:r>
      <w:proofErr w:type="spellEnd"/>
      <w:r>
        <w:rPr>
          <w:color w:val="4A4A4A"/>
        </w:rPr>
        <w:t xml:space="preserve"> genera demanda en CORE Market. Cada comprador en CORE Market genera logística en CORE </w:t>
      </w:r>
      <w:proofErr w:type="spellStart"/>
      <w:r>
        <w:rPr>
          <w:color w:val="4A4A4A"/>
        </w:rPr>
        <w:t>Logistics</w:t>
      </w:r>
      <w:proofErr w:type="spellEnd"/>
      <w:r>
        <w:rPr>
          <w:color w:val="4A4A4A"/>
        </w:rPr>
        <w:t>. El ecosistema se alimenta a sí mismo.</w:t>
      </w:r>
    </w:p>
    <w:p w14:paraId="3BB729AD" w14:textId="77777777" w:rsidR="00AA5CA3" w:rsidRDefault="00AA5CA3">
      <w:pPr>
        <w:spacing w:before="60" w:after="60"/>
      </w:pPr>
    </w:p>
    <w:p w14:paraId="7CC6991A" w14:textId="77777777" w:rsidR="00AA5CA3" w:rsidRDefault="00000000">
      <w:pPr>
        <w:pStyle w:val="Ttulo2"/>
        <w:pBdr>
          <w:bottom w:val="single" w:sz="4" w:space="1" w:color="2E6FC4"/>
        </w:pBdr>
        <w:spacing w:before="320"/>
      </w:pPr>
      <w:r>
        <w:t>05 · Estrategia de Expansión Regional</w:t>
      </w:r>
    </w:p>
    <w:p w14:paraId="69EC70AE" w14:textId="77777777" w:rsidR="00AA5CA3" w:rsidRDefault="00000000">
      <w:pPr>
        <w:spacing w:before="60" w:after="120"/>
      </w:pPr>
      <w:r>
        <w:rPr>
          <w:color w:val="4A4A4A"/>
        </w:rPr>
        <w:t>CORE sigue un modelo de expansión por anillos desde Uruguay: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40"/>
        <w:gridCol w:w="3200"/>
        <w:gridCol w:w="4720"/>
      </w:tblGrid>
      <w:tr w:rsidR="00AA5CA3" w14:paraId="0C85F68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40" w:type="dxa"/>
            <w:tcBorders>
              <w:top w:val="single" w:sz="1" w:space="0" w:color="C8D5E8"/>
              <w:left w:val="single" w:sz="1" w:space="0" w:color="C8D5E8"/>
              <w:bottom w:val="single" w:sz="1" w:space="0" w:color="C8D5E8"/>
              <w:right w:val="single" w:sz="1" w:space="0" w:color="C8D5E8"/>
            </w:tcBorders>
            <w:shd w:val="clear" w:color="auto" w:fill="0D2B5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ABB554" w14:textId="77777777" w:rsidR="00AA5CA3" w:rsidRDefault="00000000">
            <w:r>
              <w:rPr>
                <w:b/>
                <w:bCs/>
                <w:color w:val="FFFFFF"/>
                <w:sz w:val="20"/>
                <w:szCs w:val="20"/>
              </w:rPr>
              <w:t>Año</w:t>
            </w:r>
          </w:p>
        </w:tc>
        <w:tc>
          <w:tcPr>
            <w:tcW w:w="3200" w:type="dxa"/>
            <w:tcBorders>
              <w:top w:val="single" w:sz="1" w:space="0" w:color="C8D5E8"/>
              <w:left w:val="single" w:sz="1" w:space="0" w:color="C8D5E8"/>
              <w:bottom w:val="single" w:sz="1" w:space="0" w:color="C8D5E8"/>
              <w:right w:val="single" w:sz="1" w:space="0" w:color="C8D5E8"/>
            </w:tcBorders>
            <w:shd w:val="clear" w:color="auto" w:fill="0D2B5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58237F" w14:textId="77777777" w:rsidR="00AA5CA3" w:rsidRDefault="00000000">
            <w:r>
              <w:rPr>
                <w:b/>
                <w:bCs/>
                <w:color w:val="FFFFFF"/>
                <w:sz w:val="20"/>
                <w:szCs w:val="20"/>
              </w:rPr>
              <w:t>Países activos</w:t>
            </w:r>
          </w:p>
        </w:tc>
        <w:tc>
          <w:tcPr>
            <w:tcW w:w="4720" w:type="dxa"/>
            <w:tcBorders>
              <w:top w:val="single" w:sz="1" w:space="0" w:color="C8D5E8"/>
              <w:left w:val="single" w:sz="1" w:space="0" w:color="C8D5E8"/>
              <w:bottom w:val="single" w:sz="1" w:space="0" w:color="C8D5E8"/>
              <w:right w:val="single" w:sz="1" w:space="0" w:color="C8D5E8"/>
            </w:tcBorders>
            <w:shd w:val="clear" w:color="auto" w:fill="0D2B5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5679A8" w14:textId="77777777" w:rsidR="00AA5CA3" w:rsidRDefault="00000000">
            <w:r>
              <w:rPr>
                <w:b/>
                <w:bCs/>
                <w:color w:val="FFFFFF"/>
                <w:sz w:val="20"/>
                <w:szCs w:val="20"/>
              </w:rPr>
              <w:t>Hitos operativos</w:t>
            </w:r>
          </w:p>
        </w:tc>
      </w:tr>
      <w:tr w:rsidR="00AA5CA3" w14:paraId="3ED1ED8F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C8D5E8"/>
              <w:left w:val="single" w:sz="1" w:space="0" w:color="C8D5E8"/>
              <w:bottom w:val="single" w:sz="1" w:space="0" w:color="C8D5E8"/>
              <w:right w:val="single" w:sz="1" w:space="0" w:color="C8D5E8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5054DF" w14:textId="77777777" w:rsidR="00AA5CA3" w:rsidRDefault="00000000">
            <w:r>
              <w:rPr>
                <w:color w:val="4A4A4A"/>
                <w:sz w:val="20"/>
                <w:szCs w:val="20"/>
              </w:rPr>
              <w:t>2026</w:t>
            </w:r>
          </w:p>
        </w:tc>
        <w:tc>
          <w:tcPr>
            <w:tcW w:w="3200" w:type="dxa"/>
            <w:tcBorders>
              <w:top w:val="single" w:sz="1" w:space="0" w:color="C8D5E8"/>
              <w:left w:val="single" w:sz="1" w:space="0" w:color="C8D5E8"/>
              <w:bottom w:val="single" w:sz="1" w:space="0" w:color="C8D5E8"/>
              <w:right w:val="single" w:sz="1" w:space="0" w:color="C8D5E8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D493BA" w14:textId="77777777" w:rsidR="00AA5CA3" w:rsidRDefault="00000000">
            <w:r>
              <w:rPr>
                <w:color w:val="4A4A4A"/>
                <w:sz w:val="20"/>
                <w:szCs w:val="20"/>
              </w:rPr>
              <w:t>Uruguay, Brasil (Sur), Paraguay, Argentina, Chile</w:t>
            </w:r>
          </w:p>
        </w:tc>
        <w:tc>
          <w:tcPr>
            <w:tcW w:w="4720" w:type="dxa"/>
            <w:tcBorders>
              <w:top w:val="single" w:sz="1" w:space="0" w:color="C8D5E8"/>
              <w:left w:val="single" w:sz="1" w:space="0" w:color="C8D5E8"/>
              <w:bottom w:val="single" w:sz="1" w:space="0" w:color="C8D5E8"/>
              <w:right w:val="single" w:sz="1" w:space="0" w:color="C8D5E8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34208F" w14:textId="77777777" w:rsidR="00AA5CA3" w:rsidRDefault="00000000">
            <w:r>
              <w:rPr>
                <w:color w:val="4A4A4A"/>
                <w:sz w:val="20"/>
                <w:szCs w:val="20"/>
              </w:rPr>
              <w:t>Plataforma MVP, primeras 50 marcas, red logística Cono Sur</w:t>
            </w:r>
          </w:p>
        </w:tc>
      </w:tr>
      <w:tr w:rsidR="00AA5CA3" w14:paraId="2A959807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C8D5E8"/>
              <w:left w:val="single" w:sz="1" w:space="0" w:color="C8D5E8"/>
              <w:bottom w:val="single" w:sz="1" w:space="0" w:color="C8D5E8"/>
              <w:right w:val="single" w:sz="1" w:space="0" w:color="C8D5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935819" w14:textId="77777777" w:rsidR="00AA5CA3" w:rsidRDefault="00000000">
            <w:r>
              <w:rPr>
                <w:color w:val="4A4A4A"/>
                <w:sz w:val="20"/>
                <w:szCs w:val="20"/>
              </w:rPr>
              <w:t>2027</w:t>
            </w:r>
          </w:p>
        </w:tc>
        <w:tc>
          <w:tcPr>
            <w:tcW w:w="3200" w:type="dxa"/>
            <w:tcBorders>
              <w:top w:val="single" w:sz="1" w:space="0" w:color="C8D5E8"/>
              <w:left w:val="single" w:sz="1" w:space="0" w:color="C8D5E8"/>
              <w:bottom w:val="single" w:sz="1" w:space="0" w:color="C8D5E8"/>
              <w:right w:val="single" w:sz="1" w:space="0" w:color="C8D5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A7860F" w14:textId="77777777" w:rsidR="00AA5CA3" w:rsidRDefault="00000000">
            <w:r>
              <w:rPr>
                <w:color w:val="4A4A4A"/>
                <w:sz w:val="20"/>
                <w:szCs w:val="20"/>
              </w:rPr>
              <w:t>Consolidación Cono Sur</w:t>
            </w:r>
          </w:p>
        </w:tc>
        <w:tc>
          <w:tcPr>
            <w:tcW w:w="4720" w:type="dxa"/>
            <w:tcBorders>
              <w:top w:val="single" w:sz="1" w:space="0" w:color="C8D5E8"/>
              <w:left w:val="single" w:sz="1" w:space="0" w:color="C8D5E8"/>
              <w:bottom w:val="single" w:sz="1" w:space="0" w:color="C8D5E8"/>
              <w:right w:val="single" w:sz="1" w:space="0" w:color="C8D5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CEB229" w14:textId="77777777" w:rsidR="00AA5CA3" w:rsidRDefault="00000000">
            <w:r>
              <w:rPr>
                <w:color w:val="4A4A4A"/>
                <w:sz w:val="20"/>
                <w:szCs w:val="20"/>
              </w:rPr>
              <w:t xml:space="preserve">100 marcas, 10.000 </w:t>
            </w:r>
            <w:proofErr w:type="spellStart"/>
            <w:r>
              <w:rPr>
                <w:color w:val="4A4A4A"/>
                <w:sz w:val="20"/>
                <w:szCs w:val="20"/>
              </w:rPr>
              <w:t>SKUs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, CORE Market </w:t>
            </w:r>
            <w:proofErr w:type="spellStart"/>
            <w:r>
              <w:rPr>
                <w:color w:val="4A4A4A"/>
                <w:sz w:val="20"/>
                <w:szCs w:val="20"/>
              </w:rPr>
              <w:t>live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en 5 países</w:t>
            </w:r>
          </w:p>
        </w:tc>
      </w:tr>
      <w:tr w:rsidR="00AA5CA3" w14:paraId="6ACB18E5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C8D5E8"/>
              <w:left w:val="single" w:sz="1" w:space="0" w:color="C8D5E8"/>
              <w:bottom w:val="single" w:sz="1" w:space="0" w:color="C8D5E8"/>
              <w:right w:val="single" w:sz="1" w:space="0" w:color="C8D5E8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F602CF" w14:textId="77777777" w:rsidR="00AA5CA3" w:rsidRDefault="00000000">
            <w:r>
              <w:rPr>
                <w:color w:val="4A4A4A"/>
                <w:sz w:val="20"/>
                <w:szCs w:val="20"/>
              </w:rPr>
              <w:t>2028</w:t>
            </w:r>
          </w:p>
        </w:tc>
        <w:tc>
          <w:tcPr>
            <w:tcW w:w="3200" w:type="dxa"/>
            <w:tcBorders>
              <w:top w:val="single" w:sz="1" w:space="0" w:color="C8D5E8"/>
              <w:left w:val="single" w:sz="1" w:space="0" w:color="C8D5E8"/>
              <w:bottom w:val="single" w:sz="1" w:space="0" w:color="C8D5E8"/>
              <w:right w:val="single" w:sz="1" w:space="0" w:color="C8D5E8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D696DE" w14:textId="77777777" w:rsidR="00AA5CA3" w:rsidRDefault="00000000">
            <w:r>
              <w:rPr>
                <w:color w:val="4A4A4A"/>
                <w:sz w:val="20"/>
                <w:szCs w:val="20"/>
              </w:rPr>
              <w:t>Perú, Colombia</w:t>
            </w:r>
          </w:p>
        </w:tc>
        <w:tc>
          <w:tcPr>
            <w:tcW w:w="4720" w:type="dxa"/>
            <w:tcBorders>
              <w:top w:val="single" w:sz="1" w:space="0" w:color="C8D5E8"/>
              <w:left w:val="single" w:sz="1" w:space="0" w:color="C8D5E8"/>
              <w:bottom w:val="single" w:sz="1" w:space="0" w:color="C8D5E8"/>
              <w:right w:val="single" w:sz="1" w:space="0" w:color="C8D5E8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668A0F" w14:textId="77777777" w:rsidR="00AA5CA3" w:rsidRDefault="00000000">
            <w:r>
              <w:rPr>
                <w:color w:val="4A4A4A"/>
                <w:sz w:val="20"/>
                <w:szCs w:val="20"/>
              </w:rPr>
              <w:t xml:space="preserve">CORE </w:t>
            </w:r>
            <w:proofErr w:type="spellStart"/>
            <w:r>
              <w:rPr>
                <w:color w:val="4A4A4A"/>
                <w:sz w:val="20"/>
                <w:szCs w:val="20"/>
              </w:rPr>
              <w:t>Rep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en Andina, </w:t>
            </w:r>
            <w:proofErr w:type="spellStart"/>
            <w:r>
              <w:rPr>
                <w:color w:val="4A4A4A"/>
                <w:sz w:val="20"/>
                <w:szCs w:val="20"/>
              </w:rPr>
              <w:t>Intelligence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en beta</w:t>
            </w:r>
          </w:p>
        </w:tc>
      </w:tr>
      <w:tr w:rsidR="00AA5CA3" w14:paraId="1F3EBFA3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C8D5E8"/>
              <w:left w:val="single" w:sz="1" w:space="0" w:color="C8D5E8"/>
              <w:bottom w:val="single" w:sz="1" w:space="0" w:color="C8D5E8"/>
              <w:right w:val="single" w:sz="1" w:space="0" w:color="C8D5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86F2EB" w14:textId="77777777" w:rsidR="00AA5CA3" w:rsidRDefault="00000000">
            <w:r>
              <w:rPr>
                <w:color w:val="4A4A4A"/>
                <w:sz w:val="20"/>
                <w:szCs w:val="20"/>
              </w:rPr>
              <w:t>2029</w:t>
            </w:r>
          </w:p>
        </w:tc>
        <w:tc>
          <w:tcPr>
            <w:tcW w:w="3200" w:type="dxa"/>
            <w:tcBorders>
              <w:top w:val="single" w:sz="1" w:space="0" w:color="C8D5E8"/>
              <w:left w:val="single" w:sz="1" w:space="0" w:color="C8D5E8"/>
              <w:bottom w:val="single" w:sz="1" w:space="0" w:color="C8D5E8"/>
              <w:right w:val="single" w:sz="1" w:space="0" w:color="C8D5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21E03D" w14:textId="77777777" w:rsidR="00AA5CA3" w:rsidRDefault="00000000">
            <w:r>
              <w:rPr>
                <w:color w:val="4A4A4A"/>
                <w:sz w:val="20"/>
                <w:szCs w:val="20"/>
              </w:rPr>
              <w:t>México</w:t>
            </w:r>
          </w:p>
        </w:tc>
        <w:tc>
          <w:tcPr>
            <w:tcW w:w="4720" w:type="dxa"/>
            <w:tcBorders>
              <w:top w:val="single" w:sz="1" w:space="0" w:color="C8D5E8"/>
              <w:left w:val="single" w:sz="1" w:space="0" w:color="C8D5E8"/>
              <w:bottom w:val="single" w:sz="1" w:space="0" w:color="C8D5E8"/>
              <w:right w:val="single" w:sz="1" w:space="0" w:color="C8D5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A446D9" w14:textId="77777777" w:rsidR="00AA5CA3" w:rsidRDefault="00000000">
            <w:r>
              <w:rPr>
                <w:color w:val="4A4A4A"/>
                <w:sz w:val="20"/>
                <w:szCs w:val="20"/>
              </w:rPr>
              <w:t>Entrada al mercado más grande de LATAM vía CORE Market B2B</w:t>
            </w:r>
          </w:p>
        </w:tc>
      </w:tr>
      <w:tr w:rsidR="00AA5CA3" w14:paraId="712038E9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C8D5E8"/>
              <w:left w:val="single" w:sz="1" w:space="0" w:color="C8D5E8"/>
              <w:bottom w:val="single" w:sz="1" w:space="0" w:color="C8D5E8"/>
              <w:right w:val="single" w:sz="1" w:space="0" w:color="C8D5E8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4A8AA9" w14:textId="77777777" w:rsidR="00AA5CA3" w:rsidRDefault="00000000">
            <w:r>
              <w:rPr>
                <w:color w:val="4A4A4A"/>
                <w:sz w:val="20"/>
                <w:szCs w:val="20"/>
              </w:rPr>
              <w:t>2030</w:t>
            </w:r>
          </w:p>
        </w:tc>
        <w:tc>
          <w:tcPr>
            <w:tcW w:w="3200" w:type="dxa"/>
            <w:tcBorders>
              <w:top w:val="single" w:sz="1" w:space="0" w:color="C8D5E8"/>
              <w:left w:val="single" w:sz="1" w:space="0" w:color="C8D5E8"/>
              <w:bottom w:val="single" w:sz="1" w:space="0" w:color="C8D5E8"/>
              <w:right w:val="single" w:sz="1" w:space="0" w:color="C8D5E8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B642F2" w14:textId="77777777" w:rsidR="00AA5CA3" w:rsidRDefault="00000000">
            <w:r>
              <w:rPr>
                <w:color w:val="4A4A4A"/>
                <w:sz w:val="20"/>
                <w:szCs w:val="20"/>
              </w:rPr>
              <w:t>Bolivia + revisión</w:t>
            </w:r>
          </w:p>
        </w:tc>
        <w:tc>
          <w:tcPr>
            <w:tcW w:w="4720" w:type="dxa"/>
            <w:tcBorders>
              <w:top w:val="single" w:sz="1" w:space="0" w:color="C8D5E8"/>
              <w:left w:val="single" w:sz="1" w:space="0" w:color="C8D5E8"/>
              <w:bottom w:val="single" w:sz="1" w:space="0" w:color="C8D5E8"/>
              <w:right w:val="single" w:sz="1" w:space="0" w:color="C8D5E8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3317AF" w14:textId="77777777" w:rsidR="00AA5CA3" w:rsidRDefault="00000000">
            <w:r>
              <w:rPr>
                <w:color w:val="4A4A4A"/>
                <w:sz w:val="20"/>
                <w:szCs w:val="20"/>
              </w:rPr>
              <w:t xml:space="preserve">10 países, red logística completa, </w:t>
            </w:r>
            <w:proofErr w:type="spellStart"/>
            <w:r>
              <w:rPr>
                <w:color w:val="4A4A4A"/>
                <w:sz w:val="20"/>
                <w:szCs w:val="20"/>
              </w:rPr>
              <w:t>Finance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en diseño</w:t>
            </w:r>
          </w:p>
        </w:tc>
      </w:tr>
      <w:tr w:rsidR="00AA5CA3" w14:paraId="7DE54BB7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C8D5E8"/>
              <w:left w:val="single" w:sz="1" w:space="0" w:color="C8D5E8"/>
              <w:bottom w:val="single" w:sz="1" w:space="0" w:color="C8D5E8"/>
              <w:right w:val="single" w:sz="1" w:space="0" w:color="C8D5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344684" w14:textId="77777777" w:rsidR="00AA5CA3" w:rsidRDefault="00000000">
            <w:r>
              <w:rPr>
                <w:color w:val="4A4A4A"/>
                <w:sz w:val="20"/>
                <w:szCs w:val="20"/>
              </w:rPr>
              <w:t>2031–2035</w:t>
            </w:r>
          </w:p>
        </w:tc>
        <w:tc>
          <w:tcPr>
            <w:tcW w:w="3200" w:type="dxa"/>
            <w:tcBorders>
              <w:top w:val="single" w:sz="1" w:space="0" w:color="C8D5E8"/>
              <w:left w:val="single" w:sz="1" w:space="0" w:color="C8D5E8"/>
              <w:bottom w:val="single" w:sz="1" w:space="0" w:color="C8D5E8"/>
              <w:right w:val="single" w:sz="1" w:space="0" w:color="C8D5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822A2A" w14:textId="77777777" w:rsidR="00AA5CA3" w:rsidRDefault="00000000">
            <w:r>
              <w:rPr>
                <w:color w:val="4A4A4A"/>
                <w:sz w:val="20"/>
                <w:szCs w:val="20"/>
              </w:rPr>
              <w:t>Consolidación regional</w:t>
            </w:r>
          </w:p>
        </w:tc>
        <w:tc>
          <w:tcPr>
            <w:tcW w:w="4720" w:type="dxa"/>
            <w:tcBorders>
              <w:top w:val="single" w:sz="1" w:space="0" w:color="C8D5E8"/>
              <w:left w:val="single" w:sz="1" w:space="0" w:color="C8D5E8"/>
              <w:bottom w:val="single" w:sz="1" w:space="0" w:color="C8D5E8"/>
              <w:right w:val="single" w:sz="1" w:space="0" w:color="C8D5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9882F9" w14:textId="77777777" w:rsidR="00AA5CA3" w:rsidRDefault="00000000">
            <w:r>
              <w:rPr>
                <w:color w:val="4A4A4A"/>
                <w:sz w:val="20"/>
                <w:szCs w:val="20"/>
              </w:rPr>
              <w:t xml:space="preserve">Liderazgo de mercado, 50.000 empresas, </w:t>
            </w:r>
            <w:proofErr w:type="spellStart"/>
            <w:r>
              <w:rPr>
                <w:color w:val="4A4A4A"/>
                <w:sz w:val="20"/>
                <w:szCs w:val="20"/>
              </w:rPr>
              <w:t>Finance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activo</w:t>
            </w:r>
          </w:p>
        </w:tc>
      </w:tr>
    </w:tbl>
    <w:p w14:paraId="6096B3B3" w14:textId="77777777" w:rsidR="00AA5CA3" w:rsidRDefault="00AA5CA3">
      <w:pPr>
        <w:spacing w:before="60" w:after="60"/>
      </w:pPr>
    </w:p>
    <w:p w14:paraId="1078BC90" w14:textId="77777777" w:rsidR="00AA5CA3" w:rsidRDefault="00000000">
      <w:pPr>
        <w:pStyle w:val="Ttulo2"/>
        <w:pBdr>
          <w:bottom w:val="single" w:sz="4" w:space="1" w:color="2E6FC4"/>
        </w:pBdr>
        <w:spacing w:before="320"/>
      </w:pPr>
      <w:r>
        <w:t>06 · Modelo de Monetización Detallado</w:t>
      </w:r>
    </w:p>
    <w:p w14:paraId="02E68E53" w14:textId="77777777" w:rsidR="00AA5CA3" w:rsidRDefault="00000000">
      <w:pPr>
        <w:pStyle w:val="Ttulo3"/>
      </w:pPr>
      <w:r>
        <w:t xml:space="preserve">CORE </w:t>
      </w:r>
      <w:proofErr w:type="spellStart"/>
      <w:r>
        <w:t>Logistics</w:t>
      </w:r>
      <w:proofErr w:type="spellEnd"/>
    </w:p>
    <w:p w14:paraId="61EEA77E" w14:textId="77777777" w:rsidR="00AA5CA3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4A4A4A"/>
        </w:rPr>
        <w:t>Tarifa por envío (nacional / internacional)</w:t>
      </w:r>
    </w:p>
    <w:p w14:paraId="1B9C8676" w14:textId="77777777" w:rsidR="00AA5CA3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4A4A4A"/>
        </w:rPr>
        <w:t>Tarifa por m³ de almacenamiento mensual</w:t>
      </w:r>
    </w:p>
    <w:p w14:paraId="5EDF26BF" w14:textId="77777777" w:rsidR="00AA5CA3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4A4A4A"/>
        </w:rPr>
        <w:t>Tarifa por operación de aduana</w:t>
      </w:r>
    </w:p>
    <w:p w14:paraId="31DE4AF9" w14:textId="77777777" w:rsidR="00AA5CA3" w:rsidRPr="00762A80" w:rsidRDefault="00000000">
      <w:pPr>
        <w:pStyle w:val="Prrafodelista"/>
        <w:numPr>
          <w:ilvl w:val="0"/>
          <w:numId w:val="2"/>
        </w:numPr>
        <w:spacing w:before="40" w:after="40"/>
        <w:rPr>
          <w:lang w:val="en-US"/>
        </w:rPr>
      </w:pPr>
      <w:r w:rsidRPr="00762A80">
        <w:rPr>
          <w:color w:val="4A4A4A"/>
          <w:lang w:val="en-US"/>
        </w:rPr>
        <w:t>Tarifa por picking, packing y fulfillment</w:t>
      </w:r>
    </w:p>
    <w:p w14:paraId="37EF0747" w14:textId="77777777" w:rsidR="00AA5CA3" w:rsidRPr="00762A80" w:rsidRDefault="00000000">
      <w:pPr>
        <w:pStyle w:val="Prrafodelista"/>
        <w:numPr>
          <w:ilvl w:val="0"/>
          <w:numId w:val="2"/>
        </w:numPr>
        <w:spacing w:before="40" w:after="40"/>
        <w:rPr>
          <w:lang w:val="en-US"/>
        </w:rPr>
      </w:pPr>
      <w:r w:rsidRPr="00762A80">
        <w:rPr>
          <w:color w:val="4A4A4A"/>
          <w:lang w:val="en-US"/>
        </w:rPr>
        <w:t>Premium: entrega express, same-day, tracking avanzado</w:t>
      </w:r>
    </w:p>
    <w:p w14:paraId="67F6F9F2" w14:textId="77777777" w:rsidR="00AA5CA3" w:rsidRPr="00762A80" w:rsidRDefault="00AA5CA3">
      <w:pPr>
        <w:spacing w:before="60" w:after="60"/>
        <w:rPr>
          <w:lang w:val="en-US"/>
        </w:rPr>
      </w:pPr>
    </w:p>
    <w:p w14:paraId="08DF99E0" w14:textId="77777777" w:rsidR="00AA5CA3" w:rsidRDefault="00000000">
      <w:pPr>
        <w:pStyle w:val="Ttulo3"/>
      </w:pPr>
      <w:r>
        <w:t xml:space="preserve">CORE </w:t>
      </w:r>
      <w:proofErr w:type="spellStart"/>
      <w:r>
        <w:t>Rep</w:t>
      </w:r>
      <w:proofErr w:type="spellEnd"/>
    </w:p>
    <w:p w14:paraId="051EDB81" w14:textId="77777777" w:rsidR="00AA5CA3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4A4A4A"/>
        </w:rPr>
        <w:t>Fee mensual fijo por marca representada</w:t>
      </w:r>
    </w:p>
    <w:p w14:paraId="0BD78F07" w14:textId="77777777" w:rsidR="00AA5CA3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4A4A4A"/>
        </w:rPr>
        <w:t>Comisión % sobre ventas generadas</w:t>
      </w:r>
    </w:p>
    <w:p w14:paraId="6796A4A1" w14:textId="77777777" w:rsidR="00AA5CA3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4A4A4A"/>
        </w:rPr>
        <w:t>Fee por desarrollo de nuevo mercado / canal</w:t>
      </w:r>
    </w:p>
    <w:p w14:paraId="1936B152" w14:textId="77777777" w:rsidR="00AA5CA3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4A4A4A"/>
        </w:rPr>
        <w:t>Servicios adicionales: estudios de mercado, auditorías de canal, material POP</w:t>
      </w:r>
    </w:p>
    <w:p w14:paraId="623D61CA" w14:textId="77777777" w:rsidR="00AA5CA3" w:rsidRDefault="00AA5CA3">
      <w:pPr>
        <w:spacing w:before="60" w:after="60"/>
      </w:pPr>
    </w:p>
    <w:p w14:paraId="67DD7BC4" w14:textId="77777777" w:rsidR="00AA5CA3" w:rsidRDefault="00000000">
      <w:pPr>
        <w:pStyle w:val="Ttulo3"/>
      </w:pPr>
      <w:r>
        <w:lastRenderedPageBreak/>
        <w:t>CORE Market</w:t>
      </w:r>
    </w:p>
    <w:p w14:paraId="36E1F1EF" w14:textId="77777777" w:rsidR="00AA5CA3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4A4A4A"/>
        </w:rPr>
        <w:t>Comisión % por transacción completada (variable por categoría)</w:t>
      </w:r>
    </w:p>
    <w:p w14:paraId="150B2E9A" w14:textId="77777777" w:rsidR="00AA5CA3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4A4A4A"/>
        </w:rPr>
        <w:t>Suscripción Seller Basic / Seller Pro (mensual)</w:t>
      </w:r>
    </w:p>
    <w:p w14:paraId="69077613" w14:textId="77777777" w:rsidR="00AA5CA3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4A4A4A"/>
        </w:rPr>
        <w:t>Suscripción Buyer Premium</w:t>
      </w:r>
    </w:p>
    <w:p w14:paraId="5E49B694" w14:textId="77777777" w:rsidR="00AA5CA3" w:rsidRPr="00762A80" w:rsidRDefault="00000000">
      <w:pPr>
        <w:pStyle w:val="Prrafodelista"/>
        <w:numPr>
          <w:ilvl w:val="0"/>
          <w:numId w:val="2"/>
        </w:numPr>
        <w:spacing w:before="40" w:after="40"/>
        <w:rPr>
          <w:lang w:val="en-US"/>
        </w:rPr>
      </w:pPr>
      <w:r w:rsidRPr="00762A80">
        <w:rPr>
          <w:color w:val="4A4A4A"/>
          <w:lang w:val="en-US"/>
        </w:rPr>
        <w:t>Sponsored listings y Sponsored brands (CPM / CPC)</w:t>
      </w:r>
    </w:p>
    <w:p w14:paraId="4CEE3963" w14:textId="77777777" w:rsidR="00AA5CA3" w:rsidRPr="00762A80" w:rsidRDefault="00AA5CA3">
      <w:pPr>
        <w:spacing w:before="60" w:after="60"/>
        <w:rPr>
          <w:lang w:val="en-US"/>
        </w:rPr>
      </w:pPr>
    </w:p>
    <w:p w14:paraId="6A1C5AD6" w14:textId="77777777" w:rsidR="00AA5CA3" w:rsidRDefault="00000000">
      <w:pPr>
        <w:pStyle w:val="Ttulo2"/>
        <w:pBdr>
          <w:bottom w:val="single" w:sz="4" w:space="1" w:color="2E6FC4"/>
        </w:pBdr>
        <w:spacing w:before="320"/>
      </w:pPr>
      <w:r>
        <w:t>07 · Estructura de la Inversión</w:t>
      </w:r>
    </w:p>
    <w:p w14:paraId="5CD5B5B5" w14:textId="77777777" w:rsidR="00AA5CA3" w:rsidRDefault="00000000">
      <w:pPr>
        <w:spacing w:before="60" w:after="120"/>
      </w:pPr>
      <w:r>
        <w:rPr>
          <w:color w:val="4A4A4A"/>
        </w:rPr>
        <w:t>La inversión se destina a tres pilares: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5200"/>
        <w:gridCol w:w="2160"/>
      </w:tblGrid>
      <w:tr w:rsidR="00AA5CA3" w14:paraId="288FCD2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C8D5E8"/>
              <w:left w:val="single" w:sz="1" w:space="0" w:color="C8D5E8"/>
              <w:bottom w:val="single" w:sz="1" w:space="0" w:color="C8D5E8"/>
              <w:right w:val="single" w:sz="1" w:space="0" w:color="C8D5E8"/>
            </w:tcBorders>
            <w:shd w:val="clear" w:color="auto" w:fill="0D2B5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A8C529" w14:textId="77777777" w:rsidR="00AA5CA3" w:rsidRDefault="00000000">
            <w:r>
              <w:rPr>
                <w:b/>
                <w:bCs/>
                <w:color w:val="FFFFFF"/>
                <w:sz w:val="20"/>
                <w:szCs w:val="20"/>
              </w:rPr>
              <w:t>Pilar</w:t>
            </w:r>
          </w:p>
        </w:tc>
        <w:tc>
          <w:tcPr>
            <w:tcW w:w="5200" w:type="dxa"/>
            <w:tcBorders>
              <w:top w:val="single" w:sz="1" w:space="0" w:color="C8D5E8"/>
              <w:left w:val="single" w:sz="1" w:space="0" w:color="C8D5E8"/>
              <w:bottom w:val="single" w:sz="1" w:space="0" w:color="C8D5E8"/>
              <w:right w:val="single" w:sz="1" w:space="0" w:color="C8D5E8"/>
            </w:tcBorders>
            <w:shd w:val="clear" w:color="auto" w:fill="0D2B5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A078A8" w14:textId="77777777" w:rsidR="00AA5CA3" w:rsidRDefault="00000000">
            <w:r>
              <w:rPr>
                <w:b/>
                <w:bCs/>
                <w:color w:val="FFFFFF"/>
                <w:sz w:val="20"/>
                <w:szCs w:val="20"/>
              </w:rPr>
              <w:t>Destinación</w:t>
            </w:r>
          </w:p>
        </w:tc>
        <w:tc>
          <w:tcPr>
            <w:tcW w:w="2160" w:type="dxa"/>
            <w:tcBorders>
              <w:top w:val="single" w:sz="1" w:space="0" w:color="C8D5E8"/>
              <w:left w:val="single" w:sz="1" w:space="0" w:color="C8D5E8"/>
              <w:bottom w:val="single" w:sz="1" w:space="0" w:color="C8D5E8"/>
              <w:right w:val="single" w:sz="1" w:space="0" w:color="C8D5E8"/>
            </w:tcBorders>
            <w:shd w:val="clear" w:color="auto" w:fill="0D2B5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4198CE" w14:textId="77777777" w:rsidR="00AA5CA3" w:rsidRDefault="00000000">
            <w:r>
              <w:rPr>
                <w:b/>
                <w:bCs/>
                <w:color w:val="FFFFFF"/>
                <w:sz w:val="20"/>
                <w:szCs w:val="20"/>
              </w:rPr>
              <w:t>% sugerido</w:t>
            </w:r>
          </w:p>
        </w:tc>
      </w:tr>
      <w:tr w:rsidR="00AA5CA3" w14:paraId="05FEA20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8D5E8"/>
              <w:left w:val="single" w:sz="1" w:space="0" w:color="C8D5E8"/>
              <w:bottom w:val="single" w:sz="1" w:space="0" w:color="C8D5E8"/>
              <w:right w:val="single" w:sz="1" w:space="0" w:color="C8D5E8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BE6BD2" w14:textId="77777777" w:rsidR="00AA5CA3" w:rsidRDefault="00000000">
            <w:r>
              <w:rPr>
                <w:color w:val="4A4A4A"/>
                <w:sz w:val="20"/>
                <w:szCs w:val="20"/>
              </w:rPr>
              <w:t>Tecnología</w:t>
            </w:r>
          </w:p>
        </w:tc>
        <w:tc>
          <w:tcPr>
            <w:tcW w:w="5200" w:type="dxa"/>
            <w:tcBorders>
              <w:top w:val="single" w:sz="1" w:space="0" w:color="C8D5E8"/>
              <w:left w:val="single" w:sz="1" w:space="0" w:color="C8D5E8"/>
              <w:bottom w:val="single" w:sz="1" w:space="0" w:color="C8D5E8"/>
              <w:right w:val="single" w:sz="1" w:space="0" w:color="C8D5E8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3B2D88" w14:textId="77777777" w:rsidR="00AA5CA3" w:rsidRDefault="00000000">
            <w:r>
              <w:rPr>
                <w:color w:val="4A4A4A"/>
                <w:sz w:val="20"/>
                <w:szCs w:val="20"/>
              </w:rPr>
              <w:t xml:space="preserve">Desarrollo de plataforma, </w:t>
            </w:r>
            <w:proofErr w:type="spellStart"/>
            <w:r>
              <w:rPr>
                <w:color w:val="4A4A4A"/>
                <w:sz w:val="20"/>
                <w:szCs w:val="20"/>
              </w:rPr>
              <w:t>APIs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, infraestructura </w:t>
            </w:r>
            <w:proofErr w:type="spellStart"/>
            <w:r>
              <w:rPr>
                <w:color w:val="4A4A4A"/>
                <w:sz w:val="20"/>
                <w:szCs w:val="20"/>
              </w:rPr>
              <w:t>cloud</w:t>
            </w:r>
            <w:proofErr w:type="spellEnd"/>
            <w:r>
              <w:rPr>
                <w:color w:val="4A4A4A"/>
                <w:sz w:val="20"/>
                <w:szCs w:val="20"/>
              </w:rPr>
              <w:t>, seguridad</w:t>
            </w:r>
          </w:p>
        </w:tc>
        <w:tc>
          <w:tcPr>
            <w:tcW w:w="2160" w:type="dxa"/>
            <w:tcBorders>
              <w:top w:val="single" w:sz="1" w:space="0" w:color="C8D5E8"/>
              <w:left w:val="single" w:sz="1" w:space="0" w:color="C8D5E8"/>
              <w:bottom w:val="single" w:sz="1" w:space="0" w:color="C8D5E8"/>
              <w:right w:val="single" w:sz="1" w:space="0" w:color="C8D5E8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4E96DD" w14:textId="77777777" w:rsidR="00AA5CA3" w:rsidRDefault="00000000">
            <w:r>
              <w:rPr>
                <w:color w:val="4A4A4A"/>
                <w:sz w:val="20"/>
                <w:szCs w:val="20"/>
              </w:rPr>
              <w:t>40%</w:t>
            </w:r>
          </w:p>
        </w:tc>
      </w:tr>
      <w:tr w:rsidR="00AA5CA3" w14:paraId="6A12ED4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8D5E8"/>
              <w:left w:val="single" w:sz="1" w:space="0" w:color="C8D5E8"/>
              <w:bottom w:val="single" w:sz="1" w:space="0" w:color="C8D5E8"/>
              <w:right w:val="single" w:sz="1" w:space="0" w:color="C8D5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9AEF97" w14:textId="77777777" w:rsidR="00AA5CA3" w:rsidRDefault="00000000">
            <w:r>
              <w:rPr>
                <w:color w:val="4A4A4A"/>
                <w:sz w:val="20"/>
                <w:szCs w:val="20"/>
              </w:rPr>
              <w:t>Expansión operativa</w:t>
            </w:r>
          </w:p>
        </w:tc>
        <w:tc>
          <w:tcPr>
            <w:tcW w:w="5200" w:type="dxa"/>
            <w:tcBorders>
              <w:top w:val="single" w:sz="1" w:space="0" w:color="C8D5E8"/>
              <w:left w:val="single" w:sz="1" w:space="0" w:color="C8D5E8"/>
              <w:bottom w:val="single" w:sz="1" w:space="0" w:color="C8D5E8"/>
              <w:right w:val="single" w:sz="1" w:space="0" w:color="C8D5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E62FCD" w14:textId="77777777" w:rsidR="00AA5CA3" w:rsidRDefault="00000000">
            <w:r>
              <w:rPr>
                <w:color w:val="4A4A4A"/>
                <w:sz w:val="20"/>
                <w:szCs w:val="20"/>
              </w:rPr>
              <w:t>Depósitos, zonas francas, equipos en nuevos países</w:t>
            </w:r>
          </w:p>
        </w:tc>
        <w:tc>
          <w:tcPr>
            <w:tcW w:w="2160" w:type="dxa"/>
            <w:tcBorders>
              <w:top w:val="single" w:sz="1" w:space="0" w:color="C8D5E8"/>
              <w:left w:val="single" w:sz="1" w:space="0" w:color="C8D5E8"/>
              <w:bottom w:val="single" w:sz="1" w:space="0" w:color="C8D5E8"/>
              <w:right w:val="single" w:sz="1" w:space="0" w:color="C8D5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C48AF1" w14:textId="77777777" w:rsidR="00AA5CA3" w:rsidRDefault="00000000">
            <w:r>
              <w:rPr>
                <w:color w:val="4A4A4A"/>
                <w:sz w:val="20"/>
                <w:szCs w:val="20"/>
              </w:rPr>
              <w:t>35%</w:t>
            </w:r>
          </w:p>
        </w:tc>
      </w:tr>
      <w:tr w:rsidR="00AA5CA3" w14:paraId="6793C0F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8D5E8"/>
              <w:left w:val="single" w:sz="1" w:space="0" w:color="C8D5E8"/>
              <w:bottom w:val="single" w:sz="1" w:space="0" w:color="C8D5E8"/>
              <w:right w:val="single" w:sz="1" w:space="0" w:color="C8D5E8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24CF2C" w14:textId="77777777" w:rsidR="00AA5CA3" w:rsidRDefault="00000000">
            <w:r>
              <w:rPr>
                <w:color w:val="4A4A4A"/>
                <w:sz w:val="20"/>
                <w:szCs w:val="20"/>
              </w:rPr>
              <w:t>Comercial &amp; Marketing</w:t>
            </w:r>
          </w:p>
        </w:tc>
        <w:tc>
          <w:tcPr>
            <w:tcW w:w="5200" w:type="dxa"/>
            <w:tcBorders>
              <w:top w:val="single" w:sz="1" w:space="0" w:color="C8D5E8"/>
              <w:left w:val="single" w:sz="1" w:space="0" w:color="C8D5E8"/>
              <w:bottom w:val="single" w:sz="1" w:space="0" w:color="C8D5E8"/>
              <w:right w:val="single" w:sz="1" w:space="0" w:color="C8D5E8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2CAEC9" w14:textId="77777777" w:rsidR="00AA5CA3" w:rsidRDefault="00000000">
            <w:proofErr w:type="spellStart"/>
            <w:r>
              <w:rPr>
                <w:color w:val="4A4A4A"/>
                <w:sz w:val="20"/>
                <w:szCs w:val="20"/>
              </w:rPr>
              <w:t>Onboarding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de marcas, desarrollo de canales, presencia regional</w:t>
            </w:r>
          </w:p>
        </w:tc>
        <w:tc>
          <w:tcPr>
            <w:tcW w:w="2160" w:type="dxa"/>
            <w:tcBorders>
              <w:top w:val="single" w:sz="1" w:space="0" w:color="C8D5E8"/>
              <w:left w:val="single" w:sz="1" w:space="0" w:color="C8D5E8"/>
              <w:bottom w:val="single" w:sz="1" w:space="0" w:color="C8D5E8"/>
              <w:right w:val="single" w:sz="1" w:space="0" w:color="C8D5E8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3A531F" w14:textId="77777777" w:rsidR="00AA5CA3" w:rsidRDefault="00000000">
            <w:r>
              <w:rPr>
                <w:color w:val="4A4A4A"/>
                <w:sz w:val="20"/>
                <w:szCs w:val="20"/>
              </w:rPr>
              <w:t>25%</w:t>
            </w:r>
          </w:p>
        </w:tc>
      </w:tr>
    </w:tbl>
    <w:p w14:paraId="2A5FF6B1" w14:textId="77777777" w:rsidR="00AA5CA3" w:rsidRDefault="00AA5CA3">
      <w:pPr>
        <w:spacing w:before="60" w:after="60"/>
      </w:pPr>
    </w:p>
    <w:p w14:paraId="3E87A809" w14:textId="77777777" w:rsidR="00AA5CA3" w:rsidRDefault="00000000">
      <w:pPr>
        <w:pStyle w:val="Ttulo2"/>
        <w:pBdr>
          <w:bottom w:val="single" w:sz="4" w:space="1" w:color="2E6FC4"/>
        </w:pBdr>
        <w:spacing w:before="320"/>
      </w:pPr>
      <w:r>
        <w:t xml:space="preserve">08 · </w:t>
      </w:r>
      <w:proofErr w:type="spellStart"/>
      <w:r>
        <w:t>Roadmap</w:t>
      </w:r>
      <w:proofErr w:type="spellEnd"/>
      <w:r>
        <w:t xml:space="preserve"> Tecnológico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2000"/>
        <w:gridCol w:w="5760"/>
      </w:tblGrid>
      <w:tr w:rsidR="00AA5CA3" w14:paraId="5DD497F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tcBorders>
              <w:top w:val="single" w:sz="1" w:space="0" w:color="C8D5E8"/>
              <w:left w:val="single" w:sz="1" w:space="0" w:color="C8D5E8"/>
              <w:bottom w:val="single" w:sz="1" w:space="0" w:color="C8D5E8"/>
              <w:right w:val="single" w:sz="1" w:space="0" w:color="C8D5E8"/>
            </w:tcBorders>
            <w:shd w:val="clear" w:color="auto" w:fill="0D2B5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4642E6" w14:textId="77777777" w:rsidR="00AA5CA3" w:rsidRDefault="00000000">
            <w:r>
              <w:rPr>
                <w:b/>
                <w:bCs/>
                <w:color w:val="FFFFFF"/>
                <w:sz w:val="20"/>
                <w:szCs w:val="20"/>
              </w:rPr>
              <w:t>Fase</w:t>
            </w:r>
          </w:p>
        </w:tc>
        <w:tc>
          <w:tcPr>
            <w:tcW w:w="2000" w:type="dxa"/>
            <w:tcBorders>
              <w:top w:val="single" w:sz="1" w:space="0" w:color="C8D5E8"/>
              <w:left w:val="single" w:sz="1" w:space="0" w:color="C8D5E8"/>
              <w:bottom w:val="single" w:sz="1" w:space="0" w:color="C8D5E8"/>
              <w:right w:val="single" w:sz="1" w:space="0" w:color="C8D5E8"/>
            </w:tcBorders>
            <w:shd w:val="clear" w:color="auto" w:fill="0D2B5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816565" w14:textId="77777777" w:rsidR="00AA5CA3" w:rsidRDefault="00000000">
            <w:r>
              <w:rPr>
                <w:b/>
                <w:bCs/>
                <w:color w:val="FFFFFF"/>
                <w:sz w:val="20"/>
                <w:szCs w:val="20"/>
              </w:rPr>
              <w:t>Período</w:t>
            </w:r>
          </w:p>
        </w:tc>
        <w:tc>
          <w:tcPr>
            <w:tcW w:w="5760" w:type="dxa"/>
            <w:tcBorders>
              <w:top w:val="single" w:sz="1" w:space="0" w:color="C8D5E8"/>
              <w:left w:val="single" w:sz="1" w:space="0" w:color="C8D5E8"/>
              <w:bottom w:val="single" w:sz="1" w:space="0" w:color="C8D5E8"/>
              <w:right w:val="single" w:sz="1" w:space="0" w:color="C8D5E8"/>
            </w:tcBorders>
            <w:shd w:val="clear" w:color="auto" w:fill="0D2B5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1BA6A3" w14:textId="77777777" w:rsidR="00AA5CA3" w:rsidRDefault="00000000">
            <w:r>
              <w:rPr>
                <w:b/>
                <w:bCs/>
                <w:color w:val="FFFFFF"/>
                <w:sz w:val="20"/>
                <w:szCs w:val="20"/>
              </w:rPr>
              <w:t>Entregables tecnológicos</w:t>
            </w:r>
          </w:p>
        </w:tc>
      </w:tr>
      <w:tr w:rsidR="00AA5CA3" w:rsidRPr="00762A80" w14:paraId="3E1B7085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8D5E8"/>
              <w:left w:val="single" w:sz="1" w:space="0" w:color="C8D5E8"/>
              <w:bottom w:val="single" w:sz="1" w:space="0" w:color="C8D5E8"/>
              <w:right w:val="single" w:sz="1" w:space="0" w:color="C8D5E8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D726B7" w14:textId="77777777" w:rsidR="00AA5CA3" w:rsidRDefault="00000000">
            <w:r>
              <w:rPr>
                <w:color w:val="4A4A4A"/>
                <w:sz w:val="20"/>
                <w:szCs w:val="20"/>
              </w:rPr>
              <w:t>MVP</w:t>
            </w:r>
          </w:p>
        </w:tc>
        <w:tc>
          <w:tcPr>
            <w:tcW w:w="2000" w:type="dxa"/>
            <w:tcBorders>
              <w:top w:val="single" w:sz="1" w:space="0" w:color="C8D5E8"/>
              <w:left w:val="single" w:sz="1" w:space="0" w:color="C8D5E8"/>
              <w:bottom w:val="single" w:sz="1" w:space="0" w:color="C8D5E8"/>
              <w:right w:val="single" w:sz="1" w:space="0" w:color="C8D5E8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F50C9A" w14:textId="77777777" w:rsidR="00AA5CA3" w:rsidRDefault="00000000">
            <w:r>
              <w:rPr>
                <w:color w:val="4A4A4A"/>
                <w:sz w:val="20"/>
                <w:szCs w:val="20"/>
              </w:rPr>
              <w:t>Q2–Q3 2026</w:t>
            </w:r>
          </w:p>
        </w:tc>
        <w:tc>
          <w:tcPr>
            <w:tcW w:w="5760" w:type="dxa"/>
            <w:tcBorders>
              <w:top w:val="single" w:sz="1" w:space="0" w:color="C8D5E8"/>
              <w:left w:val="single" w:sz="1" w:space="0" w:color="C8D5E8"/>
              <w:bottom w:val="single" w:sz="1" w:space="0" w:color="C8D5E8"/>
              <w:right w:val="single" w:sz="1" w:space="0" w:color="C8D5E8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F14CC8" w14:textId="77777777" w:rsidR="00AA5CA3" w:rsidRPr="00762A80" w:rsidRDefault="00000000">
            <w:pPr>
              <w:rPr>
                <w:lang w:val="en-US"/>
              </w:rPr>
            </w:pPr>
            <w:r w:rsidRPr="00762A80">
              <w:rPr>
                <w:color w:val="4A4A4A"/>
                <w:sz w:val="20"/>
                <w:szCs w:val="20"/>
                <w:lang w:val="en-US"/>
              </w:rPr>
              <w:t>Logistics Engine v1, Rep Engine v1, Market Engine v1, Identity &amp; Access</w:t>
            </w:r>
          </w:p>
        </w:tc>
      </w:tr>
      <w:tr w:rsidR="00AA5CA3" w:rsidRPr="00762A80" w14:paraId="08855459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8D5E8"/>
              <w:left w:val="single" w:sz="1" w:space="0" w:color="C8D5E8"/>
              <w:bottom w:val="single" w:sz="1" w:space="0" w:color="C8D5E8"/>
              <w:right w:val="single" w:sz="1" w:space="0" w:color="C8D5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B86C51" w14:textId="77777777" w:rsidR="00AA5CA3" w:rsidRDefault="00000000">
            <w:proofErr w:type="spellStart"/>
            <w:r>
              <w:rPr>
                <w:color w:val="4A4A4A"/>
                <w:sz w:val="20"/>
                <w:szCs w:val="20"/>
              </w:rPr>
              <w:t>Growth</w:t>
            </w:r>
            <w:proofErr w:type="spellEnd"/>
          </w:p>
        </w:tc>
        <w:tc>
          <w:tcPr>
            <w:tcW w:w="2000" w:type="dxa"/>
            <w:tcBorders>
              <w:top w:val="single" w:sz="1" w:space="0" w:color="C8D5E8"/>
              <w:left w:val="single" w:sz="1" w:space="0" w:color="C8D5E8"/>
              <w:bottom w:val="single" w:sz="1" w:space="0" w:color="C8D5E8"/>
              <w:right w:val="single" w:sz="1" w:space="0" w:color="C8D5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203CA2" w14:textId="77777777" w:rsidR="00AA5CA3" w:rsidRDefault="00000000">
            <w:r>
              <w:rPr>
                <w:color w:val="4A4A4A"/>
                <w:sz w:val="20"/>
                <w:szCs w:val="20"/>
              </w:rPr>
              <w:t>Q4 2026–2027</w:t>
            </w:r>
          </w:p>
        </w:tc>
        <w:tc>
          <w:tcPr>
            <w:tcW w:w="5760" w:type="dxa"/>
            <w:tcBorders>
              <w:top w:val="single" w:sz="1" w:space="0" w:color="C8D5E8"/>
              <w:left w:val="single" w:sz="1" w:space="0" w:color="C8D5E8"/>
              <w:bottom w:val="single" w:sz="1" w:space="0" w:color="C8D5E8"/>
              <w:right w:val="single" w:sz="1" w:space="0" w:color="C8D5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C3118E" w14:textId="77777777" w:rsidR="00AA5CA3" w:rsidRPr="00762A80" w:rsidRDefault="00000000">
            <w:pPr>
              <w:rPr>
                <w:lang w:val="en-US"/>
              </w:rPr>
            </w:pPr>
            <w:r w:rsidRPr="00762A80">
              <w:rPr>
                <w:color w:val="4A4A4A"/>
                <w:sz w:val="20"/>
                <w:szCs w:val="20"/>
                <w:lang w:val="en-US"/>
              </w:rPr>
              <w:t>Billing, Integrations Layer, APIs públicas, mobile app</w:t>
            </w:r>
          </w:p>
        </w:tc>
      </w:tr>
      <w:tr w:rsidR="00AA5CA3" w:rsidRPr="00762A80" w14:paraId="7F79A6D5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8D5E8"/>
              <w:left w:val="single" w:sz="1" w:space="0" w:color="C8D5E8"/>
              <w:bottom w:val="single" w:sz="1" w:space="0" w:color="C8D5E8"/>
              <w:right w:val="single" w:sz="1" w:space="0" w:color="C8D5E8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01930D" w14:textId="77777777" w:rsidR="00AA5CA3" w:rsidRDefault="00000000">
            <w:r>
              <w:rPr>
                <w:color w:val="4A4A4A"/>
                <w:sz w:val="20"/>
                <w:szCs w:val="20"/>
              </w:rPr>
              <w:t>Scale</w:t>
            </w:r>
          </w:p>
        </w:tc>
        <w:tc>
          <w:tcPr>
            <w:tcW w:w="2000" w:type="dxa"/>
            <w:tcBorders>
              <w:top w:val="single" w:sz="1" w:space="0" w:color="C8D5E8"/>
              <w:left w:val="single" w:sz="1" w:space="0" w:color="C8D5E8"/>
              <w:bottom w:val="single" w:sz="1" w:space="0" w:color="C8D5E8"/>
              <w:right w:val="single" w:sz="1" w:space="0" w:color="C8D5E8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7346D2" w14:textId="77777777" w:rsidR="00AA5CA3" w:rsidRDefault="00000000">
            <w:r>
              <w:rPr>
                <w:color w:val="4A4A4A"/>
                <w:sz w:val="20"/>
                <w:szCs w:val="20"/>
              </w:rPr>
              <w:t>2028–2029</w:t>
            </w:r>
          </w:p>
        </w:tc>
        <w:tc>
          <w:tcPr>
            <w:tcW w:w="5760" w:type="dxa"/>
            <w:tcBorders>
              <w:top w:val="single" w:sz="1" w:space="0" w:color="C8D5E8"/>
              <w:left w:val="single" w:sz="1" w:space="0" w:color="C8D5E8"/>
              <w:bottom w:val="single" w:sz="1" w:space="0" w:color="C8D5E8"/>
              <w:right w:val="single" w:sz="1" w:space="0" w:color="C8D5E8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70ABBF" w14:textId="77777777" w:rsidR="00AA5CA3" w:rsidRPr="00762A80" w:rsidRDefault="00000000">
            <w:pPr>
              <w:rPr>
                <w:lang w:val="en-US"/>
              </w:rPr>
            </w:pPr>
            <w:r w:rsidRPr="00762A80">
              <w:rPr>
                <w:color w:val="4A4A4A"/>
                <w:sz w:val="20"/>
                <w:szCs w:val="20"/>
                <w:lang w:val="en-US"/>
              </w:rPr>
              <w:t>Intelligence Engine, event-driven architecture completa, data lake</w:t>
            </w:r>
          </w:p>
        </w:tc>
      </w:tr>
      <w:tr w:rsidR="00AA5CA3" w14:paraId="2DE642C4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8D5E8"/>
              <w:left w:val="single" w:sz="1" w:space="0" w:color="C8D5E8"/>
              <w:bottom w:val="single" w:sz="1" w:space="0" w:color="C8D5E8"/>
              <w:right w:val="single" w:sz="1" w:space="0" w:color="C8D5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024185" w14:textId="77777777" w:rsidR="00AA5CA3" w:rsidRDefault="00000000">
            <w:proofErr w:type="spellStart"/>
            <w:r>
              <w:rPr>
                <w:color w:val="4A4A4A"/>
                <w:sz w:val="20"/>
                <w:szCs w:val="20"/>
              </w:rPr>
              <w:t>Leadership</w:t>
            </w:r>
            <w:proofErr w:type="spellEnd"/>
          </w:p>
        </w:tc>
        <w:tc>
          <w:tcPr>
            <w:tcW w:w="2000" w:type="dxa"/>
            <w:tcBorders>
              <w:top w:val="single" w:sz="1" w:space="0" w:color="C8D5E8"/>
              <w:left w:val="single" w:sz="1" w:space="0" w:color="C8D5E8"/>
              <w:bottom w:val="single" w:sz="1" w:space="0" w:color="C8D5E8"/>
              <w:right w:val="single" w:sz="1" w:space="0" w:color="C8D5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988D2A" w14:textId="77777777" w:rsidR="00AA5CA3" w:rsidRDefault="00000000">
            <w:r>
              <w:rPr>
                <w:color w:val="4A4A4A"/>
                <w:sz w:val="20"/>
                <w:szCs w:val="20"/>
              </w:rPr>
              <w:t>2030–2035</w:t>
            </w:r>
          </w:p>
        </w:tc>
        <w:tc>
          <w:tcPr>
            <w:tcW w:w="5760" w:type="dxa"/>
            <w:tcBorders>
              <w:top w:val="single" w:sz="1" w:space="0" w:color="C8D5E8"/>
              <w:left w:val="single" w:sz="1" w:space="0" w:color="C8D5E8"/>
              <w:bottom w:val="single" w:sz="1" w:space="0" w:color="C8D5E8"/>
              <w:right w:val="single" w:sz="1" w:space="0" w:color="C8D5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6C7C39" w14:textId="77777777" w:rsidR="00AA5CA3" w:rsidRDefault="00000000">
            <w:proofErr w:type="spellStart"/>
            <w:r>
              <w:rPr>
                <w:color w:val="4A4A4A"/>
                <w:sz w:val="20"/>
                <w:szCs w:val="20"/>
              </w:rPr>
              <w:t>Finance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A4A4A"/>
                <w:sz w:val="20"/>
                <w:szCs w:val="20"/>
              </w:rPr>
              <w:t>Engine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, AI predictivo, Globe </w:t>
            </w:r>
            <w:proofErr w:type="spellStart"/>
            <w:r>
              <w:rPr>
                <w:color w:val="4A4A4A"/>
                <w:sz w:val="20"/>
                <w:szCs w:val="20"/>
              </w:rPr>
              <w:t>Experience</w:t>
            </w:r>
            <w:proofErr w:type="spellEnd"/>
            <w:r>
              <w:rPr>
                <w:color w:val="4A4A4A"/>
                <w:sz w:val="20"/>
                <w:szCs w:val="20"/>
              </w:rPr>
              <w:t>, 500M eventos/año</w:t>
            </w:r>
          </w:p>
        </w:tc>
      </w:tr>
    </w:tbl>
    <w:p w14:paraId="759C2B8C" w14:textId="77777777" w:rsidR="00AA5CA3" w:rsidRDefault="00AA5CA3">
      <w:pPr>
        <w:spacing w:before="60" w:after="60"/>
      </w:pPr>
    </w:p>
    <w:p w14:paraId="033F8B9B" w14:textId="77777777" w:rsidR="00AA5CA3" w:rsidRDefault="00000000">
      <w:pPr>
        <w:pStyle w:val="Ttulo2"/>
        <w:pBdr>
          <w:bottom w:val="single" w:sz="4" w:space="1" w:color="2E6FC4"/>
        </w:pBdr>
        <w:spacing w:before="320"/>
      </w:pPr>
      <w:r>
        <w:t>09 · Por Qué Ahora</w:t>
      </w:r>
    </w:p>
    <w:p w14:paraId="37DB6298" w14:textId="77777777" w:rsidR="00AA5CA3" w:rsidRDefault="00000000">
      <w:pPr>
        <w:spacing w:before="60" w:after="120"/>
      </w:pPr>
      <w:r>
        <w:rPr>
          <w:color w:val="4A4A4A"/>
        </w:rPr>
        <w:t>Tres factores convergen en 2026 para hacer de este el momento óptimo de inversión:</w:t>
      </w:r>
    </w:p>
    <w:p w14:paraId="76623E47" w14:textId="77777777" w:rsidR="00AA5CA3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4A4A4A"/>
        </w:rPr>
        <w:t xml:space="preserve">Digitalización acelerada </w:t>
      </w:r>
      <w:proofErr w:type="spellStart"/>
      <w:proofErr w:type="gramStart"/>
      <w:r>
        <w:rPr>
          <w:color w:val="4A4A4A"/>
        </w:rPr>
        <w:t>post-pandemia</w:t>
      </w:r>
      <w:proofErr w:type="spellEnd"/>
      <w:proofErr w:type="gramEnd"/>
      <w:r>
        <w:rPr>
          <w:color w:val="4A4A4A"/>
        </w:rPr>
        <w:t>: las empresas latinoamericanas adoptaron herramientas digitales a una velocidad sin precedentes. La ventana de captura de mercado está abierta.</w:t>
      </w:r>
    </w:p>
    <w:p w14:paraId="31FC3190" w14:textId="77777777" w:rsidR="00AA5CA3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4A4A4A"/>
        </w:rPr>
        <w:t xml:space="preserve">Vacío de plataforma integrada: los operadores actuales son verticales (solo logística o solo </w:t>
      </w:r>
      <w:proofErr w:type="spellStart"/>
      <w:r>
        <w:rPr>
          <w:color w:val="4A4A4A"/>
        </w:rPr>
        <w:t>marketplace</w:t>
      </w:r>
      <w:proofErr w:type="spellEnd"/>
      <w:r>
        <w:rPr>
          <w:color w:val="4A4A4A"/>
        </w:rPr>
        <w:t>). Nadie integró las tres capas.</w:t>
      </w:r>
    </w:p>
    <w:p w14:paraId="3306403F" w14:textId="77777777" w:rsidR="00AA5CA3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4A4A4A"/>
        </w:rPr>
        <w:t>Infraestructura CORE ya construida: Uruguay HQ operativo, primeras marcas en plataforma, arquitectura tecnológica validada. No es una apuesta en etapa cero.</w:t>
      </w:r>
    </w:p>
    <w:p w14:paraId="11DB900C" w14:textId="77777777" w:rsidR="00AA5CA3" w:rsidRDefault="00AA5CA3">
      <w:pPr>
        <w:spacing w:before="60" w:after="60"/>
      </w:pPr>
    </w:p>
    <w:p w14:paraId="2F31EA10" w14:textId="77777777" w:rsidR="00AA5CA3" w:rsidRDefault="00000000">
      <w:pPr>
        <w:pStyle w:val="Ttulo2"/>
        <w:pBdr>
          <w:bottom w:val="single" w:sz="4" w:space="1" w:color="2E6FC4"/>
        </w:pBdr>
        <w:spacing w:before="320"/>
      </w:pPr>
      <w:r>
        <w:t>10 · Resumen Ejecutivo para Inversores</w:t>
      </w:r>
    </w:p>
    <w:p w14:paraId="28ED2927" w14:textId="77777777" w:rsidR="00AA5CA3" w:rsidRDefault="00000000">
      <w:pPr>
        <w:pBdr>
          <w:left w:val="single" w:sz="12" w:space="4" w:color="1A4F9C"/>
        </w:pBdr>
        <w:shd w:val="clear" w:color="auto" w:fill="D8E8F8"/>
        <w:spacing w:before="120" w:after="120"/>
        <w:ind w:left="360" w:right="360"/>
      </w:pPr>
      <w:r>
        <w:rPr>
          <w:i/>
          <w:iCs/>
          <w:color w:val="0D2B55"/>
        </w:rPr>
        <w:lastRenderedPageBreak/>
        <w:t>CORE es una oportunidad de construir el operador comercial y logístico de referencia para Latinoamérica. Un mercado de USD 377B, sin líder integrado, con tecnología propia, equipo regional y modelo de ingresos múltiple. El momento es ahora.</w:t>
      </w:r>
    </w:p>
    <w:p w14:paraId="2D507FA1" w14:textId="77777777" w:rsidR="00AA5CA3" w:rsidRDefault="00AA5CA3">
      <w:pPr>
        <w:spacing w:before="60" w:after="60"/>
      </w:pPr>
    </w:p>
    <w:p w14:paraId="043D21C1" w14:textId="77777777" w:rsidR="00AA5CA3" w:rsidRDefault="00AA5CA3">
      <w:pPr>
        <w:pBdr>
          <w:bottom w:val="single" w:sz="6" w:space="1" w:color="C9A84C"/>
        </w:pBdr>
        <w:spacing w:before="120" w:after="120"/>
      </w:pPr>
    </w:p>
    <w:p w14:paraId="3844898F" w14:textId="77777777" w:rsidR="00AA5CA3" w:rsidRDefault="00000000">
      <w:pPr>
        <w:spacing w:before="60" w:after="120"/>
      </w:pPr>
      <w:r>
        <w:rPr>
          <w:i/>
          <w:iCs/>
          <w:color w:val="7A7A7A"/>
        </w:rPr>
        <w:t>Documento preparado para rondas de inversión Seed / Serie A. Cifras de mercado basadas en reportes públicos de Statista, ECLAC, World Bank y análisis internos de CORE.</w:t>
      </w:r>
    </w:p>
    <w:p w14:paraId="385DFF60" w14:textId="77777777" w:rsidR="00AA5CA3" w:rsidRDefault="00AA5CA3">
      <w:pPr>
        <w:sectPr w:rsidR="00AA5CA3">
          <w:headerReference w:type="default" r:id="rId9"/>
          <w:footerReference w:type="default" r:id="rId10"/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 w14:paraId="091AEA35" w14:textId="77777777" w:rsidR="00AA5CA3" w:rsidRDefault="00000000">
      <w:pPr>
        <w:shd w:val="clear" w:color="auto" w:fill="0D2B55"/>
      </w:pPr>
      <w:r>
        <w:rPr>
          <w:sz w:val="4"/>
          <w:szCs w:val="4"/>
        </w:rPr>
        <w:lastRenderedPageBreak/>
        <w:t> </w:t>
      </w:r>
    </w:p>
    <w:p w14:paraId="6897AF0B" w14:textId="77777777" w:rsidR="00AA5CA3" w:rsidRDefault="00000000">
      <w:pPr>
        <w:spacing w:before="2000" w:after="80"/>
        <w:jc w:val="center"/>
      </w:pPr>
      <w:r>
        <w:rPr>
          <w:b/>
          <w:bCs/>
          <w:color w:val="7A7A7A"/>
          <w:sz w:val="40"/>
          <w:szCs w:val="40"/>
        </w:rPr>
        <w:t>03</w:t>
      </w:r>
    </w:p>
    <w:p w14:paraId="1E233741" w14:textId="77777777" w:rsidR="00AA5CA3" w:rsidRDefault="00000000">
      <w:pPr>
        <w:spacing w:after="120"/>
        <w:jc w:val="center"/>
      </w:pPr>
      <w:r>
        <w:rPr>
          <w:b/>
          <w:bCs/>
          <w:color w:val="0D2B55"/>
          <w:sz w:val="104"/>
          <w:szCs w:val="104"/>
        </w:rPr>
        <w:t>CORE</w:t>
      </w:r>
    </w:p>
    <w:p w14:paraId="480B6E90" w14:textId="77777777" w:rsidR="00AA5CA3" w:rsidRDefault="00000000">
      <w:pPr>
        <w:spacing w:after="240"/>
        <w:jc w:val="center"/>
      </w:pPr>
      <w:proofErr w:type="spellStart"/>
      <w:r>
        <w:rPr>
          <w:b/>
          <w:bCs/>
          <w:color w:val="1A4F9C"/>
          <w:sz w:val="40"/>
          <w:szCs w:val="40"/>
        </w:rPr>
        <w:t>Technical</w:t>
      </w:r>
      <w:proofErr w:type="spellEnd"/>
      <w:r>
        <w:rPr>
          <w:b/>
          <w:bCs/>
          <w:color w:val="1A4F9C"/>
          <w:sz w:val="40"/>
          <w:szCs w:val="40"/>
        </w:rPr>
        <w:t xml:space="preserve"> </w:t>
      </w:r>
      <w:proofErr w:type="spellStart"/>
      <w:r>
        <w:rPr>
          <w:b/>
          <w:bCs/>
          <w:color w:val="1A4F9C"/>
          <w:sz w:val="40"/>
          <w:szCs w:val="40"/>
        </w:rPr>
        <w:t>Specification</w:t>
      </w:r>
      <w:proofErr w:type="spellEnd"/>
    </w:p>
    <w:p w14:paraId="799D5BC2" w14:textId="77777777" w:rsidR="00AA5CA3" w:rsidRDefault="00000000">
      <w:pPr>
        <w:spacing w:after="480"/>
        <w:jc w:val="center"/>
      </w:pPr>
      <w:r>
        <w:rPr>
          <w:color w:val="4A4A4A"/>
          <w:sz w:val="26"/>
          <w:szCs w:val="26"/>
        </w:rPr>
        <w:t xml:space="preserve">Arquitectura, </w:t>
      </w:r>
      <w:proofErr w:type="spellStart"/>
      <w:r>
        <w:rPr>
          <w:color w:val="4A4A4A"/>
          <w:sz w:val="26"/>
          <w:szCs w:val="26"/>
        </w:rPr>
        <w:t>APIs</w:t>
      </w:r>
      <w:proofErr w:type="spellEnd"/>
      <w:r>
        <w:rPr>
          <w:color w:val="4A4A4A"/>
          <w:sz w:val="26"/>
          <w:szCs w:val="26"/>
        </w:rPr>
        <w:t>, Base de Datos e Infraestructura</w:t>
      </w:r>
    </w:p>
    <w:p w14:paraId="24D60C54" w14:textId="77777777" w:rsidR="00AA5CA3" w:rsidRDefault="00AA5CA3">
      <w:pPr>
        <w:pBdr>
          <w:bottom w:val="single" w:sz="6" w:space="1" w:color="C9A84C"/>
        </w:pBdr>
        <w:spacing w:before="120" w:after="120"/>
      </w:pPr>
    </w:p>
    <w:p w14:paraId="42A3A6E4" w14:textId="77777777" w:rsidR="00AA5CA3" w:rsidRDefault="00000000">
      <w:pPr>
        <w:spacing w:before="240" w:after="80"/>
        <w:jc w:val="center"/>
      </w:pPr>
      <w:r>
        <w:rPr>
          <w:i/>
          <w:iCs/>
          <w:color w:val="7A7A7A"/>
        </w:rPr>
        <w:t>Para equipos de desarrollo, arquitectura e ingeniería</w:t>
      </w:r>
    </w:p>
    <w:p w14:paraId="1B465165" w14:textId="77777777" w:rsidR="00AA5CA3" w:rsidRDefault="00000000">
      <w:pPr>
        <w:spacing w:before="80" w:after="80"/>
        <w:jc w:val="center"/>
      </w:pPr>
      <w:r>
        <w:rPr>
          <w:color w:val="7A7A7A"/>
          <w:sz w:val="20"/>
          <w:szCs w:val="20"/>
        </w:rPr>
        <w:t xml:space="preserve">Versión 1.0 — </w:t>
      </w:r>
      <w:proofErr w:type="gramStart"/>
      <w:r>
        <w:rPr>
          <w:color w:val="7A7A7A"/>
          <w:sz w:val="20"/>
          <w:szCs w:val="20"/>
        </w:rPr>
        <w:t>Mayo</w:t>
      </w:r>
      <w:proofErr w:type="gramEnd"/>
      <w:r>
        <w:rPr>
          <w:color w:val="7A7A7A"/>
          <w:sz w:val="20"/>
          <w:szCs w:val="20"/>
        </w:rPr>
        <w:t xml:space="preserve"> 2026</w:t>
      </w:r>
    </w:p>
    <w:p w14:paraId="73AD5DFD" w14:textId="77777777" w:rsidR="00AA5CA3" w:rsidRDefault="00000000">
      <w:pPr>
        <w:spacing w:after="80"/>
        <w:jc w:val="center"/>
      </w:pPr>
      <w:r>
        <w:rPr>
          <w:b/>
          <w:bCs/>
          <w:i/>
          <w:iCs/>
          <w:color w:val="C0392B"/>
          <w:sz w:val="20"/>
          <w:szCs w:val="20"/>
        </w:rPr>
        <w:t>Confidencial — Uso interno</w:t>
      </w:r>
    </w:p>
    <w:p w14:paraId="5CFBABFE" w14:textId="77777777" w:rsidR="00AA5CA3" w:rsidRDefault="00000000">
      <w:r>
        <w:br w:type="page"/>
      </w:r>
    </w:p>
    <w:p w14:paraId="3E021D7E" w14:textId="77777777" w:rsidR="00AA5CA3" w:rsidRDefault="00000000">
      <w:pPr>
        <w:pStyle w:val="Ttulo1"/>
        <w:shd w:val="clear" w:color="auto" w:fill="0D2B55"/>
        <w:ind w:left="360" w:right="360"/>
      </w:pPr>
      <w:r>
        <w:lastRenderedPageBreak/>
        <w:t xml:space="preserve">CORE — </w:t>
      </w:r>
      <w:proofErr w:type="spellStart"/>
      <w:r>
        <w:t>Technical</w:t>
      </w:r>
      <w:proofErr w:type="spellEnd"/>
      <w:r>
        <w:t xml:space="preserve"> </w:t>
      </w:r>
      <w:proofErr w:type="spellStart"/>
      <w:r>
        <w:t>Specification</w:t>
      </w:r>
      <w:proofErr w:type="spellEnd"/>
    </w:p>
    <w:p w14:paraId="72324C07" w14:textId="77777777" w:rsidR="00AA5CA3" w:rsidRDefault="00AA5CA3">
      <w:pPr>
        <w:spacing w:before="60" w:after="60"/>
      </w:pPr>
    </w:p>
    <w:p w14:paraId="0E9B9FE8" w14:textId="77777777" w:rsidR="00AA5CA3" w:rsidRDefault="00000000">
      <w:pPr>
        <w:pStyle w:val="Ttulo2"/>
        <w:pBdr>
          <w:bottom w:val="single" w:sz="4" w:space="1" w:color="2E6FC4"/>
        </w:pBdr>
        <w:spacing w:before="320"/>
      </w:pPr>
      <w:r>
        <w:t>1. Visión General de la Arquitectura</w:t>
      </w:r>
    </w:p>
    <w:p w14:paraId="03524866" w14:textId="77777777" w:rsidR="00AA5CA3" w:rsidRDefault="00000000">
      <w:pPr>
        <w:spacing w:before="60" w:after="120"/>
      </w:pPr>
      <w:r>
        <w:rPr>
          <w:color w:val="4A4A4A"/>
        </w:rPr>
        <w:t xml:space="preserve">CORE es una plataforma SaaS </w:t>
      </w:r>
      <w:proofErr w:type="spellStart"/>
      <w:r>
        <w:rPr>
          <w:color w:val="4A4A4A"/>
        </w:rPr>
        <w:t>multi-tenant</w:t>
      </w:r>
      <w:proofErr w:type="spellEnd"/>
      <w:r>
        <w:rPr>
          <w:color w:val="4A4A4A"/>
        </w:rPr>
        <w:t xml:space="preserve"> construida sobre principios API-</w:t>
      </w:r>
      <w:proofErr w:type="spellStart"/>
      <w:r>
        <w:rPr>
          <w:color w:val="4A4A4A"/>
        </w:rPr>
        <w:t>first</w:t>
      </w:r>
      <w:proofErr w:type="spellEnd"/>
      <w:r>
        <w:rPr>
          <w:color w:val="4A4A4A"/>
        </w:rPr>
        <w:t xml:space="preserve">, </w:t>
      </w:r>
      <w:proofErr w:type="spellStart"/>
      <w:r>
        <w:rPr>
          <w:color w:val="4A4A4A"/>
        </w:rPr>
        <w:t>event-driven</w:t>
      </w:r>
      <w:proofErr w:type="spellEnd"/>
      <w:r>
        <w:rPr>
          <w:color w:val="4A4A4A"/>
        </w:rPr>
        <w:t xml:space="preserve"> y </w:t>
      </w:r>
      <w:proofErr w:type="spellStart"/>
      <w:r>
        <w:rPr>
          <w:color w:val="4A4A4A"/>
        </w:rPr>
        <w:t>cloud</w:t>
      </w:r>
      <w:proofErr w:type="spellEnd"/>
      <w:r>
        <w:rPr>
          <w:color w:val="4A4A4A"/>
        </w:rPr>
        <w:t>-native. La arquitectura soporta múltiples países, monedas, idiomas y verticales de negocio desde una infraestructura unificada.</w:t>
      </w:r>
    </w:p>
    <w:p w14:paraId="06B01E9D" w14:textId="77777777" w:rsidR="00AA5CA3" w:rsidRDefault="00AA5CA3">
      <w:pPr>
        <w:spacing w:before="60" w:after="60"/>
      </w:pPr>
    </w:p>
    <w:p w14:paraId="2D93314C" w14:textId="77777777" w:rsidR="00AA5CA3" w:rsidRDefault="00000000">
      <w:pPr>
        <w:pStyle w:val="Ttulo3"/>
      </w:pPr>
      <w:r>
        <w:t>1.1 Principios Arquitectónicos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960"/>
      </w:tblGrid>
      <w:tr w:rsidR="00AA5CA3" w14:paraId="2EDAEEC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C8D5E8"/>
              <w:left w:val="single" w:sz="1" w:space="0" w:color="C8D5E8"/>
              <w:bottom w:val="single" w:sz="1" w:space="0" w:color="C8D5E8"/>
              <w:right w:val="single" w:sz="1" w:space="0" w:color="C8D5E8"/>
            </w:tcBorders>
            <w:shd w:val="clear" w:color="auto" w:fill="0D2B5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D70D4A" w14:textId="77777777" w:rsidR="00AA5CA3" w:rsidRDefault="00000000">
            <w:r>
              <w:rPr>
                <w:b/>
                <w:bCs/>
                <w:color w:val="FFFFFF"/>
                <w:sz w:val="20"/>
                <w:szCs w:val="20"/>
              </w:rPr>
              <w:t>Principio</w:t>
            </w:r>
          </w:p>
        </w:tc>
        <w:tc>
          <w:tcPr>
            <w:tcW w:w="6960" w:type="dxa"/>
            <w:tcBorders>
              <w:top w:val="single" w:sz="1" w:space="0" w:color="C8D5E8"/>
              <w:left w:val="single" w:sz="1" w:space="0" w:color="C8D5E8"/>
              <w:bottom w:val="single" w:sz="1" w:space="0" w:color="C8D5E8"/>
              <w:right w:val="single" w:sz="1" w:space="0" w:color="C8D5E8"/>
            </w:tcBorders>
            <w:shd w:val="clear" w:color="auto" w:fill="0D2B5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258E90" w14:textId="77777777" w:rsidR="00AA5CA3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:rsidR="00AA5CA3" w14:paraId="6CAD52E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8D5E8"/>
              <w:left w:val="single" w:sz="1" w:space="0" w:color="C8D5E8"/>
              <w:bottom w:val="single" w:sz="1" w:space="0" w:color="C8D5E8"/>
              <w:right w:val="single" w:sz="1" w:space="0" w:color="C8D5E8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0689C5" w14:textId="77777777" w:rsidR="00AA5CA3" w:rsidRDefault="00000000">
            <w:proofErr w:type="spellStart"/>
            <w:r>
              <w:rPr>
                <w:color w:val="4A4A4A"/>
                <w:sz w:val="20"/>
                <w:szCs w:val="20"/>
              </w:rPr>
              <w:t>Multi-tenant</w:t>
            </w:r>
            <w:proofErr w:type="spellEnd"/>
          </w:p>
        </w:tc>
        <w:tc>
          <w:tcPr>
            <w:tcW w:w="6960" w:type="dxa"/>
            <w:tcBorders>
              <w:top w:val="single" w:sz="1" w:space="0" w:color="C8D5E8"/>
              <w:left w:val="single" w:sz="1" w:space="0" w:color="C8D5E8"/>
              <w:bottom w:val="single" w:sz="1" w:space="0" w:color="C8D5E8"/>
              <w:right w:val="single" w:sz="1" w:space="0" w:color="C8D5E8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DFFB02" w14:textId="77777777" w:rsidR="00AA5CA3" w:rsidRDefault="00000000">
            <w:r>
              <w:rPr>
                <w:color w:val="4A4A4A"/>
                <w:sz w:val="20"/>
                <w:szCs w:val="20"/>
              </w:rPr>
              <w:t xml:space="preserve">Un solo despliegue sirve a todos los clientes con aislamiento de datos por </w:t>
            </w:r>
            <w:proofErr w:type="spellStart"/>
            <w:r>
              <w:rPr>
                <w:color w:val="4A4A4A"/>
                <w:sz w:val="20"/>
                <w:szCs w:val="20"/>
              </w:rPr>
              <w:t>tenant_id</w:t>
            </w:r>
            <w:proofErr w:type="spellEnd"/>
          </w:p>
        </w:tc>
      </w:tr>
      <w:tr w:rsidR="00AA5CA3" w14:paraId="46B3DB4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8D5E8"/>
              <w:left w:val="single" w:sz="1" w:space="0" w:color="C8D5E8"/>
              <w:bottom w:val="single" w:sz="1" w:space="0" w:color="C8D5E8"/>
              <w:right w:val="single" w:sz="1" w:space="0" w:color="C8D5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5261E7" w14:textId="77777777" w:rsidR="00AA5CA3" w:rsidRDefault="00000000">
            <w:r>
              <w:rPr>
                <w:color w:val="4A4A4A"/>
                <w:sz w:val="20"/>
                <w:szCs w:val="20"/>
              </w:rPr>
              <w:t>API-</w:t>
            </w:r>
            <w:proofErr w:type="spellStart"/>
            <w:r>
              <w:rPr>
                <w:color w:val="4A4A4A"/>
                <w:sz w:val="20"/>
                <w:szCs w:val="20"/>
              </w:rPr>
              <w:t>first</w:t>
            </w:r>
            <w:proofErr w:type="spellEnd"/>
          </w:p>
        </w:tc>
        <w:tc>
          <w:tcPr>
            <w:tcW w:w="6960" w:type="dxa"/>
            <w:tcBorders>
              <w:top w:val="single" w:sz="1" w:space="0" w:color="C8D5E8"/>
              <w:left w:val="single" w:sz="1" w:space="0" w:color="C8D5E8"/>
              <w:bottom w:val="single" w:sz="1" w:space="0" w:color="C8D5E8"/>
              <w:right w:val="single" w:sz="1" w:space="0" w:color="C8D5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82A9AC" w14:textId="77777777" w:rsidR="00AA5CA3" w:rsidRDefault="00000000">
            <w:r>
              <w:rPr>
                <w:color w:val="4A4A4A"/>
                <w:sz w:val="20"/>
                <w:szCs w:val="20"/>
              </w:rPr>
              <w:t xml:space="preserve">Todo el negocio expuesto como API. La UI consume las mismas </w:t>
            </w:r>
            <w:proofErr w:type="spellStart"/>
            <w:r>
              <w:rPr>
                <w:color w:val="4A4A4A"/>
                <w:sz w:val="20"/>
                <w:szCs w:val="20"/>
              </w:rPr>
              <w:t>APIs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que los integradores externos</w:t>
            </w:r>
          </w:p>
        </w:tc>
      </w:tr>
      <w:tr w:rsidR="00AA5CA3" w14:paraId="69076C7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8D5E8"/>
              <w:left w:val="single" w:sz="1" w:space="0" w:color="C8D5E8"/>
              <w:bottom w:val="single" w:sz="1" w:space="0" w:color="C8D5E8"/>
              <w:right w:val="single" w:sz="1" w:space="0" w:color="C8D5E8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F07B5F" w14:textId="77777777" w:rsidR="00AA5CA3" w:rsidRDefault="00000000">
            <w:proofErr w:type="spellStart"/>
            <w:r>
              <w:rPr>
                <w:color w:val="4A4A4A"/>
                <w:sz w:val="20"/>
                <w:szCs w:val="20"/>
              </w:rPr>
              <w:t>Event-driven</w:t>
            </w:r>
            <w:proofErr w:type="spellEnd"/>
          </w:p>
        </w:tc>
        <w:tc>
          <w:tcPr>
            <w:tcW w:w="6960" w:type="dxa"/>
            <w:tcBorders>
              <w:top w:val="single" w:sz="1" w:space="0" w:color="C8D5E8"/>
              <w:left w:val="single" w:sz="1" w:space="0" w:color="C8D5E8"/>
              <w:bottom w:val="single" w:sz="1" w:space="0" w:color="C8D5E8"/>
              <w:right w:val="single" w:sz="1" w:space="0" w:color="C8D5E8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B9F562" w14:textId="77777777" w:rsidR="00AA5CA3" w:rsidRDefault="00000000">
            <w:r>
              <w:rPr>
                <w:color w:val="4A4A4A"/>
                <w:sz w:val="20"/>
                <w:szCs w:val="20"/>
              </w:rPr>
              <w:t>Cada acción de negocio emite un evento al bus. Los módulos reaccionan de forma asíncrona</w:t>
            </w:r>
          </w:p>
        </w:tc>
      </w:tr>
      <w:tr w:rsidR="00AA5CA3" w14:paraId="0760E6B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8D5E8"/>
              <w:left w:val="single" w:sz="1" w:space="0" w:color="C8D5E8"/>
              <w:bottom w:val="single" w:sz="1" w:space="0" w:color="C8D5E8"/>
              <w:right w:val="single" w:sz="1" w:space="0" w:color="C8D5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D91674" w14:textId="77777777" w:rsidR="00AA5CA3" w:rsidRDefault="00000000">
            <w:r>
              <w:rPr>
                <w:color w:val="4A4A4A"/>
                <w:sz w:val="20"/>
                <w:szCs w:val="20"/>
              </w:rPr>
              <w:t>Cloud-native</w:t>
            </w:r>
          </w:p>
        </w:tc>
        <w:tc>
          <w:tcPr>
            <w:tcW w:w="6960" w:type="dxa"/>
            <w:tcBorders>
              <w:top w:val="single" w:sz="1" w:space="0" w:color="C8D5E8"/>
              <w:left w:val="single" w:sz="1" w:space="0" w:color="C8D5E8"/>
              <w:bottom w:val="single" w:sz="1" w:space="0" w:color="C8D5E8"/>
              <w:right w:val="single" w:sz="1" w:space="0" w:color="C8D5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3F3856" w14:textId="77777777" w:rsidR="00AA5CA3" w:rsidRDefault="00000000">
            <w:r>
              <w:rPr>
                <w:color w:val="4A4A4A"/>
                <w:sz w:val="20"/>
                <w:szCs w:val="20"/>
              </w:rPr>
              <w:t xml:space="preserve">Diseñado para </w:t>
            </w:r>
            <w:proofErr w:type="spellStart"/>
            <w:r>
              <w:rPr>
                <w:color w:val="4A4A4A"/>
                <w:sz w:val="20"/>
                <w:szCs w:val="20"/>
              </w:rPr>
              <w:t>Kubernetes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4A4A4A"/>
                <w:sz w:val="20"/>
                <w:szCs w:val="20"/>
              </w:rPr>
              <w:t>auto-scaling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4A4A4A"/>
                <w:sz w:val="20"/>
                <w:szCs w:val="20"/>
              </w:rPr>
              <w:t>health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A4A4A"/>
                <w:sz w:val="20"/>
                <w:szCs w:val="20"/>
              </w:rPr>
              <w:t>checks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y </w:t>
            </w:r>
            <w:proofErr w:type="spellStart"/>
            <w:r>
              <w:rPr>
                <w:color w:val="4A4A4A"/>
                <w:sz w:val="20"/>
                <w:szCs w:val="20"/>
              </w:rPr>
              <w:t>observabilidad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desde el inicio</w:t>
            </w:r>
          </w:p>
        </w:tc>
      </w:tr>
      <w:tr w:rsidR="00AA5CA3" w14:paraId="36541F8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8D5E8"/>
              <w:left w:val="single" w:sz="1" w:space="0" w:color="C8D5E8"/>
              <w:bottom w:val="single" w:sz="1" w:space="0" w:color="C8D5E8"/>
              <w:right w:val="single" w:sz="1" w:space="0" w:color="C8D5E8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7F485B" w14:textId="77777777" w:rsidR="00AA5CA3" w:rsidRDefault="00000000">
            <w:r>
              <w:rPr>
                <w:color w:val="4A4A4A"/>
                <w:sz w:val="20"/>
                <w:szCs w:val="20"/>
              </w:rPr>
              <w:t xml:space="preserve">Zero-trust </w:t>
            </w:r>
            <w:proofErr w:type="spellStart"/>
            <w:r>
              <w:rPr>
                <w:color w:val="4A4A4A"/>
                <w:sz w:val="20"/>
                <w:szCs w:val="20"/>
              </w:rPr>
              <w:t>security</w:t>
            </w:r>
            <w:proofErr w:type="spellEnd"/>
          </w:p>
        </w:tc>
        <w:tc>
          <w:tcPr>
            <w:tcW w:w="6960" w:type="dxa"/>
            <w:tcBorders>
              <w:top w:val="single" w:sz="1" w:space="0" w:color="C8D5E8"/>
              <w:left w:val="single" w:sz="1" w:space="0" w:color="C8D5E8"/>
              <w:bottom w:val="single" w:sz="1" w:space="0" w:color="C8D5E8"/>
              <w:right w:val="single" w:sz="1" w:space="0" w:color="C8D5E8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07910B" w14:textId="77777777" w:rsidR="00AA5CA3" w:rsidRDefault="00000000">
            <w:r>
              <w:rPr>
                <w:color w:val="4A4A4A"/>
                <w:sz w:val="20"/>
                <w:szCs w:val="20"/>
              </w:rPr>
              <w:t>Autenticación en cada servicio. No se asume confianza por red interna</w:t>
            </w:r>
          </w:p>
        </w:tc>
      </w:tr>
      <w:tr w:rsidR="00AA5CA3" w14:paraId="5A2B87B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8D5E8"/>
              <w:left w:val="single" w:sz="1" w:space="0" w:color="C8D5E8"/>
              <w:bottom w:val="single" w:sz="1" w:space="0" w:color="C8D5E8"/>
              <w:right w:val="single" w:sz="1" w:space="0" w:color="C8D5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49366F" w14:textId="77777777" w:rsidR="00AA5CA3" w:rsidRDefault="00000000">
            <w:r>
              <w:rPr>
                <w:color w:val="4A4A4A"/>
                <w:sz w:val="20"/>
                <w:szCs w:val="20"/>
              </w:rPr>
              <w:t xml:space="preserve">Data </w:t>
            </w:r>
            <w:proofErr w:type="spellStart"/>
            <w:r>
              <w:rPr>
                <w:color w:val="4A4A4A"/>
                <w:sz w:val="20"/>
                <w:szCs w:val="20"/>
              </w:rPr>
              <w:t>residency</w:t>
            </w:r>
            <w:proofErr w:type="spellEnd"/>
          </w:p>
        </w:tc>
        <w:tc>
          <w:tcPr>
            <w:tcW w:w="6960" w:type="dxa"/>
            <w:tcBorders>
              <w:top w:val="single" w:sz="1" w:space="0" w:color="C8D5E8"/>
              <w:left w:val="single" w:sz="1" w:space="0" w:color="C8D5E8"/>
              <w:bottom w:val="single" w:sz="1" w:space="0" w:color="C8D5E8"/>
              <w:right w:val="single" w:sz="1" w:space="0" w:color="C8D5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BA1E5D" w14:textId="77777777" w:rsidR="00AA5CA3" w:rsidRDefault="00000000">
            <w:r>
              <w:rPr>
                <w:color w:val="4A4A4A"/>
                <w:sz w:val="20"/>
                <w:szCs w:val="20"/>
              </w:rPr>
              <w:t xml:space="preserve">Datos de cada país almacenados en la región correspondiente para </w:t>
            </w:r>
            <w:proofErr w:type="spellStart"/>
            <w:r>
              <w:rPr>
                <w:color w:val="4A4A4A"/>
                <w:sz w:val="20"/>
                <w:szCs w:val="20"/>
              </w:rPr>
              <w:t>compliance</w:t>
            </w:r>
            <w:proofErr w:type="spellEnd"/>
          </w:p>
        </w:tc>
      </w:tr>
    </w:tbl>
    <w:p w14:paraId="530143BA" w14:textId="77777777" w:rsidR="00AA5CA3" w:rsidRDefault="00AA5CA3">
      <w:pPr>
        <w:spacing w:before="60" w:after="60"/>
      </w:pPr>
    </w:p>
    <w:p w14:paraId="729019C6" w14:textId="77777777" w:rsidR="00AA5CA3" w:rsidRDefault="00000000">
      <w:pPr>
        <w:pStyle w:val="Ttulo2"/>
        <w:pBdr>
          <w:bottom w:val="single" w:sz="4" w:space="1" w:color="2E6FC4"/>
        </w:pBdr>
        <w:spacing w:before="320"/>
      </w:pPr>
      <w:r>
        <w:t>2. Diagrama de Capas</w:t>
      </w:r>
    </w:p>
    <w:p w14:paraId="1D39ADA7" w14:textId="77777777" w:rsidR="00AA5CA3" w:rsidRDefault="00000000">
      <w:pPr>
        <w:shd w:val="clear" w:color="auto" w:fill="F2F5FA"/>
        <w:spacing w:before="40" w:after="40"/>
        <w:ind w:left="360"/>
      </w:pPr>
      <w:r>
        <w:rPr>
          <w:rFonts w:ascii="Courier New" w:eastAsia="Courier New" w:hAnsi="Courier New" w:cs="Courier New"/>
          <w:color w:val="2D2D2D"/>
          <w:sz w:val="18"/>
          <w:szCs w:val="18"/>
        </w:rPr>
        <w:t>┌─────────────────────────────────────────────────┐</w:t>
      </w:r>
    </w:p>
    <w:p w14:paraId="48C7A8B9" w14:textId="77777777" w:rsidR="00AA5CA3" w:rsidRDefault="00000000">
      <w:pPr>
        <w:shd w:val="clear" w:color="auto" w:fill="F2F5FA"/>
        <w:spacing w:before="40" w:after="40"/>
        <w:ind w:left="360"/>
      </w:pPr>
      <w:r>
        <w:rPr>
          <w:rFonts w:ascii="Courier New" w:eastAsia="Courier New" w:hAnsi="Courier New" w:cs="Courier New"/>
          <w:color w:val="2D2D2D"/>
          <w:sz w:val="18"/>
          <w:szCs w:val="18"/>
        </w:rPr>
        <w:t xml:space="preserve">│         </w:t>
      </w:r>
      <w:proofErr w:type="gramStart"/>
      <w:r>
        <w:rPr>
          <w:rFonts w:ascii="Courier New" w:eastAsia="Courier New" w:hAnsi="Courier New" w:cs="Courier New"/>
          <w:color w:val="2D2D2D"/>
          <w:sz w:val="18"/>
          <w:szCs w:val="18"/>
        </w:rPr>
        <w:t>FRONTEND  (</w:t>
      </w:r>
      <w:proofErr w:type="gramEnd"/>
      <w:r>
        <w:rPr>
          <w:rFonts w:ascii="Courier New" w:eastAsia="Courier New" w:hAnsi="Courier New" w:cs="Courier New"/>
          <w:color w:val="2D2D2D"/>
          <w:sz w:val="18"/>
          <w:szCs w:val="18"/>
        </w:rPr>
        <w:t xml:space="preserve">Web + Mobile </w:t>
      </w:r>
      <w:proofErr w:type="gramStart"/>
      <w:r>
        <w:rPr>
          <w:rFonts w:ascii="Courier New" w:eastAsia="Courier New" w:hAnsi="Courier New" w:cs="Courier New"/>
          <w:color w:val="2D2D2D"/>
          <w:sz w:val="18"/>
          <w:szCs w:val="18"/>
        </w:rPr>
        <w:t xml:space="preserve">PWA)   </w:t>
      </w:r>
      <w:proofErr w:type="gramEnd"/>
      <w:r>
        <w:rPr>
          <w:rFonts w:ascii="Courier New" w:eastAsia="Courier New" w:hAnsi="Courier New" w:cs="Courier New"/>
          <w:color w:val="2D2D2D"/>
          <w:sz w:val="18"/>
          <w:szCs w:val="18"/>
        </w:rPr>
        <w:t xml:space="preserve">         │</w:t>
      </w:r>
    </w:p>
    <w:p w14:paraId="2EA09EDE" w14:textId="77777777" w:rsidR="00AA5CA3" w:rsidRPr="00762A80" w:rsidRDefault="00000000">
      <w:pPr>
        <w:shd w:val="clear" w:color="auto" w:fill="F2F5FA"/>
        <w:spacing w:before="40" w:after="40"/>
        <w:ind w:left="360"/>
        <w:rPr>
          <w:lang w:val="en-US"/>
        </w:rPr>
      </w:pPr>
      <w:r w:rsidRPr="00762A80">
        <w:rPr>
          <w:rFonts w:ascii="Courier New" w:eastAsia="Courier New" w:hAnsi="Courier New" w:cs="Courier New"/>
          <w:color w:val="2D2D2D"/>
          <w:sz w:val="18"/>
          <w:szCs w:val="18"/>
          <w:lang w:val="en-US"/>
        </w:rPr>
        <w:t xml:space="preserve">│         React / </w:t>
      </w:r>
      <w:proofErr w:type="gramStart"/>
      <w:r w:rsidRPr="00762A80">
        <w:rPr>
          <w:rFonts w:ascii="Courier New" w:eastAsia="Courier New" w:hAnsi="Courier New" w:cs="Courier New"/>
          <w:color w:val="2D2D2D"/>
          <w:sz w:val="18"/>
          <w:szCs w:val="18"/>
          <w:lang w:val="en-US"/>
        </w:rPr>
        <w:t>Next.js  +</w:t>
      </w:r>
      <w:proofErr w:type="gramEnd"/>
      <w:r w:rsidRPr="00762A80">
        <w:rPr>
          <w:rFonts w:ascii="Courier New" w:eastAsia="Courier New" w:hAnsi="Courier New" w:cs="Courier New"/>
          <w:color w:val="2D2D2D"/>
          <w:sz w:val="18"/>
          <w:szCs w:val="18"/>
          <w:lang w:val="en-US"/>
        </w:rPr>
        <w:t xml:space="preserve">  React Native        │</w:t>
      </w:r>
    </w:p>
    <w:p w14:paraId="62FB866F" w14:textId="77777777" w:rsidR="00AA5CA3" w:rsidRPr="00762A80" w:rsidRDefault="00000000">
      <w:pPr>
        <w:shd w:val="clear" w:color="auto" w:fill="F2F5FA"/>
        <w:spacing w:before="40" w:after="40"/>
        <w:ind w:left="360"/>
        <w:rPr>
          <w:lang w:val="en-US"/>
        </w:rPr>
      </w:pPr>
      <w:r w:rsidRPr="00762A80">
        <w:rPr>
          <w:rFonts w:ascii="Courier New" w:eastAsia="Courier New" w:hAnsi="Courier New" w:cs="Courier New"/>
          <w:color w:val="2D2D2D"/>
          <w:sz w:val="18"/>
          <w:szCs w:val="18"/>
          <w:lang w:val="en-US"/>
        </w:rPr>
        <w:t>└───────────────────┬─────────────────────────────┘</w:t>
      </w:r>
    </w:p>
    <w:p w14:paraId="66613DB8" w14:textId="77777777" w:rsidR="00AA5CA3" w:rsidRPr="00762A80" w:rsidRDefault="00000000">
      <w:pPr>
        <w:shd w:val="clear" w:color="auto" w:fill="F2F5FA"/>
        <w:spacing w:before="40" w:after="40"/>
        <w:ind w:left="360"/>
        <w:rPr>
          <w:lang w:val="en-US"/>
        </w:rPr>
      </w:pPr>
      <w:r w:rsidRPr="00762A80">
        <w:rPr>
          <w:rFonts w:ascii="Courier New" w:eastAsia="Courier New" w:hAnsi="Courier New" w:cs="Courier New"/>
          <w:color w:val="2D2D2D"/>
          <w:sz w:val="18"/>
          <w:szCs w:val="18"/>
          <w:lang w:val="en-US"/>
        </w:rPr>
        <w:t xml:space="preserve">                    │ HTTPS / WSS</w:t>
      </w:r>
    </w:p>
    <w:p w14:paraId="3B899D2D" w14:textId="77777777" w:rsidR="00AA5CA3" w:rsidRPr="00762A80" w:rsidRDefault="00000000">
      <w:pPr>
        <w:shd w:val="clear" w:color="auto" w:fill="F2F5FA"/>
        <w:spacing w:before="40" w:after="40"/>
        <w:ind w:left="360"/>
        <w:rPr>
          <w:lang w:val="en-US"/>
        </w:rPr>
      </w:pPr>
      <w:r w:rsidRPr="00762A80">
        <w:rPr>
          <w:rFonts w:ascii="Courier New" w:eastAsia="Courier New" w:hAnsi="Courier New" w:cs="Courier New"/>
          <w:color w:val="2D2D2D"/>
          <w:sz w:val="18"/>
          <w:szCs w:val="18"/>
          <w:lang w:val="en-US"/>
        </w:rPr>
        <w:t>┌───────────────────▼─────────────────────────────┐</w:t>
      </w:r>
    </w:p>
    <w:p w14:paraId="295F9F51" w14:textId="77777777" w:rsidR="00AA5CA3" w:rsidRPr="00762A80" w:rsidRDefault="00000000">
      <w:pPr>
        <w:shd w:val="clear" w:color="auto" w:fill="F2F5FA"/>
        <w:spacing w:before="40" w:after="40"/>
        <w:ind w:left="360"/>
        <w:rPr>
          <w:lang w:val="en-US"/>
        </w:rPr>
      </w:pPr>
      <w:r w:rsidRPr="00762A80">
        <w:rPr>
          <w:rFonts w:ascii="Courier New" w:eastAsia="Courier New" w:hAnsi="Courier New" w:cs="Courier New"/>
          <w:color w:val="2D2D2D"/>
          <w:sz w:val="18"/>
          <w:szCs w:val="18"/>
          <w:lang w:val="en-US"/>
        </w:rPr>
        <w:t>│              API GATEWAY                        │</w:t>
      </w:r>
    </w:p>
    <w:p w14:paraId="546FA357" w14:textId="77777777" w:rsidR="00AA5CA3" w:rsidRPr="00762A80" w:rsidRDefault="00000000">
      <w:pPr>
        <w:shd w:val="clear" w:color="auto" w:fill="F2F5FA"/>
        <w:spacing w:before="40" w:after="40"/>
        <w:ind w:left="360"/>
        <w:rPr>
          <w:lang w:val="en-US"/>
        </w:rPr>
      </w:pPr>
      <w:proofErr w:type="gramStart"/>
      <w:r w:rsidRPr="00762A80">
        <w:rPr>
          <w:rFonts w:ascii="Courier New" w:eastAsia="Courier New" w:hAnsi="Courier New" w:cs="Courier New"/>
          <w:color w:val="2D2D2D"/>
          <w:sz w:val="18"/>
          <w:szCs w:val="18"/>
          <w:lang w:val="en-US"/>
        </w:rPr>
        <w:t>│  Rate</w:t>
      </w:r>
      <w:proofErr w:type="gramEnd"/>
      <w:r w:rsidRPr="00762A80">
        <w:rPr>
          <w:rFonts w:ascii="Courier New" w:eastAsia="Courier New" w:hAnsi="Courier New" w:cs="Courier New"/>
          <w:color w:val="2D2D2D"/>
          <w:sz w:val="18"/>
          <w:szCs w:val="18"/>
          <w:lang w:val="en-US"/>
        </w:rPr>
        <w:t xml:space="preserve"> limiting · Auth (</w:t>
      </w:r>
      <w:proofErr w:type="gramStart"/>
      <w:r w:rsidRPr="00762A80">
        <w:rPr>
          <w:rFonts w:ascii="Courier New" w:eastAsia="Courier New" w:hAnsi="Courier New" w:cs="Courier New"/>
          <w:color w:val="2D2D2D"/>
          <w:sz w:val="18"/>
          <w:szCs w:val="18"/>
          <w:lang w:val="en-US"/>
        </w:rPr>
        <w:t>JWT) ·</w:t>
      </w:r>
      <w:proofErr w:type="gramEnd"/>
      <w:r w:rsidRPr="00762A80">
        <w:rPr>
          <w:rFonts w:ascii="Courier New" w:eastAsia="Courier New" w:hAnsi="Courier New" w:cs="Courier New"/>
          <w:color w:val="2D2D2D"/>
          <w:sz w:val="18"/>
          <w:szCs w:val="18"/>
          <w:lang w:val="en-US"/>
        </w:rPr>
        <w:t xml:space="preserve"> Routing · Logs    │</w:t>
      </w:r>
    </w:p>
    <w:p w14:paraId="59DA344B" w14:textId="77777777" w:rsidR="00AA5CA3" w:rsidRPr="00762A80" w:rsidRDefault="00000000">
      <w:pPr>
        <w:shd w:val="clear" w:color="auto" w:fill="F2F5FA"/>
        <w:spacing w:before="40" w:after="40"/>
        <w:ind w:left="360"/>
        <w:rPr>
          <w:lang w:val="en-US"/>
        </w:rPr>
      </w:pPr>
      <w:r w:rsidRPr="00762A80">
        <w:rPr>
          <w:rFonts w:ascii="Courier New" w:eastAsia="Courier New" w:hAnsi="Courier New" w:cs="Courier New"/>
          <w:color w:val="2D2D2D"/>
          <w:sz w:val="18"/>
          <w:szCs w:val="18"/>
          <w:lang w:val="en-US"/>
        </w:rPr>
        <w:t>└───┬────────┬────────┬────────┬──────────────────┘</w:t>
      </w:r>
    </w:p>
    <w:p w14:paraId="23150C78" w14:textId="77777777" w:rsidR="00AA5CA3" w:rsidRPr="00762A80" w:rsidRDefault="00000000">
      <w:pPr>
        <w:shd w:val="clear" w:color="auto" w:fill="F2F5FA"/>
        <w:spacing w:before="40" w:after="40"/>
        <w:ind w:left="360"/>
        <w:rPr>
          <w:lang w:val="en-US"/>
        </w:rPr>
      </w:pPr>
      <w:r w:rsidRPr="00762A80">
        <w:rPr>
          <w:rFonts w:ascii="Courier New" w:eastAsia="Courier New" w:hAnsi="Courier New" w:cs="Courier New"/>
          <w:color w:val="2D2D2D"/>
          <w:sz w:val="18"/>
          <w:szCs w:val="18"/>
          <w:lang w:val="en-US"/>
        </w:rPr>
        <w:t xml:space="preserve">    │        │        │        │</w:t>
      </w:r>
    </w:p>
    <w:p w14:paraId="798C2EA8" w14:textId="77777777" w:rsidR="00AA5CA3" w:rsidRPr="00762A80" w:rsidRDefault="00000000">
      <w:pPr>
        <w:shd w:val="clear" w:color="auto" w:fill="F2F5FA"/>
        <w:spacing w:before="40" w:after="40"/>
        <w:ind w:left="360"/>
        <w:rPr>
          <w:lang w:val="en-US"/>
        </w:rPr>
      </w:pPr>
      <w:r w:rsidRPr="00762A80">
        <w:rPr>
          <w:rFonts w:ascii="Courier New" w:eastAsia="Courier New" w:hAnsi="Courier New" w:cs="Courier New"/>
          <w:color w:val="2D2D2D"/>
          <w:sz w:val="18"/>
          <w:szCs w:val="18"/>
          <w:lang w:val="en-US"/>
        </w:rPr>
        <w:t>┌───▼──┐ ┌───▼──┐ ┌───▼──┐ ┌───▼────────────────┐</w:t>
      </w:r>
    </w:p>
    <w:p w14:paraId="11E6E5C9" w14:textId="77777777" w:rsidR="00AA5CA3" w:rsidRPr="00762A80" w:rsidRDefault="00000000">
      <w:pPr>
        <w:shd w:val="clear" w:color="auto" w:fill="F2F5FA"/>
        <w:spacing w:before="40" w:after="40"/>
        <w:ind w:left="360"/>
        <w:rPr>
          <w:lang w:val="en-US"/>
        </w:rPr>
      </w:pPr>
      <w:r w:rsidRPr="00762A80">
        <w:rPr>
          <w:rFonts w:ascii="Courier New" w:eastAsia="Courier New" w:hAnsi="Courier New" w:cs="Courier New"/>
          <w:color w:val="2D2D2D"/>
          <w:sz w:val="18"/>
          <w:szCs w:val="18"/>
          <w:lang w:val="en-US"/>
        </w:rPr>
        <w:t>│  LS  │ │  RS  │ │  MS  │ │  Identity Service  │</w:t>
      </w:r>
    </w:p>
    <w:p w14:paraId="620A0225" w14:textId="77777777" w:rsidR="00AA5CA3" w:rsidRDefault="00000000">
      <w:pPr>
        <w:shd w:val="clear" w:color="auto" w:fill="F2F5FA"/>
        <w:spacing w:before="40" w:after="40"/>
        <w:ind w:left="360"/>
      </w:pPr>
      <w:r>
        <w:rPr>
          <w:rFonts w:ascii="Courier New" w:eastAsia="Courier New" w:hAnsi="Courier New" w:cs="Courier New"/>
          <w:color w:val="2D2D2D"/>
          <w:sz w:val="18"/>
          <w:szCs w:val="18"/>
        </w:rPr>
        <w:t>│</w:t>
      </w:r>
      <w:proofErr w:type="gramStart"/>
      <w:r>
        <w:rPr>
          <w:rFonts w:ascii="Courier New" w:eastAsia="Courier New" w:hAnsi="Courier New" w:cs="Courier New"/>
          <w:color w:val="2D2D2D"/>
          <w:sz w:val="18"/>
          <w:szCs w:val="18"/>
        </w:rPr>
        <w:t>Logis.│</w:t>
      </w:r>
      <w:proofErr w:type="gramEnd"/>
      <w:r>
        <w:rPr>
          <w:rFonts w:ascii="Courier New" w:eastAsia="Courier New" w:hAnsi="Courier New" w:cs="Courier New"/>
          <w:color w:val="2D2D2D"/>
          <w:sz w:val="18"/>
          <w:szCs w:val="18"/>
        </w:rPr>
        <w:t xml:space="preserve"> │ </w:t>
      </w:r>
      <w:proofErr w:type="spellStart"/>
      <w:proofErr w:type="gramStart"/>
      <w:r>
        <w:rPr>
          <w:rFonts w:ascii="Courier New" w:eastAsia="Courier New" w:hAnsi="Courier New" w:cs="Courier New"/>
          <w:color w:val="2D2D2D"/>
          <w:sz w:val="18"/>
          <w:szCs w:val="18"/>
        </w:rPr>
        <w:t>Rep</w:t>
      </w:r>
      <w:proofErr w:type="spellEnd"/>
      <w:r>
        <w:rPr>
          <w:rFonts w:ascii="Courier New" w:eastAsia="Courier New" w:hAnsi="Courier New" w:cs="Courier New"/>
          <w:color w:val="2D2D2D"/>
          <w:sz w:val="18"/>
          <w:szCs w:val="18"/>
        </w:rPr>
        <w:t xml:space="preserve">  │</w:t>
      </w:r>
      <w:proofErr w:type="gramEnd"/>
      <w:r>
        <w:rPr>
          <w:rFonts w:ascii="Courier New" w:eastAsia="Courier New" w:hAnsi="Courier New" w:cs="Courier New"/>
          <w:color w:val="2D2D2D"/>
          <w:sz w:val="18"/>
          <w:szCs w:val="18"/>
        </w:rPr>
        <w:t xml:space="preserve"> │</w:t>
      </w:r>
      <w:proofErr w:type="spellStart"/>
      <w:r>
        <w:rPr>
          <w:rFonts w:ascii="Courier New" w:eastAsia="Courier New" w:hAnsi="Courier New" w:cs="Courier New"/>
          <w:color w:val="2D2D2D"/>
          <w:sz w:val="18"/>
          <w:szCs w:val="18"/>
        </w:rPr>
        <w:t>Mkt</w:t>
      </w:r>
      <w:proofErr w:type="spellEnd"/>
      <w:r>
        <w:rPr>
          <w:rFonts w:ascii="Courier New" w:eastAsia="Courier New" w:hAnsi="Courier New" w:cs="Courier New"/>
          <w:color w:val="2D2D2D"/>
          <w:sz w:val="18"/>
          <w:szCs w:val="18"/>
        </w:rPr>
        <w:t xml:space="preserve">.  │ </w:t>
      </w:r>
      <w:proofErr w:type="gramStart"/>
      <w:r>
        <w:rPr>
          <w:rFonts w:ascii="Courier New" w:eastAsia="Courier New" w:hAnsi="Courier New" w:cs="Courier New"/>
          <w:color w:val="2D2D2D"/>
          <w:sz w:val="18"/>
          <w:szCs w:val="18"/>
        </w:rPr>
        <w:t>│  Auth</w:t>
      </w:r>
      <w:proofErr w:type="gramEnd"/>
      <w:r>
        <w:rPr>
          <w:rFonts w:ascii="Courier New" w:eastAsia="Courier New" w:hAnsi="Courier New" w:cs="Courier New"/>
          <w:color w:val="2D2D2D"/>
          <w:sz w:val="18"/>
          <w:szCs w:val="18"/>
        </w:rPr>
        <w:t xml:space="preserve"> / RBAC / IAM │</w:t>
      </w:r>
    </w:p>
    <w:p w14:paraId="35013323" w14:textId="77777777" w:rsidR="00AA5CA3" w:rsidRDefault="00000000">
      <w:pPr>
        <w:shd w:val="clear" w:color="auto" w:fill="F2F5FA"/>
        <w:spacing w:before="40" w:after="40"/>
        <w:ind w:left="360"/>
      </w:pPr>
      <w:r>
        <w:rPr>
          <w:rFonts w:ascii="Courier New" w:eastAsia="Courier New" w:hAnsi="Courier New" w:cs="Courier New"/>
          <w:color w:val="2D2D2D"/>
          <w:sz w:val="18"/>
          <w:szCs w:val="18"/>
        </w:rPr>
        <w:t>└──┬───┘ └──┬───┘ └──┬───┘ └────────────────────┘</w:t>
      </w:r>
    </w:p>
    <w:p w14:paraId="0A139C8F" w14:textId="77777777" w:rsidR="00AA5CA3" w:rsidRDefault="00000000">
      <w:pPr>
        <w:shd w:val="clear" w:color="auto" w:fill="F2F5FA"/>
        <w:spacing w:before="40" w:after="40"/>
        <w:ind w:left="360"/>
      </w:pPr>
      <w:r>
        <w:rPr>
          <w:rFonts w:ascii="Courier New" w:eastAsia="Courier New" w:hAnsi="Courier New" w:cs="Courier New"/>
          <w:color w:val="2D2D2D"/>
          <w:sz w:val="18"/>
          <w:szCs w:val="18"/>
        </w:rPr>
        <w:t xml:space="preserve">   │        │        │</w:t>
      </w:r>
    </w:p>
    <w:p w14:paraId="2D69E16F" w14:textId="77777777" w:rsidR="00AA5CA3" w:rsidRDefault="00000000">
      <w:pPr>
        <w:shd w:val="clear" w:color="auto" w:fill="F2F5FA"/>
        <w:spacing w:before="40" w:after="40"/>
        <w:ind w:left="360"/>
      </w:pPr>
      <w:r>
        <w:rPr>
          <w:rFonts w:ascii="Courier New" w:eastAsia="Courier New" w:hAnsi="Courier New" w:cs="Courier New"/>
          <w:color w:val="2D2D2D"/>
          <w:sz w:val="18"/>
          <w:szCs w:val="18"/>
        </w:rPr>
        <w:t>┌──▼────────▼────────▼────────────────────────────┐</w:t>
      </w:r>
    </w:p>
    <w:p w14:paraId="51FA1DBD" w14:textId="77777777" w:rsidR="00AA5CA3" w:rsidRDefault="00000000">
      <w:pPr>
        <w:shd w:val="clear" w:color="auto" w:fill="F2F5FA"/>
        <w:spacing w:before="40" w:after="40"/>
        <w:ind w:left="360"/>
      </w:pPr>
      <w:r>
        <w:rPr>
          <w:rFonts w:ascii="Courier New" w:eastAsia="Courier New" w:hAnsi="Courier New" w:cs="Courier New"/>
          <w:color w:val="2D2D2D"/>
          <w:sz w:val="18"/>
          <w:szCs w:val="18"/>
        </w:rPr>
        <w:t xml:space="preserve">│           EVENT BUS (Kafka / </w:t>
      </w:r>
      <w:proofErr w:type="spellStart"/>
      <w:proofErr w:type="gramStart"/>
      <w:r>
        <w:rPr>
          <w:rFonts w:ascii="Courier New" w:eastAsia="Courier New" w:hAnsi="Courier New" w:cs="Courier New"/>
          <w:color w:val="2D2D2D"/>
          <w:sz w:val="18"/>
          <w:szCs w:val="18"/>
        </w:rPr>
        <w:t>PubSub</w:t>
      </w:r>
      <w:proofErr w:type="spellEnd"/>
      <w:r>
        <w:rPr>
          <w:rFonts w:ascii="Courier New" w:eastAsia="Courier New" w:hAnsi="Courier New" w:cs="Courier New"/>
          <w:color w:val="2D2D2D"/>
          <w:sz w:val="18"/>
          <w:szCs w:val="18"/>
        </w:rPr>
        <w:t xml:space="preserve">)   </w:t>
      </w:r>
      <w:proofErr w:type="gramEnd"/>
      <w:r>
        <w:rPr>
          <w:rFonts w:ascii="Courier New" w:eastAsia="Courier New" w:hAnsi="Courier New" w:cs="Courier New"/>
          <w:color w:val="2D2D2D"/>
          <w:sz w:val="18"/>
          <w:szCs w:val="18"/>
        </w:rPr>
        <w:t xml:space="preserve">         │</w:t>
      </w:r>
    </w:p>
    <w:p w14:paraId="0353C144" w14:textId="77777777" w:rsidR="00AA5CA3" w:rsidRPr="00762A80" w:rsidRDefault="00000000">
      <w:pPr>
        <w:shd w:val="clear" w:color="auto" w:fill="F2F5FA"/>
        <w:spacing w:before="40" w:after="40"/>
        <w:ind w:left="360"/>
        <w:rPr>
          <w:lang w:val="en-US"/>
        </w:rPr>
      </w:pPr>
      <w:proofErr w:type="gramStart"/>
      <w:r w:rsidRPr="00762A80">
        <w:rPr>
          <w:rFonts w:ascii="Courier New" w:eastAsia="Courier New" w:hAnsi="Courier New" w:cs="Courier New"/>
          <w:color w:val="2D2D2D"/>
          <w:sz w:val="18"/>
          <w:szCs w:val="18"/>
          <w:lang w:val="en-US"/>
        </w:rPr>
        <w:t>│  order</w:t>
      </w:r>
      <w:proofErr w:type="gramEnd"/>
      <w:r w:rsidRPr="00762A80">
        <w:rPr>
          <w:rFonts w:ascii="Courier New" w:eastAsia="Courier New" w:hAnsi="Courier New" w:cs="Courier New"/>
          <w:color w:val="2D2D2D"/>
          <w:sz w:val="18"/>
          <w:szCs w:val="18"/>
          <w:lang w:val="en-US"/>
        </w:rPr>
        <w:t xml:space="preserve">.created · </w:t>
      </w:r>
      <w:proofErr w:type="gramStart"/>
      <w:r w:rsidRPr="00762A80">
        <w:rPr>
          <w:rFonts w:ascii="Courier New" w:eastAsia="Courier New" w:hAnsi="Courier New" w:cs="Courier New"/>
          <w:color w:val="2D2D2D"/>
          <w:sz w:val="18"/>
          <w:szCs w:val="18"/>
          <w:lang w:val="en-US"/>
        </w:rPr>
        <w:t>shipment.dispatched</w:t>
      </w:r>
      <w:proofErr w:type="gramEnd"/>
      <w:r w:rsidRPr="00762A80">
        <w:rPr>
          <w:rFonts w:ascii="Courier New" w:eastAsia="Courier New" w:hAnsi="Courier New" w:cs="Courier New"/>
          <w:color w:val="2D2D2D"/>
          <w:sz w:val="18"/>
          <w:szCs w:val="18"/>
          <w:lang w:val="en-US"/>
        </w:rPr>
        <w:t xml:space="preserve"> · </w:t>
      </w:r>
      <w:proofErr w:type="gramStart"/>
      <w:r w:rsidRPr="00762A80">
        <w:rPr>
          <w:rFonts w:ascii="Courier New" w:eastAsia="Courier New" w:hAnsi="Courier New" w:cs="Courier New"/>
          <w:color w:val="2D2D2D"/>
          <w:sz w:val="18"/>
          <w:szCs w:val="18"/>
          <w:lang w:val="en-US"/>
        </w:rPr>
        <w:t>inv.upd  │</w:t>
      </w:r>
      <w:proofErr w:type="gramEnd"/>
    </w:p>
    <w:p w14:paraId="3F2A0CDE" w14:textId="77777777" w:rsidR="00AA5CA3" w:rsidRPr="00762A80" w:rsidRDefault="00000000">
      <w:pPr>
        <w:shd w:val="clear" w:color="auto" w:fill="F2F5FA"/>
        <w:spacing w:before="40" w:after="40"/>
        <w:ind w:left="360"/>
        <w:rPr>
          <w:lang w:val="en-US"/>
        </w:rPr>
      </w:pPr>
      <w:r w:rsidRPr="00762A80">
        <w:rPr>
          <w:rFonts w:ascii="Courier New" w:eastAsia="Courier New" w:hAnsi="Courier New" w:cs="Courier New"/>
          <w:color w:val="2D2D2D"/>
          <w:sz w:val="18"/>
          <w:szCs w:val="18"/>
          <w:lang w:val="en-US"/>
        </w:rPr>
        <w:lastRenderedPageBreak/>
        <w:t>└───────────────────┬─────────────────────────────┘</w:t>
      </w:r>
    </w:p>
    <w:p w14:paraId="4B3C7F36" w14:textId="77777777" w:rsidR="00AA5CA3" w:rsidRPr="00762A80" w:rsidRDefault="00000000">
      <w:pPr>
        <w:shd w:val="clear" w:color="auto" w:fill="F2F5FA"/>
        <w:spacing w:before="40" w:after="40"/>
        <w:ind w:left="360"/>
        <w:rPr>
          <w:lang w:val="en-US"/>
        </w:rPr>
      </w:pPr>
      <w:r w:rsidRPr="00762A80">
        <w:rPr>
          <w:rFonts w:ascii="Courier New" w:eastAsia="Courier New" w:hAnsi="Courier New" w:cs="Courier New"/>
          <w:color w:val="2D2D2D"/>
          <w:sz w:val="18"/>
          <w:szCs w:val="18"/>
          <w:lang w:val="en-US"/>
        </w:rPr>
        <w:t xml:space="preserve">                    │</w:t>
      </w:r>
    </w:p>
    <w:p w14:paraId="6AE90DEF" w14:textId="77777777" w:rsidR="00AA5CA3" w:rsidRPr="00762A80" w:rsidRDefault="00000000">
      <w:pPr>
        <w:shd w:val="clear" w:color="auto" w:fill="F2F5FA"/>
        <w:spacing w:before="40" w:after="40"/>
        <w:ind w:left="360"/>
        <w:rPr>
          <w:lang w:val="en-US"/>
        </w:rPr>
      </w:pPr>
      <w:r w:rsidRPr="00762A80">
        <w:rPr>
          <w:rFonts w:ascii="Courier New" w:eastAsia="Courier New" w:hAnsi="Courier New" w:cs="Courier New"/>
          <w:color w:val="2D2D2D"/>
          <w:sz w:val="18"/>
          <w:szCs w:val="18"/>
          <w:lang w:val="en-US"/>
        </w:rPr>
        <w:t>┌───────────────────▼─────────────────────────────┐</w:t>
      </w:r>
    </w:p>
    <w:p w14:paraId="09C8896E" w14:textId="77777777" w:rsidR="00AA5CA3" w:rsidRPr="00762A80" w:rsidRDefault="00000000">
      <w:pPr>
        <w:shd w:val="clear" w:color="auto" w:fill="F2F5FA"/>
        <w:spacing w:before="40" w:after="40"/>
        <w:ind w:left="360"/>
        <w:rPr>
          <w:lang w:val="en-US"/>
        </w:rPr>
      </w:pPr>
      <w:r w:rsidRPr="00762A80">
        <w:rPr>
          <w:rFonts w:ascii="Courier New" w:eastAsia="Courier New" w:hAnsi="Courier New" w:cs="Courier New"/>
          <w:color w:val="2D2D2D"/>
          <w:sz w:val="18"/>
          <w:szCs w:val="18"/>
          <w:lang w:val="en-US"/>
        </w:rPr>
        <w:t>│     DATABASE CLUSTER (PostgreSQL / AlloyDB)     │</w:t>
      </w:r>
    </w:p>
    <w:p w14:paraId="6D4D0152" w14:textId="77777777" w:rsidR="00AA5CA3" w:rsidRPr="00762A80" w:rsidRDefault="00000000">
      <w:pPr>
        <w:shd w:val="clear" w:color="auto" w:fill="F2F5FA"/>
        <w:spacing w:before="40" w:after="40"/>
        <w:ind w:left="360"/>
        <w:rPr>
          <w:lang w:val="en-US"/>
        </w:rPr>
      </w:pPr>
      <w:r w:rsidRPr="00762A80">
        <w:rPr>
          <w:rFonts w:ascii="Courier New" w:eastAsia="Courier New" w:hAnsi="Courier New" w:cs="Courier New"/>
          <w:color w:val="2D2D2D"/>
          <w:sz w:val="18"/>
          <w:szCs w:val="18"/>
          <w:lang w:val="en-US"/>
        </w:rPr>
        <w:t>│    Particionado por país · Read replicas        │</w:t>
      </w:r>
    </w:p>
    <w:p w14:paraId="3E38A81E" w14:textId="77777777" w:rsidR="00AA5CA3" w:rsidRPr="00762A80" w:rsidRDefault="00000000">
      <w:pPr>
        <w:shd w:val="clear" w:color="auto" w:fill="F2F5FA"/>
        <w:spacing w:before="40" w:after="40"/>
        <w:ind w:left="360"/>
        <w:rPr>
          <w:lang w:val="en-US"/>
        </w:rPr>
      </w:pPr>
      <w:r w:rsidRPr="00762A80">
        <w:rPr>
          <w:rFonts w:ascii="Courier New" w:eastAsia="Courier New" w:hAnsi="Courier New" w:cs="Courier New"/>
          <w:color w:val="2D2D2D"/>
          <w:sz w:val="18"/>
          <w:szCs w:val="18"/>
          <w:lang w:val="en-US"/>
        </w:rPr>
        <w:t>└───────────────────┬─────────────────────────────┘</w:t>
      </w:r>
    </w:p>
    <w:p w14:paraId="1E964E28" w14:textId="77777777" w:rsidR="00AA5CA3" w:rsidRPr="00762A80" w:rsidRDefault="00000000">
      <w:pPr>
        <w:shd w:val="clear" w:color="auto" w:fill="F2F5FA"/>
        <w:spacing w:before="40" w:after="40"/>
        <w:ind w:left="360"/>
        <w:rPr>
          <w:lang w:val="en-US"/>
        </w:rPr>
      </w:pPr>
      <w:r w:rsidRPr="00762A80">
        <w:rPr>
          <w:rFonts w:ascii="Courier New" w:eastAsia="Courier New" w:hAnsi="Courier New" w:cs="Courier New"/>
          <w:color w:val="2D2D2D"/>
          <w:sz w:val="18"/>
          <w:szCs w:val="18"/>
          <w:lang w:val="en-US"/>
        </w:rPr>
        <w:t xml:space="preserve">                    │</w:t>
      </w:r>
    </w:p>
    <w:p w14:paraId="07412469" w14:textId="77777777" w:rsidR="00AA5CA3" w:rsidRPr="00762A80" w:rsidRDefault="00000000">
      <w:pPr>
        <w:shd w:val="clear" w:color="auto" w:fill="F2F5FA"/>
        <w:spacing w:before="40" w:after="40"/>
        <w:ind w:left="360"/>
        <w:rPr>
          <w:lang w:val="en-US"/>
        </w:rPr>
      </w:pPr>
      <w:r w:rsidRPr="00762A80">
        <w:rPr>
          <w:rFonts w:ascii="Courier New" w:eastAsia="Courier New" w:hAnsi="Courier New" w:cs="Courier New"/>
          <w:color w:val="2D2D2D"/>
          <w:sz w:val="18"/>
          <w:szCs w:val="18"/>
          <w:lang w:val="en-US"/>
        </w:rPr>
        <w:t>┌───────────────────▼─────────────────────────────┐</w:t>
      </w:r>
    </w:p>
    <w:p w14:paraId="691E7562" w14:textId="77777777" w:rsidR="00AA5CA3" w:rsidRPr="00762A80" w:rsidRDefault="00000000">
      <w:pPr>
        <w:shd w:val="clear" w:color="auto" w:fill="F2F5FA"/>
        <w:spacing w:before="40" w:after="40"/>
        <w:ind w:left="360"/>
        <w:rPr>
          <w:lang w:val="en-US"/>
        </w:rPr>
      </w:pPr>
      <w:r w:rsidRPr="00762A80">
        <w:rPr>
          <w:rFonts w:ascii="Courier New" w:eastAsia="Courier New" w:hAnsi="Courier New" w:cs="Courier New"/>
          <w:color w:val="2D2D2D"/>
          <w:sz w:val="18"/>
          <w:szCs w:val="18"/>
          <w:lang w:val="en-US"/>
        </w:rPr>
        <w:t>│          DATA LAKE  (S3 / GCS)                  │</w:t>
      </w:r>
    </w:p>
    <w:p w14:paraId="508A1501" w14:textId="77777777" w:rsidR="00AA5CA3" w:rsidRPr="00762A80" w:rsidRDefault="00000000">
      <w:pPr>
        <w:shd w:val="clear" w:color="auto" w:fill="F2F5FA"/>
        <w:spacing w:before="40" w:after="40"/>
        <w:ind w:left="360"/>
        <w:rPr>
          <w:lang w:val="en-US"/>
        </w:rPr>
      </w:pPr>
      <w:r w:rsidRPr="00762A80">
        <w:rPr>
          <w:rFonts w:ascii="Courier New" w:eastAsia="Courier New" w:hAnsi="Courier New" w:cs="Courier New"/>
          <w:color w:val="2D2D2D"/>
          <w:sz w:val="18"/>
          <w:szCs w:val="18"/>
          <w:lang w:val="en-US"/>
        </w:rPr>
        <w:t>│   Eventos · Logs · Analytics · ML training      │</w:t>
      </w:r>
    </w:p>
    <w:p w14:paraId="5C54B07C" w14:textId="77777777" w:rsidR="00AA5CA3" w:rsidRDefault="00000000">
      <w:pPr>
        <w:shd w:val="clear" w:color="auto" w:fill="F2F5FA"/>
        <w:spacing w:before="40" w:after="40"/>
        <w:ind w:left="360"/>
      </w:pPr>
      <w:r>
        <w:rPr>
          <w:rFonts w:ascii="Courier New" w:eastAsia="Courier New" w:hAnsi="Courier New" w:cs="Courier New"/>
          <w:color w:val="2D2D2D"/>
          <w:sz w:val="18"/>
          <w:szCs w:val="18"/>
        </w:rPr>
        <w:t>└─────────────────────────────────────────────────┘</w:t>
      </w:r>
    </w:p>
    <w:p w14:paraId="38037F2E" w14:textId="77777777" w:rsidR="00AA5CA3" w:rsidRDefault="00AA5CA3">
      <w:pPr>
        <w:spacing w:before="60" w:after="60"/>
      </w:pPr>
    </w:p>
    <w:p w14:paraId="7932E465" w14:textId="77777777" w:rsidR="00AA5CA3" w:rsidRDefault="00000000">
      <w:pPr>
        <w:pStyle w:val="Ttulo2"/>
        <w:pBdr>
          <w:bottom w:val="single" w:sz="4" w:space="1" w:color="2E6FC4"/>
        </w:pBdr>
        <w:spacing w:before="320"/>
      </w:pPr>
      <w:r>
        <w:t>3. Microservicios Principales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3000"/>
        <w:gridCol w:w="2000"/>
        <w:gridCol w:w="1960"/>
      </w:tblGrid>
      <w:tr w:rsidR="00AA5CA3" w14:paraId="4923FEC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C8D5E8"/>
              <w:left w:val="single" w:sz="1" w:space="0" w:color="C8D5E8"/>
              <w:bottom w:val="single" w:sz="1" w:space="0" w:color="C8D5E8"/>
              <w:right w:val="single" w:sz="1" w:space="0" w:color="C8D5E8"/>
            </w:tcBorders>
            <w:shd w:val="clear" w:color="auto" w:fill="0D2B5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70EAFB" w14:textId="77777777" w:rsidR="00AA5CA3" w:rsidRDefault="00000000">
            <w:r>
              <w:rPr>
                <w:b/>
                <w:bCs/>
                <w:color w:val="FFFFFF"/>
                <w:sz w:val="20"/>
                <w:szCs w:val="20"/>
              </w:rPr>
              <w:t>Servicio</w:t>
            </w:r>
          </w:p>
        </w:tc>
        <w:tc>
          <w:tcPr>
            <w:tcW w:w="3000" w:type="dxa"/>
            <w:tcBorders>
              <w:top w:val="single" w:sz="1" w:space="0" w:color="C8D5E8"/>
              <w:left w:val="single" w:sz="1" w:space="0" w:color="C8D5E8"/>
              <w:bottom w:val="single" w:sz="1" w:space="0" w:color="C8D5E8"/>
              <w:right w:val="single" w:sz="1" w:space="0" w:color="C8D5E8"/>
            </w:tcBorders>
            <w:shd w:val="clear" w:color="auto" w:fill="0D2B5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F3756C" w14:textId="77777777" w:rsidR="00AA5CA3" w:rsidRDefault="00000000">
            <w:r>
              <w:rPr>
                <w:b/>
                <w:bCs/>
                <w:color w:val="FFFFFF"/>
                <w:sz w:val="20"/>
                <w:szCs w:val="20"/>
              </w:rPr>
              <w:t>Responsabilidad</w:t>
            </w:r>
          </w:p>
        </w:tc>
        <w:tc>
          <w:tcPr>
            <w:tcW w:w="2000" w:type="dxa"/>
            <w:tcBorders>
              <w:top w:val="single" w:sz="1" w:space="0" w:color="C8D5E8"/>
              <w:left w:val="single" w:sz="1" w:space="0" w:color="C8D5E8"/>
              <w:bottom w:val="single" w:sz="1" w:space="0" w:color="C8D5E8"/>
              <w:right w:val="single" w:sz="1" w:space="0" w:color="C8D5E8"/>
            </w:tcBorders>
            <w:shd w:val="clear" w:color="auto" w:fill="0D2B5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ECB30E" w14:textId="77777777" w:rsidR="00AA5CA3" w:rsidRDefault="00000000">
            <w:r>
              <w:rPr>
                <w:b/>
                <w:bCs/>
                <w:color w:val="FFFFFF"/>
                <w:sz w:val="20"/>
                <w:szCs w:val="20"/>
              </w:rPr>
              <w:t>Tech Stack</w:t>
            </w:r>
          </w:p>
        </w:tc>
        <w:tc>
          <w:tcPr>
            <w:tcW w:w="1960" w:type="dxa"/>
            <w:tcBorders>
              <w:top w:val="single" w:sz="1" w:space="0" w:color="C8D5E8"/>
              <w:left w:val="single" w:sz="1" w:space="0" w:color="C8D5E8"/>
              <w:bottom w:val="single" w:sz="1" w:space="0" w:color="C8D5E8"/>
              <w:right w:val="single" w:sz="1" w:space="0" w:color="C8D5E8"/>
            </w:tcBorders>
            <w:shd w:val="clear" w:color="auto" w:fill="0D2B5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9E25FC" w14:textId="77777777" w:rsidR="00AA5CA3" w:rsidRDefault="00000000">
            <w:r>
              <w:rPr>
                <w:b/>
                <w:bCs/>
                <w:color w:val="FFFFFF"/>
                <w:sz w:val="20"/>
                <w:szCs w:val="20"/>
              </w:rPr>
              <w:t>DB</w:t>
            </w:r>
          </w:p>
        </w:tc>
      </w:tr>
      <w:tr w:rsidR="00AA5CA3" w14:paraId="25819E1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8D5E8"/>
              <w:left w:val="single" w:sz="1" w:space="0" w:color="C8D5E8"/>
              <w:bottom w:val="single" w:sz="1" w:space="0" w:color="C8D5E8"/>
              <w:right w:val="single" w:sz="1" w:space="0" w:color="C8D5E8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F2D88A" w14:textId="77777777" w:rsidR="00AA5CA3" w:rsidRDefault="00000000">
            <w:proofErr w:type="spellStart"/>
            <w:r>
              <w:rPr>
                <w:color w:val="4A4A4A"/>
                <w:sz w:val="20"/>
                <w:szCs w:val="20"/>
              </w:rPr>
              <w:t>logistics-service</w:t>
            </w:r>
            <w:proofErr w:type="spellEnd"/>
          </w:p>
        </w:tc>
        <w:tc>
          <w:tcPr>
            <w:tcW w:w="3000" w:type="dxa"/>
            <w:tcBorders>
              <w:top w:val="single" w:sz="1" w:space="0" w:color="C8D5E8"/>
              <w:left w:val="single" w:sz="1" w:space="0" w:color="C8D5E8"/>
              <w:bottom w:val="single" w:sz="1" w:space="0" w:color="C8D5E8"/>
              <w:right w:val="single" w:sz="1" w:space="0" w:color="C8D5E8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69E658" w14:textId="77777777" w:rsidR="00AA5CA3" w:rsidRDefault="00000000">
            <w:r>
              <w:rPr>
                <w:color w:val="4A4A4A"/>
                <w:sz w:val="20"/>
                <w:szCs w:val="20"/>
              </w:rPr>
              <w:t>Órdenes, envíos, tracking, depósitos, aduanas</w:t>
            </w:r>
          </w:p>
        </w:tc>
        <w:tc>
          <w:tcPr>
            <w:tcW w:w="2000" w:type="dxa"/>
            <w:tcBorders>
              <w:top w:val="single" w:sz="1" w:space="0" w:color="C8D5E8"/>
              <w:left w:val="single" w:sz="1" w:space="0" w:color="C8D5E8"/>
              <w:bottom w:val="single" w:sz="1" w:space="0" w:color="C8D5E8"/>
              <w:right w:val="single" w:sz="1" w:space="0" w:color="C8D5E8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B6B15C" w14:textId="77777777" w:rsidR="00AA5CA3" w:rsidRDefault="00000000">
            <w:r>
              <w:rPr>
                <w:color w:val="4A4A4A"/>
                <w:sz w:val="20"/>
                <w:szCs w:val="20"/>
              </w:rPr>
              <w:t xml:space="preserve">Node.js / </w:t>
            </w:r>
            <w:proofErr w:type="spellStart"/>
            <w:r>
              <w:rPr>
                <w:color w:val="4A4A4A"/>
                <w:sz w:val="20"/>
                <w:szCs w:val="20"/>
              </w:rPr>
              <w:t>TypeScript</w:t>
            </w:r>
            <w:proofErr w:type="spellEnd"/>
          </w:p>
        </w:tc>
        <w:tc>
          <w:tcPr>
            <w:tcW w:w="1960" w:type="dxa"/>
            <w:tcBorders>
              <w:top w:val="single" w:sz="1" w:space="0" w:color="C8D5E8"/>
              <w:left w:val="single" w:sz="1" w:space="0" w:color="C8D5E8"/>
              <w:bottom w:val="single" w:sz="1" w:space="0" w:color="C8D5E8"/>
              <w:right w:val="single" w:sz="1" w:space="0" w:color="C8D5E8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BEE5C6" w14:textId="77777777" w:rsidR="00AA5CA3" w:rsidRDefault="00000000">
            <w:r>
              <w:rPr>
                <w:color w:val="4A4A4A"/>
                <w:sz w:val="20"/>
                <w:szCs w:val="20"/>
              </w:rPr>
              <w:t>PostgreSQL</w:t>
            </w:r>
          </w:p>
        </w:tc>
      </w:tr>
      <w:tr w:rsidR="00AA5CA3" w14:paraId="0C24D92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8D5E8"/>
              <w:left w:val="single" w:sz="1" w:space="0" w:color="C8D5E8"/>
              <w:bottom w:val="single" w:sz="1" w:space="0" w:color="C8D5E8"/>
              <w:right w:val="single" w:sz="1" w:space="0" w:color="C8D5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9BBFC9" w14:textId="77777777" w:rsidR="00AA5CA3" w:rsidRDefault="00000000">
            <w:proofErr w:type="spellStart"/>
            <w:r>
              <w:rPr>
                <w:color w:val="4A4A4A"/>
                <w:sz w:val="20"/>
                <w:szCs w:val="20"/>
              </w:rPr>
              <w:t>rep-service</w:t>
            </w:r>
            <w:proofErr w:type="spellEnd"/>
          </w:p>
        </w:tc>
        <w:tc>
          <w:tcPr>
            <w:tcW w:w="3000" w:type="dxa"/>
            <w:tcBorders>
              <w:top w:val="single" w:sz="1" w:space="0" w:color="C8D5E8"/>
              <w:left w:val="single" w:sz="1" w:space="0" w:color="C8D5E8"/>
              <w:bottom w:val="single" w:sz="1" w:space="0" w:color="C8D5E8"/>
              <w:right w:val="single" w:sz="1" w:space="0" w:color="C8D5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196886" w14:textId="77777777" w:rsidR="00AA5CA3" w:rsidRDefault="00000000">
            <w:r>
              <w:rPr>
                <w:color w:val="4A4A4A"/>
                <w:sz w:val="20"/>
                <w:szCs w:val="20"/>
              </w:rPr>
              <w:t>Marcas, productos, canales, distribuidores</w:t>
            </w:r>
          </w:p>
        </w:tc>
        <w:tc>
          <w:tcPr>
            <w:tcW w:w="2000" w:type="dxa"/>
            <w:tcBorders>
              <w:top w:val="single" w:sz="1" w:space="0" w:color="C8D5E8"/>
              <w:left w:val="single" w:sz="1" w:space="0" w:color="C8D5E8"/>
              <w:bottom w:val="single" w:sz="1" w:space="0" w:color="C8D5E8"/>
              <w:right w:val="single" w:sz="1" w:space="0" w:color="C8D5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CBA2BE" w14:textId="77777777" w:rsidR="00AA5CA3" w:rsidRDefault="00000000">
            <w:r>
              <w:rPr>
                <w:color w:val="4A4A4A"/>
                <w:sz w:val="20"/>
                <w:szCs w:val="20"/>
              </w:rPr>
              <w:t xml:space="preserve">Node.js / </w:t>
            </w:r>
            <w:proofErr w:type="spellStart"/>
            <w:r>
              <w:rPr>
                <w:color w:val="4A4A4A"/>
                <w:sz w:val="20"/>
                <w:szCs w:val="20"/>
              </w:rPr>
              <w:t>TypeScript</w:t>
            </w:r>
            <w:proofErr w:type="spellEnd"/>
          </w:p>
        </w:tc>
        <w:tc>
          <w:tcPr>
            <w:tcW w:w="1960" w:type="dxa"/>
            <w:tcBorders>
              <w:top w:val="single" w:sz="1" w:space="0" w:color="C8D5E8"/>
              <w:left w:val="single" w:sz="1" w:space="0" w:color="C8D5E8"/>
              <w:bottom w:val="single" w:sz="1" w:space="0" w:color="C8D5E8"/>
              <w:right w:val="single" w:sz="1" w:space="0" w:color="C8D5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2F0022" w14:textId="77777777" w:rsidR="00AA5CA3" w:rsidRDefault="00000000">
            <w:r>
              <w:rPr>
                <w:color w:val="4A4A4A"/>
                <w:sz w:val="20"/>
                <w:szCs w:val="20"/>
              </w:rPr>
              <w:t>PostgreSQL</w:t>
            </w:r>
          </w:p>
        </w:tc>
      </w:tr>
      <w:tr w:rsidR="00AA5CA3" w14:paraId="4498276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8D5E8"/>
              <w:left w:val="single" w:sz="1" w:space="0" w:color="C8D5E8"/>
              <w:bottom w:val="single" w:sz="1" w:space="0" w:color="C8D5E8"/>
              <w:right w:val="single" w:sz="1" w:space="0" w:color="C8D5E8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ABFEAA" w14:textId="77777777" w:rsidR="00AA5CA3" w:rsidRDefault="00000000">
            <w:proofErr w:type="spellStart"/>
            <w:r>
              <w:rPr>
                <w:color w:val="4A4A4A"/>
                <w:sz w:val="20"/>
                <w:szCs w:val="20"/>
              </w:rPr>
              <w:t>market-service</w:t>
            </w:r>
            <w:proofErr w:type="spellEnd"/>
          </w:p>
        </w:tc>
        <w:tc>
          <w:tcPr>
            <w:tcW w:w="3000" w:type="dxa"/>
            <w:tcBorders>
              <w:top w:val="single" w:sz="1" w:space="0" w:color="C8D5E8"/>
              <w:left w:val="single" w:sz="1" w:space="0" w:color="C8D5E8"/>
              <w:bottom w:val="single" w:sz="1" w:space="0" w:color="C8D5E8"/>
              <w:right w:val="single" w:sz="1" w:space="0" w:color="C8D5E8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55BADD" w14:textId="77777777" w:rsidR="00AA5CA3" w:rsidRDefault="00000000">
            <w:proofErr w:type="spellStart"/>
            <w:r>
              <w:rPr>
                <w:color w:val="4A4A4A"/>
                <w:sz w:val="20"/>
                <w:szCs w:val="20"/>
              </w:rPr>
              <w:t>Listings</w:t>
            </w:r>
            <w:proofErr w:type="spellEnd"/>
            <w:r>
              <w:rPr>
                <w:color w:val="4A4A4A"/>
                <w:sz w:val="20"/>
                <w:szCs w:val="20"/>
              </w:rPr>
              <w:t>, carrito, transacciones, pagos</w:t>
            </w:r>
          </w:p>
        </w:tc>
        <w:tc>
          <w:tcPr>
            <w:tcW w:w="2000" w:type="dxa"/>
            <w:tcBorders>
              <w:top w:val="single" w:sz="1" w:space="0" w:color="C8D5E8"/>
              <w:left w:val="single" w:sz="1" w:space="0" w:color="C8D5E8"/>
              <w:bottom w:val="single" w:sz="1" w:space="0" w:color="C8D5E8"/>
              <w:right w:val="single" w:sz="1" w:space="0" w:color="C8D5E8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EE9AE9" w14:textId="77777777" w:rsidR="00AA5CA3" w:rsidRDefault="00000000">
            <w:r>
              <w:rPr>
                <w:color w:val="4A4A4A"/>
                <w:sz w:val="20"/>
                <w:szCs w:val="20"/>
              </w:rPr>
              <w:t xml:space="preserve">Node.js / </w:t>
            </w:r>
            <w:proofErr w:type="spellStart"/>
            <w:r>
              <w:rPr>
                <w:color w:val="4A4A4A"/>
                <w:sz w:val="20"/>
                <w:szCs w:val="20"/>
              </w:rPr>
              <w:t>TypeScript</w:t>
            </w:r>
            <w:proofErr w:type="spellEnd"/>
          </w:p>
        </w:tc>
        <w:tc>
          <w:tcPr>
            <w:tcW w:w="1960" w:type="dxa"/>
            <w:tcBorders>
              <w:top w:val="single" w:sz="1" w:space="0" w:color="C8D5E8"/>
              <w:left w:val="single" w:sz="1" w:space="0" w:color="C8D5E8"/>
              <w:bottom w:val="single" w:sz="1" w:space="0" w:color="C8D5E8"/>
              <w:right w:val="single" w:sz="1" w:space="0" w:color="C8D5E8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B9A267" w14:textId="77777777" w:rsidR="00AA5CA3" w:rsidRDefault="00000000">
            <w:r>
              <w:rPr>
                <w:color w:val="4A4A4A"/>
                <w:sz w:val="20"/>
                <w:szCs w:val="20"/>
              </w:rPr>
              <w:t>PostgreSQL</w:t>
            </w:r>
          </w:p>
        </w:tc>
      </w:tr>
      <w:tr w:rsidR="00AA5CA3" w14:paraId="5EED70F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8D5E8"/>
              <w:left w:val="single" w:sz="1" w:space="0" w:color="C8D5E8"/>
              <w:bottom w:val="single" w:sz="1" w:space="0" w:color="C8D5E8"/>
              <w:right w:val="single" w:sz="1" w:space="0" w:color="C8D5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2B858A" w14:textId="77777777" w:rsidR="00AA5CA3" w:rsidRDefault="00000000">
            <w:proofErr w:type="spellStart"/>
            <w:r>
              <w:rPr>
                <w:color w:val="4A4A4A"/>
                <w:sz w:val="20"/>
                <w:szCs w:val="20"/>
              </w:rPr>
              <w:t>identity-service</w:t>
            </w:r>
            <w:proofErr w:type="spellEnd"/>
          </w:p>
        </w:tc>
        <w:tc>
          <w:tcPr>
            <w:tcW w:w="3000" w:type="dxa"/>
            <w:tcBorders>
              <w:top w:val="single" w:sz="1" w:space="0" w:color="C8D5E8"/>
              <w:left w:val="single" w:sz="1" w:space="0" w:color="C8D5E8"/>
              <w:bottom w:val="single" w:sz="1" w:space="0" w:color="C8D5E8"/>
              <w:right w:val="single" w:sz="1" w:space="0" w:color="C8D5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AEB5AE" w14:textId="77777777" w:rsidR="00AA5CA3" w:rsidRDefault="00000000">
            <w:r>
              <w:rPr>
                <w:color w:val="4A4A4A"/>
                <w:sz w:val="20"/>
                <w:szCs w:val="20"/>
              </w:rPr>
              <w:t xml:space="preserve">Auth, usuarios, roles, permisos, </w:t>
            </w:r>
            <w:proofErr w:type="spellStart"/>
            <w:r>
              <w:rPr>
                <w:color w:val="4A4A4A"/>
                <w:sz w:val="20"/>
                <w:szCs w:val="20"/>
              </w:rPr>
              <w:t>tenants</w:t>
            </w:r>
            <w:proofErr w:type="spellEnd"/>
          </w:p>
        </w:tc>
        <w:tc>
          <w:tcPr>
            <w:tcW w:w="2000" w:type="dxa"/>
            <w:tcBorders>
              <w:top w:val="single" w:sz="1" w:space="0" w:color="C8D5E8"/>
              <w:left w:val="single" w:sz="1" w:space="0" w:color="C8D5E8"/>
              <w:bottom w:val="single" w:sz="1" w:space="0" w:color="C8D5E8"/>
              <w:right w:val="single" w:sz="1" w:space="0" w:color="C8D5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7CB70A" w14:textId="77777777" w:rsidR="00AA5CA3" w:rsidRDefault="00000000">
            <w:r>
              <w:rPr>
                <w:color w:val="4A4A4A"/>
                <w:sz w:val="20"/>
                <w:szCs w:val="20"/>
              </w:rPr>
              <w:t xml:space="preserve">Node.js / </w:t>
            </w:r>
            <w:proofErr w:type="spellStart"/>
            <w:r>
              <w:rPr>
                <w:color w:val="4A4A4A"/>
                <w:sz w:val="20"/>
                <w:szCs w:val="20"/>
              </w:rPr>
              <w:t>TypeScript</w:t>
            </w:r>
            <w:proofErr w:type="spellEnd"/>
          </w:p>
        </w:tc>
        <w:tc>
          <w:tcPr>
            <w:tcW w:w="1960" w:type="dxa"/>
            <w:tcBorders>
              <w:top w:val="single" w:sz="1" w:space="0" w:color="C8D5E8"/>
              <w:left w:val="single" w:sz="1" w:space="0" w:color="C8D5E8"/>
              <w:bottom w:val="single" w:sz="1" w:space="0" w:color="C8D5E8"/>
              <w:right w:val="single" w:sz="1" w:space="0" w:color="C8D5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86EADF" w14:textId="77777777" w:rsidR="00AA5CA3" w:rsidRDefault="00000000">
            <w:r>
              <w:rPr>
                <w:color w:val="4A4A4A"/>
                <w:sz w:val="20"/>
                <w:szCs w:val="20"/>
              </w:rPr>
              <w:t>PostgreSQL</w:t>
            </w:r>
          </w:p>
        </w:tc>
      </w:tr>
      <w:tr w:rsidR="00AA5CA3" w14:paraId="785A5D9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8D5E8"/>
              <w:left w:val="single" w:sz="1" w:space="0" w:color="C8D5E8"/>
              <w:bottom w:val="single" w:sz="1" w:space="0" w:color="C8D5E8"/>
              <w:right w:val="single" w:sz="1" w:space="0" w:color="C8D5E8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136243" w14:textId="77777777" w:rsidR="00AA5CA3" w:rsidRDefault="00000000">
            <w:proofErr w:type="spellStart"/>
            <w:r>
              <w:rPr>
                <w:color w:val="4A4A4A"/>
                <w:sz w:val="20"/>
                <w:szCs w:val="20"/>
              </w:rPr>
              <w:t>billing-service</w:t>
            </w:r>
            <w:proofErr w:type="spellEnd"/>
          </w:p>
        </w:tc>
        <w:tc>
          <w:tcPr>
            <w:tcW w:w="3000" w:type="dxa"/>
            <w:tcBorders>
              <w:top w:val="single" w:sz="1" w:space="0" w:color="C8D5E8"/>
              <w:left w:val="single" w:sz="1" w:space="0" w:color="C8D5E8"/>
              <w:bottom w:val="single" w:sz="1" w:space="0" w:color="C8D5E8"/>
              <w:right w:val="single" w:sz="1" w:space="0" w:color="C8D5E8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AD7676" w14:textId="77777777" w:rsidR="00AA5CA3" w:rsidRDefault="00000000">
            <w:r>
              <w:rPr>
                <w:color w:val="4A4A4A"/>
                <w:sz w:val="20"/>
                <w:szCs w:val="20"/>
              </w:rPr>
              <w:t>Facturas, tarifas, suscripciones, cobros</w:t>
            </w:r>
          </w:p>
        </w:tc>
        <w:tc>
          <w:tcPr>
            <w:tcW w:w="2000" w:type="dxa"/>
            <w:tcBorders>
              <w:top w:val="single" w:sz="1" w:space="0" w:color="C8D5E8"/>
              <w:left w:val="single" w:sz="1" w:space="0" w:color="C8D5E8"/>
              <w:bottom w:val="single" w:sz="1" w:space="0" w:color="C8D5E8"/>
              <w:right w:val="single" w:sz="1" w:space="0" w:color="C8D5E8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A669B4" w14:textId="77777777" w:rsidR="00AA5CA3" w:rsidRDefault="00000000">
            <w:r>
              <w:rPr>
                <w:color w:val="4A4A4A"/>
                <w:sz w:val="20"/>
                <w:szCs w:val="20"/>
              </w:rPr>
              <w:t xml:space="preserve">Node.js / </w:t>
            </w:r>
            <w:proofErr w:type="spellStart"/>
            <w:r>
              <w:rPr>
                <w:color w:val="4A4A4A"/>
                <w:sz w:val="20"/>
                <w:szCs w:val="20"/>
              </w:rPr>
              <w:t>TypeScript</w:t>
            </w:r>
            <w:proofErr w:type="spellEnd"/>
          </w:p>
        </w:tc>
        <w:tc>
          <w:tcPr>
            <w:tcW w:w="1960" w:type="dxa"/>
            <w:tcBorders>
              <w:top w:val="single" w:sz="1" w:space="0" w:color="C8D5E8"/>
              <w:left w:val="single" w:sz="1" w:space="0" w:color="C8D5E8"/>
              <w:bottom w:val="single" w:sz="1" w:space="0" w:color="C8D5E8"/>
              <w:right w:val="single" w:sz="1" w:space="0" w:color="C8D5E8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31FA40" w14:textId="77777777" w:rsidR="00AA5CA3" w:rsidRDefault="00000000">
            <w:r>
              <w:rPr>
                <w:color w:val="4A4A4A"/>
                <w:sz w:val="20"/>
                <w:szCs w:val="20"/>
              </w:rPr>
              <w:t>PostgreSQL</w:t>
            </w:r>
          </w:p>
        </w:tc>
      </w:tr>
      <w:tr w:rsidR="00AA5CA3" w14:paraId="204139E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8D5E8"/>
              <w:left w:val="single" w:sz="1" w:space="0" w:color="C8D5E8"/>
              <w:bottom w:val="single" w:sz="1" w:space="0" w:color="C8D5E8"/>
              <w:right w:val="single" w:sz="1" w:space="0" w:color="C8D5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C62D3F" w14:textId="77777777" w:rsidR="00AA5CA3" w:rsidRDefault="00000000">
            <w:proofErr w:type="spellStart"/>
            <w:r>
              <w:rPr>
                <w:color w:val="4A4A4A"/>
                <w:sz w:val="20"/>
                <w:szCs w:val="20"/>
              </w:rPr>
              <w:t>intelligence-service</w:t>
            </w:r>
            <w:proofErr w:type="spellEnd"/>
          </w:p>
        </w:tc>
        <w:tc>
          <w:tcPr>
            <w:tcW w:w="3000" w:type="dxa"/>
            <w:tcBorders>
              <w:top w:val="single" w:sz="1" w:space="0" w:color="C8D5E8"/>
              <w:left w:val="single" w:sz="1" w:space="0" w:color="C8D5E8"/>
              <w:bottom w:val="single" w:sz="1" w:space="0" w:color="C8D5E8"/>
              <w:right w:val="single" w:sz="1" w:space="0" w:color="C8D5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C2A239" w14:textId="77777777" w:rsidR="00AA5CA3" w:rsidRDefault="00000000">
            <w:r>
              <w:rPr>
                <w:color w:val="4A4A4A"/>
                <w:sz w:val="20"/>
                <w:szCs w:val="20"/>
              </w:rPr>
              <w:t xml:space="preserve">Analítica, ML, </w:t>
            </w:r>
            <w:proofErr w:type="spellStart"/>
            <w:r>
              <w:rPr>
                <w:color w:val="4A4A4A"/>
                <w:sz w:val="20"/>
                <w:szCs w:val="20"/>
              </w:rPr>
              <w:t>forecasting</w:t>
            </w:r>
            <w:proofErr w:type="spellEnd"/>
            <w:r>
              <w:rPr>
                <w:color w:val="4A4A4A"/>
                <w:sz w:val="20"/>
                <w:szCs w:val="20"/>
              </w:rPr>
              <w:t>, reportes</w:t>
            </w:r>
          </w:p>
        </w:tc>
        <w:tc>
          <w:tcPr>
            <w:tcW w:w="2000" w:type="dxa"/>
            <w:tcBorders>
              <w:top w:val="single" w:sz="1" w:space="0" w:color="C8D5E8"/>
              <w:left w:val="single" w:sz="1" w:space="0" w:color="C8D5E8"/>
              <w:bottom w:val="single" w:sz="1" w:space="0" w:color="C8D5E8"/>
              <w:right w:val="single" w:sz="1" w:space="0" w:color="C8D5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D66AD5" w14:textId="77777777" w:rsidR="00AA5CA3" w:rsidRDefault="00000000">
            <w:r>
              <w:rPr>
                <w:color w:val="4A4A4A"/>
                <w:sz w:val="20"/>
                <w:szCs w:val="20"/>
              </w:rPr>
              <w:t xml:space="preserve">Python / </w:t>
            </w:r>
            <w:proofErr w:type="spellStart"/>
            <w:r>
              <w:rPr>
                <w:color w:val="4A4A4A"/>
                <w:sz w:val="20"/>
                <w:szCs w:val="20"/>
              </w:rPr>
              <w:t>FastAPI</w:t>
            </w:r>
            <w:proofErr w:type="spellEnd"/>
          </w:p>
        </w:tc>
        <w:tc>
          <w:tcPr>
            <w:tcW w:w="1960" w:type="dxa"/>
            <w:tcBorders>
              <w:top w:val="single" w:sz="1" w:space="0" w:color="C8D5E8"/>
              <w:left w:val="single" w:sz="1" w:space="0" w:color="C8D5E8"/>
              <w:bottom w:val="single" w:sz="1" w:space="0" w:color="C8D5E8"/>
              <w:right w:val="single" w:sz="1" w:space="0" w:color="C8D5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CD263F" w14:textId="77777777" w:rsidR="00AA5CA3" w:rsidRDefault="00000000">
            <w:proofErr w:type="spellStart"/>
            <w:r>
              <w:rPr>
                <w:color w:val="4A4A4A"/>
                <w:sz w:val="20"/>
                <w:szCs w:val="20"/>
              </w:rPr>
              <w:t>AlloyDB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+ </w:t>
            </w:r>
            <w:proofErr w:type="spellStart"/>
            <w:r>
              <w:rPr>
                <w:color w:val="4A4A4A"/>
                <w:sz w:val="20"/>
                <w:szCs w:val="20"/>
              </w:rPr>
              <w:t>BigQuery</w:t>
            </w:r>
            <w:proofErr w:type="spellEnd"/>
          </w:p>
        </w:tc>
      </w:tr>
      <w:tr w:rsidR="00AA5CA3" w14:paraId="682523A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8D5E8"/>
              <w:left w:val="single" w:sz="1" w:space="0" w:color="C8D5E8"/>
              <w:bottom w:val="single" w:sz="1" w:space="0" w:color="C8D5E8"/>
              <w:right w:val="single" w:sz="1" w:space="0" w:color="C8D5E8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57D01B" w14:textId="77777777" w:rsidR="00AA5CA3" w:rsidRDefault="00000000">
            <w:proofErr w:type="spellStart"/>
            <w:r>
              <w:rPr>
                <w:color w:val="4A4A4A"/>
                <w:sz w:val="20"/>
                <w:szCs w:val="20"/>
              </w:rPr>
              <w:t>integration-service</w:t>
            </w:r>
            <w:proofErr w:type="spellEnd"/>
          </w:p>
        </w:tc>
        <w:tc>
          <w:tcPr>
            <w:tcW w:w="3000" w:type="dxa"/>
            <w:tcBorders>
              <w:top w:val="single" w:sz="1" w:space="0" w:color="C8D5E8"/>
              <w:left w:val="single" w:sz="1" w:space="0" w:color="C8D5E8"/>
              <w:bottom w:val="single" w:sz="1" w:space="0" w:color="C8D5E8"/>
              <w:right w:val="single" w:sz="1" w:space="0" w:color="C8D5E8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D74638" w14:textId="77777777" w:rsidR="00AA5CA3" w:rsidRDefault="00000000">
            <w:r>
              <w:rPr>
                <w:color w:val="4A4A4A"/>
                <w:sz w:val="20"/>
                <w:szCs w:val="20"/>
              </w:rPr>
              <w:t xml:space="preserve">AFIP, </w:t>
            </w:r>
            <w:proofErr w:type="spellStart"/>
            <w:r>
              <w:rPr>
                <w:color w:val="4A4A4A"/>
                <w:sz w:val="20"/>
                <w:szCs w:val="20"/>
              </w:rPr>
              <w:t>Receita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4A4A4A"/>
                <w:sz w:val="20"/>
                <w:szCs w:val="20"/>
              </w:rPr>
              <w:t>APIs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externas, </w:t>
            </w:r>
            <w:proofErr w:type="spellStart"/>
            <w:r>
              <w:rPr>
                <w:color w:val="4A4A4A"/>
                <w:sz w:val="20"/>
                <w:szCs w:val="20"/>
              </w:rPr>
              <w:t>webhooks</w:t>
            </w:r>
            <w:proofErr w:type="spellEnd"/>
          </w:p>
        </w:tc>
        <w:tc>
          <w:tcPr>
            <w:tcW w:w="2000" w:type="dxa"/>
            <w:tcBorders>
              <w:top w:val="single" w:sz="1" w:space="0" w:color="C8D5E8"/>
              <w:left w:val="single" w:sz="1" w:space="0" w:color="C8D5E8"/>
              <w:bottom w:val="single" w:sz="1" w:space="0" w:color="C8D5E8"/>
              <w:right w:val="single" w:sz="1" w:space="0" w:color="C8D5E8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ADA4D6" w14:textId="77777777" w:rsidR="00AA5CA3" w:rsidRDefault="00000000">
            <w:r>
              <w:rPr>
                <w:color w:val="4A4A4A"/>
                <w:sz w:val="20"/>
                <w:szCs w:val="20"/>
              </w:rPr>
              <w:t xml:space="preserve">Node.js / </w:t>
            </w:r>
            <w:proofErr w:type="spellStart"/>
            <w:r>
              <w:rPr>
                <w:color w:val="4A4A4A"/>
                <w:sz w:val="20"/>
                <w:szCs w:val="20"/>
              </w:rPr>
              <w:t>TypeScript</w:t>
            </w:r>
            <w:proofErr w:type="spellEnd"/>
          </w:p>
        </w:tc>
        <w:tc>
          <w:tcPr>
            <w:tcW w:w="1960" w:type="dxa"/>
            <w:tcBorders>
              <w:top w:val="single" w:sz="1" w:space="0" w:color="C8D5E8"/>
              <w:left w:val="single" w:sz="1" w:space="0" w:color="C8D5E8"/>
              <w:bottom w:val="single" w:sz="1" w:space="0" w:color="C8D5E8"/>
              <w:right w:val="single" w:sz="1" w:space="0" w:color="C8D5E8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99B0ED" w14:textId="77777777" w:rsidR="00AA5CA3" w:rsidRDefault="00000000">
            <w:r>
              <w:rPr>
                <w:color w:val="4A4A4A"/>
                <w:sz w:val="20"/>
                <w:szCs w:val="20"/>
              </w:rPr>
              <w:t xml:space="preserve">Redis + </w:t>
            </w:r>
            <w:proofErr w:type="spellStart"/>
            <w:r>
              <w:rPr>
                <w:color w:val="4A4A4A"/>
                <w:sz w:val="20"/>
                <w:szCs w:val="20"/>
              </w:rPr>
              <w:t>Queue</w:t>
            </w:r>
            <w:proofErr w:type="spellEnd"/>
          </w:p>
        </w:tc>
      </w:tr>
      <w:tr w:rsidR="00AA5CA3" w14:paraId="033C5ED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8D5E8"/>
              <w:left w:val="single" w:sz="1" w:space="0" w:color="C8D5E8"/>
              <w:bottom w:val="single" w:sz="1" w:space="0" w:color="C8D5E8"/>
              <w:right w:val="single" w:sz="1" w:space="0" w:color="C8D5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D68ACC" w14:textId="77777777" w:rsidR="00AA5CA3" w:rsidRDefault="00000000">
            <w:proofErr w:type="spellStart"/>
            <w:r>
              <w:rPr>
                <w:color w:val="4A4A4A"/>
                <w:sz w:val="20"/>
                <w:szCs w:val="20"/>
              </w:rPr>
              <w:t>notification-service</w:t>
            </w:r>
            <w:proofErr w:type="spellEnd"/>
          </w:p>
        </w:tc>
        <w:tc>
          <w:tcPr>
            <w:tcW w:w="3000" w:type="dxa"/>
            <w:tcBorders>
              <w:top w:val="single" w:sz="1" w:space="0" w:color="C8D5E8"/>
              <w:left w:val="single" w:sz="1" w:space="0" w:color="C8D5E8"/>
              <w:bottom w:val="single" w:sz="1" w:space="0" w:color="C8D5E8"/>
              <w:right w:val="single" w:sz="1" w:space="0" w:color="C8D5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7A3FB" w14:textId="77777777" w:rsidR="00AA5CA3" w:rsidRDefault="00000000">
            <w:r>
              <w:rPr>
                <w:color w:val="4A4A4A"/>
                <w:sz w:val="20"/>
                <w:szCs w:val="20"/>
              </w:rPr>
              <w:t xml:space="preserve">Email, </w:t>
            </w:r>
            <w:proofErr w:type="spellStart"/>
            <w:r>
              <w:rPr>
                <w:color w:val="4A4A4A"/>
                <w:sz w:val="20"/>
                <w:szCs w:val="20"/>
              </w:rPr>
              <w:t>push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4A4A4A"/>
                <w:sz w:val="20"/>
                <w:szCs w:val="20"/>
              </w:rPr>
              <w:t>webhooks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salientes</w:t>
            </w:r>
          </w:p>
        </w:tc>
        <w:tc>
          <w:tcPr>
            <w:tcW w:w="2000" w:type="dxa"/>
            <w:tcBorders>
              <w:top w:val="single" w:sz="1" w:space="0" w:color="C8D5E8"/>
              <w:left w:val="single" w:sz="1" w:space="0" w:color="C8D5E8"/>
              <w:bottom w:val="single" w:sz="1" w:space="0" w:color="C8D5E8"/>
              <w:right w:val="single" w:sz="1" w:space="0" w:color="C8D5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7A8F01" w14:textId="77777777" w:rsidR="00AA5CA3" w:rsidRDefault="00000000">
            <w:r>
              <w:rPr>
                <w:color w:val="4A4A4A"/>
                <w:sz w:val="20"/>
                <w:szCs w:val="20"/>
              </w:rPr>
              <w:t>Node.js</w:t>
            </w:r>
          </w:p>
        </w:tc>
        <w:tc>
          <w:tcPr>
            <w:tcW w:w="1960" w:type="dxa"/>
            <w:tcBorders>
              <w:top w:val="single" w:sz="1" w:space="0" w:color="C8D5E8"/>
              <w:left w:val="single" w:sz="1" w:space="0" w:color="C8D5E8"/>
              <w:bottom w:val="single" w:sz="1" w:space="0" w:color="C8D5E8"/>
              <w:right w:val="single" w:sz="1" w:space="0" w:color="C8D5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CCE364" w14:textId="77777777" w:rsidR="00AA5CA3" w:rsidRDefault="00000000">
            <w:r>
              <w:rPr>
                <w:color w:val="4A4A4A"/>
                <w:sz w:val="20"/>
                <w:szCs w:val="20"/>
              </w:rPr>
              <w:t>Redis</w:t>
            </w:r>
          </w:p>
        </w:tc>
      </w:tr>
    </w:tbl>
    <w:p w14:paraId="3E0F9DC6" w14:textId="77777777" w:rsidR="00AA5CA3" w:rsidRDefault="00AA5CA3">
      <w:pPr>
        <w:spacing w:before="60" w:after="60"/>
      </w:pPr>
    </w:p>
    <w:p w14:paraId="782480D5" w14:textId="77777777" w:rsidR="00AA5CA3" w:rsidRDefault="00000000">
      <w:pPr>
        <w:pStyle w:val="Ttulo2"/>
        <w:pBdr>
          <w:bottom w:val="single" w:sz="4" w:space="1" w:color="2E6FC4"/>
        </w:pBdr>
        <w:spacing w:before="320"/>
      </w:pPr>
      <w:r>
        <w:t xml:space="preserve">4. API </w:t>
      </w:r>
      <w:proofErr w:type="spellStart"/>
      <w:r>
        <w:t>Design</w:t>
      </w:r>
      <w:proofErr w:type="spellEnd"/>
    </w:p>
    <w:p w14:paraId="2B6F5C4C" w14:textId="77777777" w:rsidR="00AA5CA3" w:rsidRDefault="00000000">
      <w:pPr>
        <w:pStyle w:val="Ttulo3"/>
      </w:pPr>
      <w:r>
        <w:t>4.1 Convenciones</w:t>
      </w:r>
    </w:p>
    <w:p w14:paraId="6A349F42" w14:textId="77777777" w:rsidR="00AA5CA3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4A4A4A"/>
        </w:rPr>
        <w:t>REST sobre HTTPS para todas las operaciones CRUD</w:t>
      </w:r>
    </w:p>
    <w:p w14:paraId="7FCE8409" w14:textId="77777777" w:rsidR="00AA5CA3" w:rsidRDefault="00000000">
      <w:pPr>
        <w:pStyle w:val="Prrafodelista"/>
        <w:numPr>
          <w:ilvl w:val="0"/>
          <w:numId w:val="2"/>
        </w:numPr>
        <w:spacing w:before="40" w:after="40"/>
      </w:pPr>
      <w:proofErr w:type="spellStart"/>
      <w:r>
        <w:rPr>
          <w:color w:val="4A4A4A"/>
        </w:rPr>
        <w:t>GraphQL</w:t>
      </w:r>
      <w:proofErr w:type="spellEnd"/>
      <w:r>
        <w:rPr>
          <w:color w:val="4A4A4A"/>
        </w:rPr>
        <w:t xml:space="preserve"> para </w:t>
      </w:r>
      <w:proofErr w:type="spellStart"/>
      <w:r>
        <w:rPr>
          <w:color w:val="4A4A4A"/>
        </w:rPr>
        <w:t>queries</w:t>
      </w:r>
      <w:proofErr w:type="spellEnd"/>
      <w:r>
        <w:rPr>
          <w:color w:val="4A4A4A"/>
        </w:rPr>
        <w:t xml:space="preserve"> complejas del </w:t>
      </w:r>
      <w:proofErr w:type="spellStart"/>
      <w:r>
        <w:rPr>
          <w:color w:val="4A4A4A"/>
        </w:rPr>
        <w:t>frontend</w:t>
      </w:r>
      <w:proofErr w:type="spellEnd"/>
      <w:r>
        <w:rPr>
          <w:color w:val="4A4A4A"/>
        </w:rPr>
        <w:t xml:space="preserve"> (</w:t>
      </w:r>
      <w:proofErr w:type="spellStart"/>
      <w:r>
        <w:rPr>
          <w:color w:val="4A4A4A"/>
        </w:rPr>
        <w:t>market-service</w:t>
      </w:r>
      <w:proofErr w:type="spellEnd"/>
      <w:r>
        <w:rPr>
          <w:color w:val="4A4A4A"/>
        </w:rPr>
        <w:t xml:space="preserve">, </w:t>
      </w:r>
      <w:proofErr w:type="spellStart"/>
      <w:r>
        <w:rPr>
          <w:color w:val="4A4A4A"/>
        </w:rPr>
        <w:t>intelligence-service</w:t>
      </w:r>
      <w:proofErr w:type="spellEnd"/>
      <w:r>
        <w:rPr>
          <w:color w:val="4A4A4A"/>
        </w:rPr>
        <w:t>)</w:t>
      </w:r>
    </w:p>
    <w:p w14:paraId="30AC3E0A" w14:textId="77777777" w:rsidR="00AA5CA3" w:rsidRDefault="00000000">
      <w:pPr>
        <w:pStyle w:val="Prrafodelista"/>
        <w:numPr>
          <w:ilvl w:val="0"/>
          <w:numId w:val="2"/>
        </w:numPr>
        <w:spacing w:before="40" w:after="40"/>
      </w:pPr>
      <w:proofErr w:type="spellStart"/>
      <w:r>
        <w:rPr>
          <w:color w:val="4A4A4A"/>
        </w:rPr>
        <w:t>WebSockets</w:t>
      </w:r>
      <w:proofErr w:type="spellEnd"/>
      <w:r>
        <w:rPr>
          <w:color w:val="4A4A4A"/>
        </w:rPr>
        <w:t xml:space="preserve"> para tracking en tiempo real y notificaciones</w:t>
      </w:r>
    </w:p>
    <w:p w14:paraId="5AD4C758" w14:textId="77777777" w:rsidR="00AA5CA3" w:rsidRDefault="00000000">
      <w:pPr>
        <w:pStyle w:val="Prrafodelista"/>
        <w:numPr>
          <w:ilvl w:val="0"/>
          <w:numId w:val="2"/>
        </w:numPr>
        <w:spacing w:before="40" w:after="40"/>
      </w:pPr>
      <w:proofErr w:type="spellStart"/>
      <w:r>
        <w:rPr>
          <w:color w:val="4A4A4A"/>
        </w:rPr>
        <w:t>Versioning</w:t>
      </w:r>
      <w:proofErr w:type="spellEnd"/>
      <w:r>
        <w:rPr>
          <w:color w:val="4A4A4A"/>
        </w:rPr>
        <w:t xml:space="preserve"> explícito en URL: /api/v1/, /api/v2/</w:t>
      </w:r>
    </w:p>
    <w:p w14:paraId="2FF06046" w14:textId="77777777" w:rsidR="00AA5CA3" w:rsidRPr="00762A80" w:rsidRDefault="00000000">
      <w:pPr>
        <w:pStyle w:val="Prrafodelista"/>
        <w:numPr>
          <w:ilvl w:val="0"/>
          <w:numId w:val="2"/>
        </w:numPr>
        <w:spacing w:before="40" w:after="40"/>
        <w:rPr>
          <w:lang w:val="en-US"/>
        </w:rPr>
      </w:pPr>
      <w:r w:rsidRPr="00762A80">
        <w:rPr>
          <w:color w:val="4A4A4A"/>
          <w:lang w:val="en-US"/>
        </w:rPr>
        <w:t>Autenticación: Bearer JWT en Authorization header</w:t>
      </w:r>
    </w:p>
    <w:p w14:paraId="33AA2716" w14:textId="77777777" w:rsidR="00AA5CA3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4A4A4A"/>
        </w:rPr>
        <w:t>Formato: JSON. Fechas en ISO 8601. Monedas en ISO 4217</w:t>
      </w:r>
    </w:p>
    <w:p w14:paraId="21AA3FAD" w14:textId="77777777" w:rsidR="00AA5CA3" w:rsidRDefault="00AA5CA3">
      <w:pPr>
        <w:spacing w:before="60" w:after="60"/>
      </w:pPr>
    </w:p>
    <w:p w14:paraId="1B598AAB" w14:textId="77777777" w:rsidR="00AA5CA3" w:rsidRDefault="00000000">
      <w:pPr>
        <w:pStyle w:val="Ttulo3"/>
      </w:pPr>
      <w:r>
        <w:lastRenderedPageBreak/>
        <w:t xml:space="preserve">4.2 </w:t>
      </w:r>
      <w:proofErr w:type="spellStart"/>
      <w:r>
        <w:t>Endpoints</w:t>
      </w:r>
      <w:proofErr w:type="spellEnd"/>
      <w:r>
        <w:t xml:space="preserve"> Clave — </w:t>
      </w:r>
      <w:proofErr w:type="spellStart"/>
      <w:r>
        <w:t>Logistics</w:t>
      </w:r>
      <w:proofErr w:type="spellEnd"/>
      <w:r>
        <w:t xml:space="preserve"> Service</w:t>
      </w:r>
    </w:p>
    <w:p w14:paraId="55298C26" w14:textId="77777777" w:rsidR="00AA5CA3" w:rsidRPr="00762A80" w:rsidRDefault="00000000">
      <w:pPr>
        <w:shd w:val="clear" w:color="auto" w:fill="F2F5FA"/>
        <w:spacing w:before="40" w:after="40"/>
        <w:ind w:left="360"/>
        <w:rPr>
          <w:lang w:val="en-US"/>
        </w:rPr>
      </w:pPr>
      <w:r w:rsidRPr="00762A80">
        <w:rPr>
          <w:rFonts w:ascii="Courier New" w:eastAsia="Courier New" w:hAnsi="Courier New" w:cs="Courier New"/>
          <w:color w:val="2D2D2D"/>
          <w:sz w:val="18"/>
          <w:szCs w:val="18"/>
          <w:lang w:val="en-US"/>
        </w:rPr>
        <w:t>POST   /api/v1/shipments              # Crear envío</w:t>
      </w:r>
    </w:p>
    <w:p w14:paraId="35F27954" w14:textId="77777777" w:rsidR="00AA5CA3" w:rsidRPr="00762A80" w:rsidRDefault="00000000">
      <w:pPr>
        <w:shd w:val="clear" w:color="auto" w:fill="F2F5FA"/>
        <w:spacing w:before="40" w:after="40"/>
        <w:ind w:left="360"/>
        <w:rPr>
          <w:lang w:val="en-US"/>
        </w:rPr>
      </w:pPr>
      <w:r w:rsidRPr="00762A80">
        <w:rPr>
          <w:rFonts w:ascii="Courier New" w:eastAsia="Courier New" w:hAnsi="Courier New" w:cs="Courier New"/>
          <w:color w:val="2D2D2D"/>
          <w:sz w:val="18"/>
          <w:szCs w:val="18"/>
          <w:lang w:val="en-US"/>
        </w:rPr>
        <w:t>GET    /api/v1/shipments/:id          # Obtener envío</w:t>
      </w:r>
    </w:p>
    <w:p w14:paraId="32255818" w14:textId="77777777" w:rsidR="00AA5CA3" w:rsidRPr="00762A80" w:rsidRDefault="00000000">
      <w:pPr>
        <w:shd w:val="clear" w:color="auto" w:fill="F2F5FA"/>
        <w:spacing w:before="40" w:after="40"/>
        <w:ind w:left="360"/>
        <w:rPr>
          <w:lang w:val="en-US"/>
        </w:rPr>
      </w:pPr>
      <w:r w:rsidRPr="00762A80">
        <w:rPr>
          <w:rFonts w:ascii="Courier New" w:eastAsia="Courier New" w:hAnsi="Courier New" w:cs="Courier New"/>
          <w:color w:val="2D2D2D"/>
          <w:sz w:val="18"/>
          <w:szCs w:val="18"/>
          <w:lang w:val="en-US"/>
        </w:rPr>
        <w:t>GET    /api/v1/shipments/:id/tracking # Tracking en tiempo real</w:t>
      </w:r>
    </w:p>
    <w:p w14:paraId="5DB15C9F" w14:textId="77777777" w:rsidR="00AA5CA3" w:rsidRPr="00762A80" w:rsidRDefault="00000000">
      <w:pPr>
        <w:shd w:val="clear" w:color="auto" w:fill="F2F5FA"/>
        <w:spacing w:before="40" w:after="40"/>
        <w:ind w:left="360"/>
        <w:rPr>
          <w:lang w:val="en-US"/>
        </w:rPr>
      </w:pPr>
      <w:r w:rsidRPr="00762A80">
        <w:rPr>
          <w:rFonts w:ascii="Courier New" w:eastAsia="Courier New" w:hAnsi="Courier New" w:cs="Courier New"/>
          <w:color w:val="2D2D2D"/>
          <w:sz w:val="18"/>
          <w:szCs w:val="18"/>
          <w:lang w:val="en-US"/>
        </w:rPr>
        <w:t>POST   /api/v1/orders                 # Crear orden</w:t>
      </w:r>
    </w:p>
    <w:p w14:paraId="783B19AC" w14:textId="77777777" w:rsidR="00AA5CA3" w:rsidRPr="00762A80" w:rsidRDefault="00000000">
      <w:pPr>
        <w:shd w:val="clear" w:color="auto" w:fill="F2F5FA"/>
        <w:spacing w:before="40" w:after="40"/>
        <w:ind w:left="360"/>
        <w:rPr>
          <w:lang w:val="en-US"/>
        </w:rPr>
      </w:pPr>
      <w:r w:rsidRPr="00762A80">
        <w:rPr>
          <w:rFonts w:ascii="Courier New" w:eastAsia="Courier New" w:hAnsi="Courier New" w:cs="Courier New"/>
          <w:color w:val="2D2D2D"/>
          <w:sz w:val="18"/>
          <w:szCs w:val="18"/>
          <w:lang w:val="en-US"/>
        </w:rPr>
        <w:t>GET    /api/v1/inventory</w:t>
      </w:r>
      <w:proofErr w:type="gramStart"/>
      <w:r w:rsidRPr="00762A80">
        <w:rPr>
          <w:rFonts w:ascii="Courier New" w:eastAsia="Courier New" w:hAnsi="Courier New" w:cs="Courier New"/>
          <w:color w:val="2D2D2D"/>
          <w:sz w:val="18"/>
          <w:szCs w:val="18"/>
          <w:lang w:val="en-US"/>
        </w:rPr>
        <w:t>/:sku</w:t>
      </w:r>
      <w:proofErr w:type="gramEnd"/>
      <w:r w:rsidRPr="00762A80">
        <w:rPr>
          <w:rFonts w:ascii="Courier New" w:eastAsia="Courier New" w:hAnsi="Courier New" w:cs="Courier New"/>
          <w:color w:val="2D2D2D"/>
          <w:sz w:val="18"/>
          <w:szCs w:val="18"/>
          <w:lang w:val="en-US"/>
        </w:rPr>
        <w:t>_id      # Stock por SKU</w:t>
      </w:r>
    </w:p>
    <w:p w14:paraId="0E54DA7E" w14:textId="77777777" w:rsidR="00AA5CA3" w:rsidRPr="00762A80" w:rsidRDefault="00000000">
      <w:pPr>
        <w:shd w:val="clear" w:color="auto" w:fill="F2F5FA"/>
        <w:spacing w:before="40" w:after="40"/>
        <w:ind w:left="360"/>
        <w:rPr>
          <w:lang w:val="en-US"/>
        </w:rPr>
      </w:pPr>
      <w:proofErr w:type="gramStart"/>
      <w:r w:rsidRPr="00762A80">
        <w:rPr>
          <w:rFonts w:ascii="Courier New" w:eastAsia="Courier New" w:hAnsi="Courier New" w:cs="Courier New"/>
          <w:color w:val="2D2D2D"/>
          <w:sz w:val="18"/>
          <w:szCs w:val="18"/>
          <w:lang w:val="en-US"/>
        </w:rPr>
        <w:t>PATCH  /</w:t>
      </w:r>
      <w:proofErr w:type="gramEnd"/>
      <w:r w:rsidRPr="00762A80">
        <w:rPr>
          <w:rFonts w:ascii="Courier New" w:eastAsia="Courier New" w:hAnsi="Courier New" w:cs="Courier New"/>
          <w:color w:val="2D2D2D"/>
          <w:sz w:val="18"/>
          <w:szCs w:val="18"/>
          <w:lang w:val="en-US"/>
        </w:rPr>
        <w:t>api/v1/inventory</w:t>
      </w:r>
      <w:proofErr w:type="gramStart"/>
      <w:r w:rsidRPr="00762A80">
        <w:rPr>
          <w:rFonts w:ascii="Courier New" w:eastAsia="Courier New" w:hAnsi="Courier New" w:cs="Courier New"/>
          <w:color w:val="2D2D2D"/>
          <w:sz w:val="18"/>
          <w:szCs w:val="18"/>
          <w:lang w:val="en-US"/>
        </w:rPr>
        <w:t>/:sku</w:t>
      </w:r>
      <w:proofErr w:type="gramEnd"/>
      <w:r w:rsidRPr="00762A80">
        <w:rPr>
          <w:rFonts w:ascii="Courier New" w:eastAsia="Courier New" w:hAnsi="Courier New" w:cs="Courier New"/>
          <w:color w:val="2D2D2D"/>
          <w:sz w:val="18"/>
          <w:szCs w:val="18"/>
          <w:lang w:val="en-US"/>
        </w:rPr>
        <w:t>_id      # Actualizar stock</w:t>
      </w:r>
    </w:p>
    <w:p w14:paraId="684EC2C0" w14:textId="77777777" w:rsidR="00AA5CA3" w:rsidRPr="00762A80" w:rsidRDefault="00000000">
      <w:pPr>
        <w:shd w:val="clear" w:color="auto" w:fill="F2F5FA"/>
        <w:spacing w:before="40" w:after="40"/>
        <w:ind w:left="360"/>
        <w:rPr>
          <w:lang w:val="en-US"/>
        </w:rPr>
      </w:pPr>
      <w:r w:rsidRPr="00762A80">
        <w:rPr>
          <w:rFonts w:ascii="Courier New" w:eastAsia="Courier New" w:hAnsi="Courier New" w:cs="Courier New"/>
          <w:color w:val="2D2D2D"/>
          <w:sz w:val="18"/>
          <w:szCs w:val="18"/>
          <w:lang w:val="en-US"/>
        </w:rPr>
        <w:t>POST   /api/v1/customs/declarations   # Declaración aduanera</w:t>
      </w:r>
    </w:p>
    <w:p w14:paraId="30923BAF" w14:textId="77777777" w:rsidR="00AA5CA3" w:rsidRPr="00762A80" w:rsidRDefault="00AA5CA3">
      <w:pPr>
        <w:spacing w:before="60" w:after="60"/>
        <w:rPr>
          <w:lang w:val="en-US"/>
        </w:rPr>
      </w:pPr>
    </w:p>
    <w:p w14:paraId="75086CAE" w14:textId="77777777" w:rsidR="00AA5CA3" w:rsidRPr="00762A80" w:rsidRDefault="00000000">
      <w:pPr>
        <w:pStyle w:val="Ttulo3"/>
        <w:rPr>
          <w:lang w:val="en-US"/>
        </w:rPr>
      </w:pPr>
      <w:r w:rsidRPr="00762A80">
        <w:rPr>
          <w:lang w:val="en-US"/>
        </w:rPr>
        <w:t>4.3 Endpoints Clave — Market Service</w:t>
      </w:r>
    </w:p>
    <w:p w14:paraId="5F3E53AF" w14:textId="77777777" w:rsidR="00AA5CA3" w:rsidRDefault="00000000">
      <w:pPr>
        <w:shd w:val="clear" w:color="auto" w:fill="F2F5FA"/>
        <w:spacing w:before="40" w:after="40"/>
        <w:ind w:left="360"/>
      </w:pPr>
      <w:r>
        <w:rPr>
          <w:rFonts w:ascii="Courier New" w:eastAsia="Courier New" w:hAnsi="Courier New" w:cs="Courier New"/>
          <w:color w:val="2D2D2D"/>
          <w:sz w:val="18"/>
          <w:szCs w:val="18"/>
        </w:rPr>
        <w:t>GET    /api/v1/</w:t>
      </w:r>
      <w:proofErr w:type="spellStart"/>
      <w:r>
        <w:rPr>
          <w:rFonts w:ascii="Courier New" w:eastAsia="Courier New" w:hAnsi="Courier New" w:cs="Courier New"/>
          <w:color w:val="2D2D2D"/>
          <w:sz w:val="18"/>
          <w:szCs w:val="18"/>
        </w:rPr>
        <w:t>listings</w:t>
      </w:r>
      <w:proofErr w:type="spellEnd"/>
      <w:r>
        <w:rPr>
          <w:rFonts w:ascii="Courier New" w:eastAsia="Courier New" w:hAnsi="Courier New" w:cs="Courier New"/>
          <w:color w:val="2D2D2D"/>
          <w:sz w:val="18"/>
          <w:szCs w:val="18"/>
        </w:rPr>
        <w:t xml:space="preserve">               # Catálogo público</w:t>
      </w:r>
    </w:p>
    <w:p w14:paraId="751D3FCE" w14:textId="77777777" w:rsidR="00AA5CA3" w:rsidRPr="00762A80" w:rsidRDefault="00000000">
      <w:pPr>
        <w:shd w:val="clear" w:color="auto" w:fill="F2F5FA"/>
        <w:spacing w:before="40" w:after="40"/>
        <w:ind w:left="360"/>
        <w:rPr>
          <w:lang w:val="en-US"/>
        </w:rPr>
      </w:pPr>
      <w:r w:rsidRPr="00762A80">
        <w:rPr>
          <w:rFonts w:ascii="Courier New" w:eastAsia="Courier New" w:hAnsi="Courier New" w:cs="Courier New"/>
          <w:color w:val="2D2D2D"/>
          <w:sz w:val="18"/>
          <w:szCs w:val="18"/>
          <w:lang w:val="en-US"/>
        </w:rPr>
        <w:t>POST   /api/v1/listings               # Crear listing (seller)</w:t>
      </w:r>
    </w:p>
    <w:p w14:paraId="7E25BCDD" w14:textId="77777777" w:rsidR="00AA5CA3" w:rsidRPr="00762A80" w:rsidRDefault="00000000">
      <w:pPr>
        <w:shd w:val="clear" w:color="auto" w:fill="F2F5FA"/>
        <w:spacing w:before="40" w:after="40"/>
        <w:ind w:left="360"/>
        <w:rPr>
          <w:lang w:val="en-US"/>
        </w:rPr>
      </w:pPr>
      <w:r w:rsidRPr="00762A80">
        <w:rPr>
          <w:rFonts w:ascii="Courier New" w:eastAsia="Courier New" w:hAnsi="Courier New" w:cs="Courier New"/>
          <w:color w:val="2D2D2D"/>
          <w:sz w:val="18"/>
          <w:szCs w:val="18"/>
          <w:lang w:val="en-US"/>
        </w:rPr>
        <w:t>POST   /api/v1/cart/items             # Agregar al carrito</w:t>
      </w:r>
    </w:p>
    <w:p w14:paraId="08CB7462" w14:textId="77777777" w:rsidR="00AA5CA3" w:rsidRDefault="00000000">
      <w:pPr>
        <w:shd w:val="clear" w:color="auto" w:fill="F2F5FA"/>
        <w:spacing w:before="40" w:after="40"/>
        <w:ind w:left="360"/>
      </w:pPr>
      <w:r>
        <w:rPr>
          <w:rFonts w:ascii="Courier New" w:eastAsia="Courier New" w:hAnsi="Courier New" w:cs="Courier New"/>
          <w:color w:val="2D2D2D"/>
          <w:sz w:val="18"/>
          <w:szCs w:val="18"/>
        </w:rPr>
        <w:t>POST   /api/v1/</w:t>
      </w:r>
      <w:proofErr w:type="spellStart"/>
      <w:r>
        <w:rPr>
          <w:rFonts w:ascii="Courier New" w:eastAsia="Courier New" w:hAnsi="Courier New" w:cs="Courier New"/>
          <w:color w:val="2D2D2D"/>
          <w:sz w:val="18"/>
          <w:szCs w:val="18"/>
        </w:rPr>
        <w:t>transactions</w:t>
      </w:r>
      <w:proofErr w:type="spellEnd"/>
      <w:r>
        <w:rPr>
          <w:rFonts w:ascii="Courier New" w:eastAsia="Courier New" w:hAnsi="Courier New" w:cs="Courier New"/>
          <w:color w:val="2D2D2D"/>
          <w:sz w:val="18"/>
          <w:szCs w:val="18"/>
        </w:rPr>
        <w:t xml:space="preserve">           # Iniciar transacción</w:t>
      </w:r>
    </w:p>
    <w:p w14:paraId="003C7E17" w14:textId="77777777" w:rsidR="00AA5CA3" w:rsidRDefault="00000000">
      <w:pPr>
        <w:shd w:val="clear" w:color="auto" w:fill="F2F5FA"/>
        <w:spacing w:before="40" w:after="40"/>
        <w:ind w:left="360"/>
      </w:pPr>
      <w:r>
        <w:rPr>
          <w:rFonts w:ascii="Courier New" w:eastAsia="Courier New" w:hAnsi="Courier New" w:cs="Courier New"/>
          <w:color w:val="2D2D2D"/>
          <w:sz w:val="18"/>
          <w:szCs w:val="18"/>
        </w:rPr>
        <w:t>GET    /api/v1/</w:t>
      </w:r>
      <w:proofErr w:type="spellStart"/>
      <w:r>
        <w:rPr>
          <w:rFonts w:ascii="Courier New" w:eastAsia="Courier New" w:hAnsi="Courier New" w:cs="Courier New"/>
          <w:color w:val="2D2D2D"/>
          <w:sz w:val="18"/>
          <w:szCs w:val="18"/>
        </w:rPr>
        <w:t>transactions</w:t>
      </w:r>
      <w:proofErr w:type="spellEnd"/>
      <w:r>
        <w:rPr>
          <w:rFonts w:ascii="Courier New" w:eastAsia="Courier New" w:hAnsi="Courier New" w:cs="Courier New"/>
          <w:color w:val="2D2D2D"/>
          <w:sz w:val="18"/>
          <w:szCs w:val="18"/>
        </w:rPr>
        <w:t>/:id       # Estado de transacción</w:t>
      </w:r>
    </w:p>
    <w:p w14:paraId="2BBDEB75" w14:textId="77777777" w:rsidR="00AA5CA3" w:rsidRPr="00762A80" w:rsidRDefault="00000000">
      <w:pPr>
        <w:shd w:val="clear" w:color="auto" w:fill="F2F5FA"/>
        <w:spacing w:before="40" w:after="40"/>
        <w:ind w:left="360"/>
        <w:rPr>
          <w:lang w:val="en-US"/>
        </w:rPr>
      </w:pPr>
      <w:r w:rsidRPr="00762A80">
        <w:rPr>
          <w:rFonts w:ascii="Courier New" w:eastAsia="Courier New" w:hAnsi="Courier New" w:cs="Courier New"/>
          <w:color w:val="2D2D2D"/>
          <w:sz w:val="18"/>
          <w:szCs w:val="18"/>
          <w:lang w:val="en-US"/>
        </w:rPr>
        <w:t>POST   /api/v1/payments               # Procesar pago</w:t>
      </w:r>
    </w:p>
    <w:p w14:paraId="2FFEBCB3" w14:textId="77777777" w:rsidR="00AA5CA3" w:rsidRPr="00762A80" w:rsidRDefault="00AA5CA3">
      <w:pPr>
        <w:spacing w:before="60" w:after="60"/>
        <w:rPr>
          <w:lang w:val="en-US"/>
        </w:rPr>
      </w:pPr>
    </w:p>
    <w:p w14:paraId="5A99F50B" w14:textId="77777777" w:rsidR="00AA5CA3" w:rsidRDefault="00000000">
      <w:pPr>
        <w:pStyle w:val="Ttulo3"/>
      </w:pPr>
      <w:r>
        <w:t>4.4 Autenticación y Autorización</w:t>
      </w:r>
    </w:p>
    <w:p w14:paraId="5F5A94EA" w14:textId="77777777" w:rsidR="00AA5CA3" w:rsidRDefault="00000000">
      <w:pPr>
        <w:spacing w:before="60" w:after="120"/>
      </w:pPr>
      <w:r>
        <w:rPr>
          <w:color w:val="4A4A4A"/>
        </w:rPr>
        <w:t>CORE implementa OAuth2 + JWT con RBAC (Role-Based Access Control) complementado con ABAC (</w:t>
      </w:r>
      <w:proofErr w:type="spellStart"/>
      <w:r>
        <w:rPr>
          <w:color w:val="4A4A4A"/>
        </w:rPr>
        <w:t>Attribute</w:t>
      </w:r>
      <w:proofErr w:type="spellEnd"/>
      <w:r>
        <w:rPr>
          <w:color w:val="4A4A4A"/>
        </w:rPr>
        <w:t>-Based Access Control) para reglas contextuales.</w:t>
      </w:r>
    </w:p>
    <w:p w14:paraId="310FC0C2" w14:textId="77777777" w:rsidR="00AA5CA3" w:rsidRDefault="00000000">
      <w:pPr>
        <w:shd w:val="clear" w:color="auto" w:fill="F2F5FA"/>
        <w:spacing w:before="40" w:after="40"/>
        <w:ind w:left="360"/>
      </w:pPr>
      <w:r>
        <w:rPr>
          <w:rFonts w:ascii="Courier New" w:eastAsia="Courier New" w:hAnsi="Courier New" w:cs="Courier New"/>
          <w:color w:val="2D2D2D"/>
          <w:sz w:val="18"/>
          <w:szCs w:val="18"/>
        </w:rPr>
        <w:t xml:space="preserve">// JWT </w:t>
      </w:r>
      <w:proofErr w:type="spellStart"/>
      <w:r>
        <w:rPr>
          <w:rFonts w:ascii="Courier New" w:eastAsia="Courier New" w:hAnsi="Courier New" w:cs="Courier New"/>
          <w:color w:val="2D2D2D"/>
          <w:sz w:val="18"/>
          <w:szCs w:val="18"/>
        </w:rPr>
        <w:t>Payload</w:t>
      </w:r>
      <w:proofErr w:type="spellEnd"/>
      <w:r>
        <w:rPr>
          <w:rFonts w:ascii="Courier New" w:eastAsia="Courier New" w:hAnsi="Courier New" w:cs="Courier New"/>
          <w:color w:val="2D2D2D"/>
          <w:sz w:val="18"/>
          <w:szCs w:val="18"/>
        </w:rPr>
        <w:t xml:space="preserve"> estándar CORE</w:t>
      </w:r>
    </w:p>
    <w:p w14:paraId="44628D98" w14:textId="77777777" w:rsidR="00AA5CA3" w:rsidRDefault="00000000">
      <w:pPr>
        <w:shd w:val="clear" w:color="auto" w:fill="F2F5FA"/>
        <w:spacing w:before="40" w:after="40"/>
        <w:ind w:left="360"/>
      </w:pPr>
      <w:r>
        <w:rPr>
          <w:rFonts w:ascii="Courier New" w:eastAsia="Courier New" w:hAnsi="Courier New" w:cs="Courier New"/>
          <w:color w:val="2D2D2D"/>
          <w:sz w:val="18"/>
          <w:szCs w:val="18"/>
        </w:rPr>
        <w:t>{</w:t>
      </w:r>
    </w:p>
    <w:p w14:paraId="13DEE620" w14:textId="77777777" w:rsidR="00AA5CA3" w:rsidRDefault="00000000">
      <w:pPr>
        <w:shd w:val="clear" w:color="auto" w:fill="F2F5FA"/>
        <w:spacing w:before="40" w:after="40"/>
        <w:ind w:left="360"/>
      </w:pPr>
      <w:r>
        <w:rPr>
          <w:rFonts w:ascii="Courier New" w:eastAsia="Courier New" w:hAnsi="Courier New" w:cs="Courier New"/>
          <w:color w:val="2D2D2D"/>
          <w:sz w:val="18"/>
          <w:szCs w:val="18"/>
        </w:rPr>
        <w:t xml:space="preserve">  "sub": "</w:t>
      </w:r>
      <w:proofErr w:type="spellStart"/>
      <w:r>
        <w:rPr>
          <w:rFonts w:ascii="Courier New" w:eastAsia="Courier New" w:hAnsi="Courier New" w:cs="Courier New"/>
          <w:color w:val="2D2D2D"/>
          <w:sz w:val="18"/>
          <w:szCs w:val="18"/>
        </w:rPr>
        <w:t>user_uuid</w:t>
      </w:r>
      <w:proofErr w:type="spellEnd"/>
      <w:r>
        <w:rPr>
          <w:rFonts w:ascii="Courier New" w:eastAsia="Courier New" w:hAnsi="Courier New" w:cs="Courier New"/>
          <w:color w:val="2D2D2D"/>
          <w:sz w:val="18"/>
          <w:szCs w:val="18"/>
        </w:rPr>
        <w:t>",</w:t>
      </w:r>
    </w:p>
    <w:p w14:paraId="692F0E4C" w14:textId="77777777" w:rsidR="00AA5CA3" w:rsidRPr="00762A80" w:rsidRDefault="00000000">
      <w:pPr>
        <w:shd w:val="clear" w:color="auto" w:fill="F2F5FA"/>
        <w:spacing w:before="40" w:after="40"/>
        <w:ind w:left="360"/>
        <w:rPr>
          <w:lang w:val="en-US"/>
        </w:rPr>
      </w:pPr>
      <w:r>
        <w:rPr>
          <w:rFonts w:ascii="Courier New" w:eastAsia="Courier New" w:hAnsi="Courier New" w:cs="Courier New"/>
          <w:color w:val="2D2D2D"/>
          <w:sz w:val="18"/>
          <w:szCs w:val="18"/>
        </w:rPr>
        <w:t xml:space="preserve">  </w:t>
      </w:r>
      <w:r w:rsidRPr="00762A80">
        <w:rPr>
          <w:rFonts w:ascii="Courier New" w:eastAsia="Courier New" w:hAnsi="Courier New" w:cs="Courier New"/>
          <w:color w:val="2D2D2D"/>
          <w:sz w:val="18"/>
          <w:szCs w:val="18"/>
          <w:lang w:val="en-US"/>
        </w:rPr>
        <w:t>"tenant_id": "tenant_uuid",</w:t>
      </w:r>
    </w:p>
    <w:p w14:paraId="4D446E0C" w14:textId="77777777" w:rsidR="00AA5CA3" w:rsidRPr="00762A80" w:rsidRDefault="00000000">
      <w:pPr>
        <w:shd w:val="clear" w:color="auto" w:fill="F2F5FA"/>
        <w:spacing w:before="40" w:after="40"/>
        <w:ind w:left="360"/>
        <w:rPr>
          <w:lang w:val="en-US"/>
        </w:rPr>
      </w:pPr>
      <w:r w:rsidRPr="00762A80">
        <w:rPr>
          <w:rFonts w:ascii="Courier New" w:eastAsia="Courier New" w:hAnsi="Courier New" w:cs="Courier New"/>
          <w:color w:val="2D2D2D"/>
          <w:sz w:val="18"/>
          <w:szCs w:val="18"/>
          <w:lang w:val="en-US"/>
        </w:rPr>
        <w:t xml:space="preserve">  "company_id": "company_uuid",</w:t>
      </w:r>
    </w:p>
    <w:p w14:paraId="553EA68A" w14:textId="77777777" w:rsidR="00AA5CA3" w:rsidRPr="00762A80" w:rsidRDefault="00000000">
      <w:pPr>
        <w:shd w:val="clear" w:color="auto" w:fill="F2F5FA"/>
        <w:spacing w:before="40" w:after="40"/>
        <w:ind w:left="360"/>
        <w:rPr>
          <w:lang w:val="en-US"/>
        </w:rPr>
      </w:pPr>
      <w:r w:rsidRPr="00762A80">
        <w:rPr>
          <w:rFonts w:ascii="Courier New" w:eastAsia="Courier New" w:hAnsi="Courier New" w:cs="Courier New"/>
          <w:color w:val="2D2D2D"/>
          <w:sz w:val="18"/>
          <w:szCs w:val="18"/>
          <w:lang w:val="en-US"/>
        </w:rPr>
        <w:t xml:space="preserve">  "country_code": "UY",</w:t>
      </w:r>
    </w:p>
    <w:p w14:paraId="5F87D05A" w14:textId="77777777" w:rsidR="00AA5CA3" w:rsidRPr="00762A80" w:rsidRDefault="00000000">
      <w:pPr>
        <w:shd w:val="clear" w:color="auto" w:fill="F2F5FA"/>
        <w:spacing w:before="40" w:after="40"/>
        <w:ind w:left="360"/>
        <w:rPr>
          <w:lang w:val="en-US"/>
        </w:rPr>
      </w:pPr>
      <w:r w:rsidRPr="00762A80">
        <w:rPr>
          <w:rFonts w:ascii="Courier New" w:eastAsia="Courier New" w:hAnsi="Courier New" w:cs="Courier New"/>
          <w:color w:val="2D2D2D"/>
          <w:sz w:val="18"/>
          <w:szCs w:val="18"/>
          <w:lang w:val="en-US"/>
        </w:rPr>
        <w:t xml:space="preserve">  "roles": ["admin_empresa", "operador_logistico"],</w:t>
      </w:r>
    </w:p>
    <w:p w14:paraId="7850ECD3" w14:textId="77777777" w:rsidR="00AA5CA3" w:rsidRPr="00762A80" w:rsidRDefault="00000000">
      <w:pPr>
        <w:shd w:val="clear" w:color="auto" w:fill="F2F5FA"/>
        <w:spacing w:before="40" w:after="40"/>
        <w:ind w:left="360"/>
        <w:rPr>
          <w:lang w:val="en-US"/>
        </w:rPr>
      </w:pPr>
      <w:r w:rsidRPr="00762A80">
        <w:rPr>
          <w:rFonts w:ascii="Courier New" w:eastAsia="Courier New" w:hAnsi="Courier New" w:cs="Courier New"/>
          <w:color w:val="2D2D2D"/>
          <w:sz w:val="18"/>
          <w:szCs w:val="18"/>
          <w:lang w:val="en-US"/>
        </w:rPr>
        <w:t xml:space="preserve">  "permissions": ["shipments:write", "inventory:read"],</w:t>
      </w:r>
    </w:p>
    <w:p w14:paraId="539A5C94" w14:textId="77777777" w:rsidR="00AA5CA3" w:rsidRDefault="00000000">
      <w:pPr>
        <w:shd w:val="clear" w:color="auto" w:fill="F2F5FA"/>
        <w:spacing w:before="40" w:after="40"/>
        <w:ind w:left="360"/>
      </w:pPr>
      <w:r w:rsidRPr="00762A80">
        <w:rPr>
          <w:rFonts w:ascii="Courier New" w:eastAsia="Courier New" w:hAnsi="Courier New" w:cs="Courier New"/>
          <w:color w:val="2D2D2D"/>
          <w:sz w:val="18"/>
          <w:szCs w:val="18"/>
          <w:lang w:val="en-US"/>
        </w:rPr>
        <w:t xml:space="preserve">  </w:t>
      </w:r>
      <w:r>
        <w:rPr>
          <w:rFonts w:ascii="Courier New" w:eastAsia="Courier New" w:hAnsi="Courier New" w:cs="Courier New"/>
          <w:color w:val="2D2D2D"/>
          <w:sz w:val="18"/>
          <w:szCs w:val="18"/>
        </w:rPr>
        <w:t>"</w:t>
      </w:r>
      <w:proofErr w:type="spellStart"/>
      <w:r>
        <w:rPr>
          <w:rFonts w:ascii="Courier New" w:eastAsia="Courier New" w:hAnsi="Courier New" w:cs="Courier New"/>
          <w:color w:val="2D2D2D"/>
          <w:sz w:val="18"/>
          <w:szCs w:val="18"/>
        </w:rPr>
        <w:t>exp</w:t>
      </w:r>
      <w:proofErr w:type="spellEnd"/>
      <w:r>
        <w:rPr>
          <w:rFonts w:ascii="Courier New" w:eastAsia="Courier New" w:hAnsi="Courier New" w:cs="Courier New"/>
          <w:color w:val="2D2D2D"/>
          <w:sz w:val="18"/>
          <w:szCs w:val="18"/>
        </w:rPr>
        <w:t>": 1735689600</w:t>
      </w:r>
    </w:p>
    <w:p w14:paraId="63DE7267" w14:textId="77777777" w:rsidR="00AA5CA3" w:rsidRDefault="00000000">
      <w:pPr>
        <w:shd w:val="clear" w:color="auto" w:fill="F2F5FA"/>
        <w:spacing w:before="40" w:after="40"/>
        <w:ind w:left="360"/>
      </w:pPr>
      <w:r>
        <w:rPr>
          <w:rFonts w:ascii="Courier New" w:eastAsia="Courier New" w:hAnsi="Courier New" w:cs="Courier New"/>
          <w:color w:val="2D2D2D"/>
          <w:sz w:val="18"/>
          <w:szCs w:val="18"/>
        </w:rPr>
        <w:t>}</w:t>
      </w:r>
    </w:p>
    <w:p w14:paraId="67D7D50C" w14:textId="77777777" w:rsidR="00AA5CA3" w:rsidRDefault="00AA5CA3">
      <w:pPr>
        <w:spacing w:before="60" w:after="60"/>
      </w:pPr>
    </w:p>
    <w:p w14:paraId="5E152252" w14:textId="77777777" w:rsidR="00AA5CA3" w:rsidRDefault="00000000">
      <w:pPr>
        <w:pStyle w:val="Ttulo2"/>
        <w:pBdr>
          <w:bottom w:val="single" w:sz="4" w:space="1" w:color="2E6FC4"/>
        </w:pBdr>
        <w:spacing w:before="320"/>
      </w:pPr>
      <w:r>
        <w:t>5. Modelo de Base de Datos</w:t>
      </w:r>
    </w:p>
    <w:p w14:paraId="6BD29262" w14:textId="77777777" w:rsidR="00AA5CA3" w:rsidRDefault="00000000">
      <w:pPr>
        <w:pStyle w:val="Ttulo3"/>
      </w:pPr>
      <w:r>
        <w:t>5.1 Configuración</w:t>
      </w:r>
    </w:p>
    <w:p w14:paraId="08469757" w14:textId="77777777" w:rsidR="00AA5CA3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4A4A4A"/>
        </w:rPr>
        <w:t xml:space="preserve">Motor: PostgreSQL 16 / </w:t>
      </w:r>
      <w:proofErr w:type="spellStart"/>
      <w:r>
        <w:rPr>
          <w:color w:val="4A4A4A"/>
        </w:rPr>
        <w:t>AlloyDB</w:t>
      </w:r>
      <w:proofErr w:type="spellEnd"/>
      <w:r>
        <w:rPr>
          <w:color w:val="4A4A4A"/>
        </w:rPr>
        <w:t xml:space="preserve"> (Google Cloud) para cargas analíticas</w:t>
      </w:r>
    </w:p>
    <w:p w14:paraId="1728A113" w14:textId="77777777" w:rsidR="00AA5CA3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4A4A4A"/>
        </w:rPr>
        <w:t xml:space="preserve">Particionamiento por </w:t>
      </w:r>
      <w:proofErr w:type="spellStart"/>
      <w:r>
        <w:rPr>
          <w:color w:val="4A4A4A"/>
        </w:rPr>
        <w:t>country_code</w:t>
      </w:r>
      <w:proofErr w:type="spellEnd"/>
      <w:r>
        <w:rPr>
          <w:color w:val="4A4A4A"/>
        </w:rPr>
        <w:t xml:space="preserve"> en tablas operativas de alto volumen</w:t>
      </w:r>
    </w:p>
    <w:p w14:paraId="0CB81FC9" w14:textId="77777777" w:rsidR="00AA5CA3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4A4A4A"/>
        </w:rPr>
        <w:t>Tablas maestras (</w:t>
      </w:r>
      <w:proofErr w:type="spellStart"/>
      <w:r>
        <w:rPr>
          <w:color w:val="4A4A4A"/>
        </w:rPr>
        <w:t>tenants</w:t>
      </w:r>
      <w:proofErr w:type="spellEnd"/>
      <w:r>
        <w:rPr>
          <w:color w:val="4A4A4A"/>
        </w:rPr>
        <w:t xml:space="preserve">, </w:t>
      </w:r>
      <w:proofErr w:type="spellStart"/>
      <w:r>
        <w:rPr>
          <w:color w:val="4A4A4A"/>
        </w:rPr>
        <w:t>users</w:t>
      </w:r>
      <w:proofErr w:type="spellEnd"/>
      <w:r>
        <w:rPr>
          <w:color w:val="4A4A4A"/>
        </w:rPr>
        <w:t>, roles) globales sin partición</w:t>
      </w:r>
    </w:p>
    <w:p w14:paraId="0EA8193F" w14:textId="77777777" w:rsidR="00AA5CA3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4A4A4A"/>
        </w:rPr>
        <w:t xml:space="preserve">Read replicas por región para </w:t>
      </w:r>
      <w:proofErr w:type="spellStart"/>
      <w:r>
        <w:rPr>
          <w:color w:val="4A4A4A"/>
        </w:rPr>
        <w:t>queries</w:t>
      </w:r>
      <w:proofErr w:type="spellEnd"/>
      <w:r>
        <w:rPr>
          <w:color w:val="4A4A4A"/>
        </w:rPr>
        <w:t xml:space="preserve"> de lectura</w:t>
      </w:r>
    </w:p>
    <w:p w14:paraId="61DD3457" w14:textId="77777777" w:rsidR="00AA5CA3" w:rsidRDefault="00000000">
      <w:pPr>
        <w:pStyle w:val="Prrafodelista"/>
        <w:numPr>
          <w:ilvl w:val="0"/>
          <w:numId w:val="2"/>
        </w:numPr>
        <w:spacing w:before="40" w:after="40"/>
      </w:pPr>
      <w:proofErr w:type="spellStart"/>
      <w:r>
        <w:rPr>
          <w:color w:val="4A4A4A"/>
        </w:rPr>
        <w:t>Connection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pooling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via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PgBouncer</w:t>
      </w:r>
      <w:proofErr w:type="spellEnd"/>
    </w:p>
    <w:p w14:paraId="7E2DDF1E" w14:textId="77777777" w:rsidR="00AA5CA3" w:rsidRDefault="00000000">
      <w:pPr>
        <w:pStyle w:val="Prrafodelista"/>
        <w:numPr>
          <w:ilvl w:val="0"/>
          <w:numId w:val="2"/>
        </w:numPr>
        <w:spacing w:before="40" w:after="40"/>
      </w:pPr>
      <w:proofErr w:type="spellStart"/>
      <w:r>
        <w:rPr>
          <w:color w:val="4A4A4A"/>
        </w:rPr>
        <w:t>Backups</w:t>
      </w:r>
      <w:proofErr w:type="spellEnd"/>
      <w:r>
        <w:rPr>
          <w:color w:val="4A4A4A"/>
        </w:rPr>
        <w:t xml:space="preserve"> automáticos cada 6 horas con retención de 30 días</w:t>
      </w:r>
    </w:p>
    <w:p w14:paraId="40D58938" w14:textId="77777777" w:rsidR="00AA5CA3" w:rsidRDefault="00AA5CA3">
      <w:pPr>
        <w:spacing w:before="60" w:after="60"/>
      </w:pPr>
    </w:p>
    <w:p w14:paraId="5AFE04FB" w14:textId="77777777" w:rsidR="00AA5CA3" w:rsidRDefault="00000000">
      <w:pPr>
        <w:pStyle w:val="Ttulo3"/>
      </w:pPr>
      <w:r>
        <w:t>5.2 Convenciones de Esquema</w:t>
      </w:r>
    </w:p>
    <w:p w14:paraId="5E11F0A4" w14:textId="77777777" w:rsidR="00AA5CA3" w:rsidRDefault="00000000">
      <w:pPr>
        <w:shd w:val="clear" w:color="auto" w:fill="F2F5FA"/>
        <w:spacing w:before="40" w:after="40"/>
        <w:ind w:left="360"/>
      </w:pPr>
      <w:r>
        <w:rPr>
          <w:rFonts w:ascii="Courier New" w:eastAsia="Courier New" w:hAnsi="Courier New" w:cs="Courier New"/>
          <w:color w:val="2D2D2D"/>
          <w:sz w:val="18"/>
          <w:szCs w:val="18"/>
        </w:rPr>
        <w:t>-- Todas las tablas críticas incluyen:</w:t>
      </w:r>
    </w:p>
    <w:p w14:paraId="7149AD26" w14:textId="77777777" w:rsidR="00AA5CA3" w:rsidRPr="00762A80" w:rsidRDefault="00000000">
      <w:pPr>
        <w:shd w:val="clear" w:color="auto" w:fill="F2F5FA"/>
        <w:spacing w:before="40" w:after="40"/>
        <w:ind w:left="360"/>
        <w:rPr>
          <w:lang w:val="en-US"/>
        </w:rPr>
      </w:pPr>
      <w:r w:rsidRPr="00762A80">
        <w:rPr>
          <w:rFonts w:ascii="Courier New" w:eastAsia="Courier New" w:hAnsi="Courier New" w:cs="Courier New"/>
          <w:color w:val="2D2D2D"/>
          <w:sz w:val="18"/>
          <w:szCs w:val="18"/>
          <w:lang w:val="en-US"/>
        </w:rPr>
        <w:lastRenderedPageBreak/>
        <w:t>id            UUID PRIMARY KEY DEFAULT gen_random_</w:t>
      </w:r>
      <w:proofErr w:type="gramStart"/>
      <w:r w:rsidRPr="00762A80">
        <w:rPr>
          <w:rFonts w:ascii="Courier New" w:eastAsia="Courier New" w:hAnsi="Courier New" w:cs="Courier New"/>
          <w:color w:val="2D2D2D"/>
          <w:sz w:val="18"/>
          <w:szCs w:val="18"/>
          <w:lang w:val="en-US"/>
        </w:rPr>
        <w:t>uuid(</w:t>
      </w:r>
      <w:proofErr w:type="gramEnd"/>
      <w:r w:rsidRPr="00762A80">
        <w:rPr>
          <w:rFonts w:ascii="Courier New" w:eastAsia="Courier New" w:hAnsi="Courier New" w:cs="Courier New"/>
          <w:color w:val="2D2D2D"/>
          <w:sz w:val="18"/>
          <w:szCs w:val="18"/>
          <w:lang w:val="en-US"/>
        </w:rPr>
        <w:t>)</w:t>
      </w:r>
    </w:p>
    <w:p w14:paraId="32848863" w14:textId="77777777" w:rsidR="00AA5CA3" w:rsidRPr="00762A80" w:rsidRDefault="00000000">
      <w:pPr>
        <w:shd w:val="clear" w:color="auto" w:fill="F2F5FA"/>
        <w:spacing w:before="40" w:after="40"/>
        <w:ind w:left="360"/>
        <w:rPr>
          <w:lang w:val="en-US"/>
        </w:rPr>
      </w:pPr>
      <w:r w:rsidRPr="00762A80">
        <w:rPr>
          <w:rFonts w:ascii="Courier New" w:eastAsia="Courier New" w:hAnsi="Courier New" w:cs="Courier New"/>
          <w:color w:val="2D2D2D"/>
          <w:sz w:val="18"/>
          <w:szCs w:val="18"/>
          <w:lang w:val="en-US"/>
        </w:rPr>
        <w:t>tenant_id     UUID NOT NULL REFERENCES tenants(id)</w:t>
      </w:r>
    </w:p>
    <w:p w14:paraId="217101ED" w14:textId="77777777" w:rsidR="00AA5CA3" w:rsidRPr="00762A80" w:rsidRDefault="00000000">
      <w:pPr>
        <w:shd w:val="clear" w:color="auto" w:fill="F2F5FA"/>
        <w:spacing w:before="40" w:after="40"/>
        <w:ind w:left="360"/>
        <w:rPr>
          <w:lang w:val="en-US"/>
        </w:rPr>
      </w:pPr>
      <w:r w:rsidRPr="00762A80">
        <w:rPr>
          <w:rFonts w:ascii="Courier New" w:eastAsia="Courier New" w:hAnsi="Courier New" w:cs="Courier New"/>
          <w:color w:val="2D2D2D"/>
          <w:sz w:val="18"/>
          <w:szCs w:val="18"/>
          <w:lang w:val="en-US"/>
        </w:rPr>
        <w:t>country_code  CHAR(2) NOT NULL</w:t>
      </w:r>
    </w:p>
    <w:p w14:paraId="0763B146" w14:textId="77777777" w:rsidR="00AA5CA3" w:rsidRPr="00762A80" w:rsidRDefault="00000000">
      <w:pPr>
        <w:shd w:val="clear" w:color="auto" w:fill="F2F5FA"/>
        <w:spacing w:before="40" w:after="40"/>
        <w:ind w:left="360"/>
        <w:rPr>
          <w:lang w:val="en-US"/>
        </w:rPr>
      </w:pPr>
      <w:r w:rsidRPr="00762A80">
        <w:rPr>
          <w:rFonts w:ascii="Courier New" w:eastAsia="Courier New" w:hAnsi="Courier New" w:cs="Courier New"/>
          <w:color w:val="2D2D2D"/>
          <w:sz w:val="18"/>
          <w:szCs w:val="18"/>
          <w:lang w:val="en-US"/>
        </w:rPr>
        <w:t xml:space="preserve">currency_code </w:t>
      </w:r>
      <w:proofErr w:type="gramStart"/>
      <w:r w:rsidRPr="00762A80">
        <w:rPr>
          <w:rFonts w:ascii="Courier New" w:eastAsia="Courier New" w:hAnsi="Courier New" w:cs="Courier New"/>
          <w:color w:val="2D2D2D"/>
          <w:sz w:val="18"/>
          <w:szCs w:val="18"/>
          <w:lang w:val="en-US"/>
        </w:rPr>
        <w:t>CHAR(</w:t>
      </w:r>
      <w:proofErr w:type="gramEnd"/>
      <w:r w:rsidRPr="00762A80">
        <w:rPr>
          <w:rFonts w:ascii="Courier New" w:eastAsia="Courier New" w:hAnsi="Courier New" w:cs="Courier New"/>
          <w:color w:val="2D2D2D"/>
          <w:sz w:val="18"/>
          <w:szCs w:val="18"/>
          <w:lang w:val="en-US"/>
        </w:rPr>
        <w:t>3)</w:t>
      </w:r>
    </w:p>
    <w:p w14:paraId="16948B8C" w14:textId="77777777" w:rsidR="00AA5CA3" w:rsidRPr="00762A80" w:rsidRDefault="00000000">
      <w:pPr>
        <w:shd w:val="clear" w:color="auto" w:fill="F2F5FA"/>
        <w:spacing w:before="40" w:after="40"/>
        <w:ind w:left="360"/>
        <w:rPr>
          <w:lang w:val="en-US"/>
        </w:rPr>
      </w:pPr>
      <w:r w:rsidRPr="00762A80">
        <w:rPr>
          <w:rFonts w:ascii="Courier New" w:eastAsia="Courier New" w:hAnsi="Courier New" w:cs="Courier New"/>
          <w:color w:val="2D2D2D"/>
          <w:sz w:val="18"/>
          <w:szCs w:val="18"/>
          <w:lang w:val="en-US"/>
        </w:rPr>
        <w:t xml:space="preserve">created_at    TIMESTAMPTZ DEFAULT </w:t>
      </w:r>
      <w:proofErr w:type="gramStart"/>
      <w:r w:rsidRPr="00762A80">
        <w:rPr>
          <w:rFonts w:ascii="Courier New" w:eastAsia="Courier New" w:hAnsi="Courier New" w:cs="Courier New"/>
          <w:color w:val="2D2D2D"/>
          <w:sz w:val="18"/>
          <w:szCs w:val="18"/>
          <w:lang w:val="en-US"/>
        </w:rPr>
        <w:t>NOW(</w:t>
      </w:r>
      <w:proofErr w:type="gramEnd"/>
      <w:r w:rsidRPr="00762A80">
        <w:rPr>
          <w:rFonts w:ascii="Courier New" w:eastAsia="Courier New" w:hAnsi="Courier New" w:cs="Courier New"/>
          <w:color w:val="2D2D2D"/>
          <w:sz w:val="18"/>
          <w:szCs w:val="18"/>
          <w:lang w:val="en-US"/>
        </w:rPr>
        <w:t>)</w:t>
      </w:r>
    </w:p>
    <w:p w14:paraId="5BBA276A" w14:textId="77777777" w:rsidR="00AA5CA3" w:rsidRPr="00762A80" w:rsidRDefault="00000000">
      <w:pPr>
        <w:shd w:val="clear" w:color="auto" w:fill="F2F5FA"/>
        <w:spacing w:before="40" w:after="40"/>
        <w:ind w:left="360"/>
        <w:rPr>
          <w:lang w:val="en-US"/>
        </w:rPr>
      </w:pPr>
      <w:r w:rsidRPr="00762A80">
        <w:rPr>
          <w:rFonts w:ascii="Courier New" w:eastAsia="Courier New" w:hAnsi="Courier New" w:cs="Courier New"/>
          <w:color w:val="2D2D2D"/>
          <w:sz w:val="18"/>
          <w:szCs w:val="18"/>
          <w:lang w:val="en-US"/>
        </w:rPr>
        <w:t>created_by    UUID REFERENCES users(id)</w:t>
      </w:r>
    </w:p>
    <w:p w14:paraId="0F86F822" w14:textId="77777777" w:rsidR="00AA5CA3" w:rsidRPr="00762A80" w:rsidRDefault="00000000">
      <w:pPr>
        <w:shd w:val="clear" w:color="auto" w:fill="F2F5FA"/>
        <w:spacing w:before="40" w:after="40"/>
        <w:ind w:left="360"/>
        <w:rPr>
          <w:lang w:val="en-US"/>
        </w:rPr>
      </w:pPr>
      <w:r w:rsidRPr="00762A80">
        <w:rPr>
          <w:rFonts w:ascii="Courier New" w:eastAsia="Courier New" w:hAnsi="Courier New" w:cs="Courier New"/>
          <w:color w:val="2D2D2D"/>
          <w:sz w:val="18"/>
          <w:szCs w:val="18"/>
          <w:lang w:val="en-US"/>
        </w:rPr>
        <w:t>updated_at    TIMESTAMPTZ</w:t>
      </w:r>
    </w:p>
    <w:p w14:paraId="47E9F609" w14:textId="77777777" w:rsidR="00AA5CA3" w:rsidRPr="00762A80" w:rsidRDefault="00000000">
      <w:pPr>
        <w:shd w:val="clear" w:color="auto" w:fill="F2F5FA"/>
        <w:spacing w:before="40" w:after="40"/>
        <w:ind w:left="360"/>
        <w:rPr>
          <w:lang w:val="en-US"/>
        </w:rPr>
      </w:pPr>
      <w:r w:rsidRPr="00762A80">
        <w:rPr>
          <w:rFonts w:ascii="Courier New" w:eastAsia="Courier New" w:hAnsi="Courier New" w:cs="Courier New"/>
          <w:color w:val="2D2D2D"/>
          <w:sz w:val="18"/>
          <w:szCs w:val="18"/>
          <w:lang w:val="en-US"/>
        </w:rPr>
        <w:t>updated_by    UUID REFERENCES users(id)</w:t>
      </w:r>
    </w:p>
    <w:p w14:paraId="75908E42" w14:textId="77777777" w:rsidR="00AA5CA3" w:rsidRPr="00762A80" w:rsidRDefault="00000000">
      <w:pPr>
        <w:shd w:val="clear" w:color="auto" w:fill="F2F5FA"/>
        <w:spacing w:before="40" w:after="40"/>
        <w:ind w:left="360"/>
        <w:rPr>
          <w:lang w:val="en-US"/>
        </w:rPr>
      </w:pPr>
      <w:r w:rsidRPr="00762A80">
        <w:rPr>
          <w:rFonts w:ascii="Courier New" w:eastAsia="Courier New" w:hAnsi="Courier New" w:cs="Courier New"/>
          <w:color w:val="2D2D2D"/>
          <w:sz w:val="18"/>
          <w:szCs w:val="18"/>
          <w:lang w:val="en-US"/>
        </w:rPr>
        <w:t>version       INT DEFAULT 1</w:t>
      </w:r>
    </w:p>
    <w:p w14:paraId="45AE75C2" w14:textId="77777777" w:rsidR="00AA5CA3" w:rsidRPr="00762A80" w:rsidRDefault="00000000">
      <w:pPr>
        <w:shd w:val="clear" w:color="auto" w:fill="F2F5FA"/>
        <w:spacing w:before="40" w:after="40"/>
        <w:ind w:left="360"/>
        <w:rPr>
          <w:lang w:val="en-US"/>
        </w:rPr>
      </w:pPr>
      <w:r w:rsidRPr="00762A80">
        <w:rPr>
          <w:rFonts w:ascii="Courier New" w:eastAsia="Courier New" w:hAnsi="Courier New" w:cs="Courier New"/>
          <w:color w:val="2D2D2D"/>
          <w:sz w:val="18"/>
          <w:szCs w:val="18"/>
          <w:lang w:val="en-US"/>
        </w:rPr>
        <w:t>is_active     BOOLEAN DEFAULT true</w:t>
      </w:r>
    </w:p>
    <w:p w14:paraId="50E87003" w14:textId="77777777" w:rsidR="00AA5CA3" w:rsidRPr="00762A80" w:rsidRDefault="00000000">
      <w:pPr>
        <w:shd w:val="clear" w:color="auto" w:fill="F2F5FA"/>
        <w:spacing w:before="40" w:after="40"/>
        <w:ind w:left="360"/>
        <w:rPr>
          <w:lang w:val="en-US"/>
        </w:rPr>
      </w:pPr>
      <w:r w:rsidRPr="00762A80">
        <w:rPr>
          <w:rFonts w:ascii="Courier New" w:eastAsia="Courier New" w:hAnsi="Courier New" w:cs="Courier New"/>
          <w:color w:val="2D2D2D"/>
          <w:sz w:val="18"/>
          <w:szCs w:val="18"/>
          <w:lang w:val="en-US"/>
        </w:rPr>
        <w:t>is_deleted    BOOLEAN DEFAULT false</w:t>
      </w:r>
    </w:p>
    <w:p w14:paraId="001E0972" w14:textId="77777777" w:rsidR="00AA5CA3" w:rsidRPr="00762A80" w:rsidRDefault="00AA5CA3">
      <w:pPr>
        <w:spacing w:before="60" w:after="60"/>
        <w:rPr>
          <w:lang w:val="en-US"/>
        </w:rPr>
      </w:pPr>
    </w:p>
    <w:p w14:paraId="1B5D128A" w14:textId="77777777" w:rsidR="00AA5CA3" w:rsidRPr="00762A80" w:rsidRDefault="00000000">
      <w:pPr>
        <w:pStyle w:val="Ttulo3"/>
        <w:rPr>
          <w:lang w:val="en-US"/>
        </w:rPr>
      </w:pPr>
      <w:r w:rsidRPr="00762A80">
        <w:rPr>
          <w:lang w:val="en-US"/>
        </w:rPr>
        <w:t>5.3 Tablas Principales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2800"/>
        <w:gridCol w:w="3760"/>
      </w:tblGrid>
      <w:tr w:rsidR="00AA5CA3" w14:paraId="4626F5B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C8D5E8"/>
              <w:left w:val="single" w:sz="1" w:space="0" w:color="C8D5E8"/>
              <w:bottom w:val="single" w:sz="1" w:space="0" w:color="C8D5E8"/>
              <w:right w:val="single" w:sz="1" w:space="0" w:color="C8D5E8"/>
            </w:tcBorders>
            <w:shd w:val="clear" w:color="auto" w:fill="0D2B5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9CED7B" w14:textId="77777777" w:rsidR="00AA5CA3" w:rsidRDefault="00000000">
            <w:r>
              <w:rPr>
                <w:b/>
                <w:bCs/>
                <w:color w:val="FFFFFF"/>
                <w:sz w:val="20"/>
                <w:szCs w:val="20"/>
              </w:rPr>
              <w:t>Tabla</w:t>
            </w:r>
          </w:p>
        </w:tc>
        <w:tc>
          <w:tcPr>
            <w:tcW w:w="2800" w:type="dxa"/>
            <w:tcBorders>
              <w:top w:val="single" w:sz="1" w:space="0" w:color="C8D5E8"/>
              <w:left w:val="single" w:sz="1" w:space="0" w:color="C8D5E8"/>
              <w:bottom w:val="single" w:sz="1" w:space="0" w:color="C8D5E8"/>
              <w:right w:val="single" w:sz="1" w:space="0" w:color="C8D5E8"/>
            </w:tcBorders>
            <w:shd w:val="clear" w:color="auto" w:fill="0D2B5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4F7C80" w14:textId="77777777" w:rsidR="00AA5CA3" w:rsidRDefault="00000000">
            <w:r>
              <w:rPr>
                <w:b/>
                <w:bCs/>
                <w:color w:val="FFFFFF"/>
                <w:sz w:val="20"/>
                <w:szCs w:val="20"/>
              </w:rPr>
              <w:t>Registros estimados 2035</w:t>
            </w:r>
          </w:p>
        </w:tc>
        <w:tc>
          <w:tcPr>
            <w:tcW w:w="3760" w:type="dxa"/>
            <w:tcBorders>
              <w:top w:val="single" w:sz="1" w:space="0" w:color="C8D5E8"/>
              <w:left w:val="single" w:sz="1" w:space="0" w:color="C8D5E8"/>
              <w:bottom w:val="single" w:sz="1" w:space="0" w:color="C8D5E8"/>
              <w:right w:val="single" w:sz="1" w:space="0" w:color="C8D5E8"/>
            </w:tcBorders>
            <w:shd w:val="clear" w:color="auto" w:fill="0D2B5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67F4CC" w14:textId="77777777" w:rsidR="00AA5CA3" w:rsidRDefault="00000000">
            <w:r>
              <w:rPr>
                <w:b/>
                <w:bCs/>
                <w:color w:val="FFFFFF"/>
                <w:sz w:val="20"/>
                <w:szCs w:val="20"/>
              </w:rPr>
              <w:t>Partición</w:t>
            </w:r>
          </w:p>
        </w:tc>
      </w:tr>
      <w:tr w:rsidR="00AA5CA3" w14:paraId="4D9CA5F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8D5E8"/>
              <w:left w:val="single" w:sz="1" w:space="0" w:color="C8D5E8"/>
              <w:bottom w:val="single" w:sz="1" w:space="0" w:color="C8D5E8"/>
              <w:right w:val="single" w:sz="1" w:space="0" w:color="C8D5E8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AD9C36" w14:textId="77777777" w:rsidR="00AA5CA3" w:rsidRDefault="00000000">
            <w:proofErr w:type="spellStart"/>
            <w:r>
              <w:rPr>
                <w:color w:val="4A4A4A"/>
                <w:sz w:val="20"/>
                <w:szCs w:val="20"/>
              </w:rPr>
              <w:t>tenants</w:t>
            </w:r>
            <w:proofErr w:type="spellEnd"/>
          </w:p>
        </w:tc>
        <w:tc>
          <w:tcPr>
            <w:tcW w:w="2800" w:type="dxa"/>
            <w:tcBorders>
              <w:top w:val="single" w:sz="1" w:space="0" w:color="C8D5E8"/>
              <w:left w:val="single" w:sz="1" w:space="0" w:color="C8D5E8"/>
              <w:bottom w:val="single" w:sz="1" w:space="0" w:color="C8D5E8"/>
              <w:right w:val="single" w:sz="1" w:space="0" w:color="C8D5E8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4EB3F0" w14:textId="77777777" w:rsidR="00AA5CA3" w:rsidRDefault="00000000">
            <w:r>
              <w:rPr>
                <w:color w:val="4A4A4A"/>
                <w:sz w:val="20"/>
                <w:szCs w:val="20"/>
              </w:rPr>
              <w:t>1.000</w:t>
            </w:r>
          </w:p>
        </w:tc>
        <w:tc>
          <w:tcPr>
            <w:tcW w:w="3760" w:type="dxa"/>
            <w:tcBorders>
              <w:top w:val="single" w:sz="1" w:space="0" w:color="C8D5E8"/>
              <w:left w:val="single" w:sz="1" w:space="0" w:color="C8D5E8"/>
              <w:bottom w:val="single" w:sz="1" w:space="0" w:color="C8D5E8"/>
              <w:right w:val="single" w:sz="1" w:space="0" w:color="C8D5E8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59BC61" w14:textId="77777777" w:rsidR="00AA5CA3" w:rsidRDefault="00000000">
            <w:r>
              <w:rPr>
                <w:color w:val="4A4A4A"/>
                <w:sz w:val="20"/>
                <w:szCs w:val="20"/>
              </w:rPr>
              <w:t>Sin partición</w:t>
            </w:r>
          </w:p>
        </w:tc>
      </w:tr>
      <w:tr w:rsidR="00AA5CA3" w14:paraId="2B89A70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8D5E8"/>
              <w:left w:val="single" w:sz="1" w:space="0" w:color="C8D5E8"/>
              <w:bottom w:val="single" w:sz="1" w:space="0" w:color="C8D5E8"/>
              <w:right w:val="single" w:sz="1" w:space="0" w:color="C8D5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96B3B8" w14:textId="77777777" w:rsidR="00AA5CA3" w:rsidRDefault="00000000">
            <w:proofErr w:type="spellStart"/>
            <w:r>
              <w:rPr>
                <w:color w:val="4A4A4A"/>
                <w:sz w:val="20"/>
                <w:szCs w:val="20"/>
              </w:rPr>
              <w:t>users</w:t>
            </w:r>
            <w:proofErr w:type="spellEnd"/>
          </w:p>
        </w:tc>
        <w:tc>
          <w:tcPr>
            <w:tcW w:w="2800" w:type="dxa"/>
            <w:tcBorders>
              <w:top w:val="single" w:sz="1" w:space="0" w:color="C8D5E8"/>
              <w:left w:val="single" w:sz="1" w:space="0" w:color="C8D5E8"/>
              <w:bottom w:val="single" w:sz="1" w:space="0" w:color="C8D5E8"/>
              <w:right w:val="single" w:sz="1" w:space="0" w:color="C8D5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7950EA" w14:textId="77777777" w:rsidR="00AA5CA3" w:rsidRDefault="00000000">
            <w:r>
              <w:rPr>
                <w:color w:val="4A4A4A"/>
                <w:sz w:val="20"/>
                <w:szCs w:val="20"/>
              </w:rPr>
              <w:t>500.000</w:t>
            </w:r>
          </w:p>
        </w:tc>
        <w:tc>
          <w:tcPr>
            <w:tcW w:w="3760" w:type="dxa"/>
            <w:tcBorders>
              <w:top w:val="single" w:sz="1" w:space="0" w:color="C8D5E8"/>
              <w:left w:val="single" w:sz="1" w:space="0" w:color="C8D5E8"/>
              <w:bottom w:val="single" w:sz="1" w:space="0" w:color="C8D5E8"/>
              <w:right w:val="single" w:sz="1" w:space="0" w:color="C8D5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220E40" w14:textId="77777777" w:rsidR="00AA5CA3" w:rsidRDefault="00000000">
            <w:r>
              <w:rPr>
                <w:color w:val="4A4A4A"/>
                <w:sz w:val="20"/>
                <w:szCs w:val="20"/>
              </w:rPr>
              <w:t xml:space="preserve">Por </w:t>
            </w:r>
            <w:proofErr w:type="spellStart"/>
            <w:r>
              <w:rPr>
                <w:color w:val="4A4A4A"/>
                <w:sz w:val="20"/>
                <w:szCs w:val="20"/>
              </w:rPr>
              <w:t>tenant_id</w:t>
            </w:r>
            <w:proofErr w:type="spellEnd"/>
          </w:p>
        </w:tc>
      </w:tr>
      <w:tr w:rsidR="00AA5CA3" w14:paraId="22488CD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8D5E8"/>
              <w:left w:val="single" w:sz="1" w:space="0" w:color="C8D5E8"/>
              <w:bottom w:val="single" w:sz="1" w:space="0" w:color="C8D5E8"/>
              <w:right w:val="single" w:sz="1" w:space="0" w:color="C8D5E8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D8D802" w14:textId="77777777" w:rsidR="00AA5CA3" w:rsidRDefault="00000000">
            <w:proofErr w:type="spellStart"/>
            <w:r>
              <w:rPr>
                <w:color w:val="4A4A4A"/>
                <w:sz w:val="20"/>
                <w:szCs w:val="20"/>
              </w:rPr>
              <w:t>companies</w:t>
            </w:r>
            <w:proofErr w:type="spellEnd"/>
          </w:p>
        </w:tc>
        <w:tc>
          <w:tcPr>
            <w:tcW w:w="2800" w:type="dxa"/>
            <w:tcBorders>
              <w:top w:val="single" w:sz="1" w:space="0" w:color="C8D5E8"/>
              <w:left w:val="single" w:sz="1" w:space="0" w:color="C8D5E8"/>
              <w:bottom w:val="single" w:sz="1" w:space="0" w:color="C8D5E8"/>
              <w:right w:val="single" w:sz="1" w:space="0" w:color="C8D5E8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E3AE3A" w14:textId="77777777" w:rsidR="00AA5CA3" w:rsidRDefault="00000000">
            <w:r>
              <w:rPr>
                <w:color w:val="4A4A4A"/>
                <w:sz w:val="20"/>
                <w:szCs w:val="20"/>
              </w:rPr>
              <w:t>50.000</w:t>
            </w:r>
          </w:p>
        </w:tc>
        <w:tc>
          <w:tcPr>
            <w:tcW w:w="3760" w:type="dxa"/>
            <w:tcBorders>
              <w:top w:val="single" w:sz="1" w:space="0" w:color="C8D5E8"/>
              <w:left w:val="single" w:sz="1" w:space="0" w:color="C8D5E8"/>
              <w:bottom w:val="single" w:sz="1" w:space="0" w:color="C8D5E8"/>
              <w:right w:val="single" w:sz="1" w:space="0" w:color="C8D5E8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9FB751" w14:textId="77777777" w:rsidR="00AA5CA3" w:rsidRDefault="00000000">
            <w:r>
              <w:rPr>
                <w:color w:val="4A4A4A"/>
                <w:sz w:val="20"/>
                <w:szCs w:val="20"/>
              </w:rPr>
              <w:t xml:space="preserve">Por </w:t>
            </w:r>
            <w:proofErr w:type="spellStart"/>
            <w:r>
              <w:rPr>
                <w:color w:val="4A4A4A"/>
                <w:sz w:val="20"/>
                <w:szCs w:val="20"/>
              </w:rPr>
              <w:t>country_code</w:t>
            </w:r>
            <w:proofErr w:type="spellEnd"/>
          </w:p>
        </w:tc>
      </w:tr>
      <w:tr w:rsidR="00AA5CA3" w14:paraId="75C1D51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8D5E8"/>
              <w:left w:val="single" w:sz="1" w:space="0" w:color="C8D5E8"/>
              <w:bottom w:val="single" w:sz="1" w:space="0" w:color="C8D5E8"/>
              <w:right w:val="single" w:sz="1" w:space="0" w:color="C8D5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5116F6" w14:textId="77777777" w:rsidR="00AA5CA3" w:rsidRDefault="00000000">
            <w:proofErr w:type="spellStart"/>
            <w:r>
              <w:rPr>
                <w:color w:val="4A4A4A"/>
                <w:sz w:val="20"/>
                <w:szCs w:val="20"/>
              </w:rPr>
              <w:t>brands</w:t>
            </w:r>
            <w:proofErr w:type="spellEnd"/>
          </w:p>
        </w:tc>
        <w:tc>
          <w:tcPr>
            <w:tcW w:w="2800" w:type="dxa"/>
            <w:tcBorders>
              <w:top w:val="single" w:sz="1" w:space="0" w:color="C8D5E8"/>
              <w:left w:val="single" w:sz="1" w:space="0" w:color="C8D5E8"/>
              <w:bottom w:val="single" w:sz="1" w:space="0" w:color="C8D5E8"/>
              <w:right w:val="single" w:sz="1" w:space="0" w:color="C8D5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EAADF0" w14:textId="77777777" w:rsidR="00AA5CA3" w:rsidRDefault="00000000">
            <w:r>
              <w:rPr>
                <w:color w:val="4A4A4A"/>
                <w:sz w:val="20"/>
                <w:szCs w:val="20"/>
              </w:rPr>
              <w:t>10.000</w:t>
            </w:r>
          </w:p>
        </w:tc>
        <w:tc>
          <w:tcPr>
            <w:tcW w:w="3760" w:type="dxa"/>
            <w:tcBorders>
              <w:top w:val="single" w:sz="1" w:space="0" w:color="C8D5E8"/>
              <w:left w:val="single" w:sz="1" w:space="0" w:color="C8D5E8"/>
              <w:bottom w:val="single" w:sz="1" w:space="0" w:color="C8D5E8"/>
              <w:right w:val="single" w:sz="1" w:space="0" w:color="C8D5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1FB078" w14:textId="77777777" w:rsidR="00AA5CA3" w:rsidRDefault="00000000">
            <w:r>
              <w:rPr>
                <w:color w:val="4A4A4A"/>
                <w:sz w:val="20"/>
                <w:szCs w:val="20"/>
              </w:rPr>
              <w:t>Sin partición</w:t>
            </w:r>
          </w:p>
        </w:tc>
      </w:tr>
      <w:tr w:rsidR="00AA5CA3" w14:paraId="5EEC655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8D5E8"/>
              <w:left w:val="single" w:sz="1" w:space="0" w:color="C8D5E8"/>
              <w:bottom w:val="single" w:sz="1" w:space="0" w:color="C8D5E8"/>
              <w:right w:val="single" w:sz="1" w:space="0" w:color="C8D5E8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18C9F8" w14:textId="77777777" w:rsidR="00AA5CA3" w:rsidRDefault="00000000">
            <w:proofErr w:type="spellStart"/>
            <w:r>
              <w:rPr>
                <w:color w:val="4A4A4A"/>
                <w:sz w:val="20"/>
                <w:szCs w:val="20"/>
              </w:rPr>
              <w:t>products</w:t>
            </w:r>
            <w:proofErr w:type="spellEnd"/>
          </w:p>
        </w:tc>
        <w:tc>
          <w:tcPr>
            <w:tcW w:w="2800" w:type="dxa"/>
            <w:tcBorders>
              <w:top w:val="single" w:sz="1" w:space="0" w:color="C8D5E8"/>
              <w:left w:val="single" w:sz="1" w:space="0" w:color="C8D5E8"/>
              <w:bottom w:val="single" w:sz="1" w:space="0" w:color="C8D5E8"/>
              <w:right w:val="single" w:sz="1" w:space="0" w:color="C8D5E8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08F740" w14:textId="77777777" w:rsidR="00AA5CA3" w:rsidRDefault="00000000">
            <w:r>
              <w:rPr>
                <w:color w:val="4A4A4A"/>
                <w:sz w:val="20"/>
                <w:szCs w:val="20"/>
              </w:rPr>
              <w:t>200.000</w:t>
            </w:r>
          </w:p>
        </w:tc>
        <w:tc>
          <w:tcPr>
            <w:tcW w:w="3760" w:type="dxa"/>
            <w:tcBorders>
              <w:top w:val="single" w:sz="1" w:space="0" w:color="C8D5E8"/>
              <w:left w:val="single" w:sz="1" w:space="0" w:color="C8D5E8"/>
              <w:bottom w:val="single" w:sz="1" w:space="0" w:color="C8D5E8"/>
              <w:right w:val="single" w:sz="1" w:space="0" w:color="C8D5E8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022905" w14:textId="77777777" w:rsidR="00AA5CA3" w:rsidRDefault="00000000">
            <w:r>
              <w:rPr>
                <w:color w:val="4A4A4A"/>
                <w:sz w:val="20"/>
                <w:szCs w:val="20"/>
              </w:rPr>
              <w:t>Sin partición</w:t>
            </w:r>
          </w:p>
        </w:tc>
      </w:tr>
      <w:tr w:rsidR="00AA5CA3" w14:paraId="6F00F32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8D5E8"/>
              <w:left w:val="single" w:sz="1" w:space="0" w:color="C8D5E8"/>
              <w:bottom w:val="single" w:sz="1" w:space="0" w:color="C8D5E8"/>
              <w:right w:val="single" w:sz="1" w:space="0" w:color="C8D5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F8306B" w14:textId="77777777" w:rsidR="00AA5CA3" w:rsidRDefault="00000000">
            <w:proofErr w:type="spellStart"/>
            <w:r>
              <w:rPr>
                <w:color w:val="4A4A4A"/>
                <w:sz w:val="20"/>
                <w:szCs w:val="20"/>
              </w:rPr>
              <w:t>skus</w:t>
            </w:r>
            <w:proofErr w:type="spellEnd"/>
          </w:p>
        </w:tc>
        <w:tc>
          <w:tcPr>
            <w:tcW w:w="2800" w:type="dxa"/>
            <w:tcBorders>
              <w:top w:val="single" w:sz="1" w:space="0" w:color="C8D5E8"/>
              <w:left w:val="single" w:sz="1" w:space="0" w:color="C8D5E8"/>
              <w:bottom w:val="single" w:sz="1" w:space="0" w:color="C8D5E8"/>
              <w:right w:val="single" w:sz="1" w:space="0" w:color="C8D5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6637BD" w14:textId="77777777" w:rsidR="00AA5CA3" w:rsidRDefault="00000000">
            <w:r>
              <w:rPr>
                <w:color w:val="4A4A4A"/>
                <w:sz w:val="20"/>
                <w:szCs w:val="20"/>
              </w:rPr>
              <w:t>2.000.000</w:t>
            </w:r>
          </w:p>
        </w:tc>
        <w:tc>
          <w:tcPr>
            <w:tcW w:w="3760" w:type="dxa"/>
            <w:tcBorders>
              <w:top w:val="single" w:sz="1" w:space="0" w:color="C8D5E8"/>
              <w:left w:val="single" w:sz="1" w:space="0" w:color="C8D5E8"/>
              <w:bottom w:val="single" w:sz="1" w:space="0" w:color="C8D5E8"/>
              <w:right w:val="single" w:sz="1" w:space="0" w:color="C8D5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751058" w14:textId="77777777" w:rsidR="00AA5CA3" w:rsidRDefault="00000000">
            <w:r>
              <w:rPr>
                <w:color w:val="4A4A4A"/>
                <w:sz w:val="20"/>
                <w:szCs w:val="20"/>
              </w:rPr>
              <w:t>Sin partición</w:t>
            </w:r>
          </w:p>
        </w:tc>
      </w:tr>
      <w:tr w:rsidR="00AA5CA3" w:rsidRPr="00762A80" w14:paraId="6164C46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8D5E8"/>
              <w:left w:val="single" w:sz="1" w:space="0" w:color="C8D5E8"/>
              <w:bottom w:val="single" w:sz="1" w:space="0" w:color="C8D5E8"/>
              <w:right w:val="single" w:sz="1" w:space="0" w:color="C8D5E8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7C4029" w14:textId="77777777" w:rsidR="00AA5CA3" w:rsidRDefault="00000000">
            <w:proofErr w:type="spellStart"/>
            <w:r>
              <w:rPr>
                <w:color w:val="4A4A4A"/>
                <w:sz w:val="20"/>
                <w:szCs w:val="20"/>
              </w:rPr>
              <w:t>inventory</w:t>
            </w:r>
            <w:proofErr w:type="spellEnd"/>
          </w:p>
        </w:tc>
        <w:tc>
          <w:tcPr>
            <w:tcW w:w="2800" w:type="dxa"/>
            <w:tcBorders>
              <w:top w:val="single" w:sz="1" w:space="0" w:color="C8D5E8"/>
              <w:left w:val="single" w:sz="1" w:space="0" w:color="C8D5E8"/>
              <w:bottom w:val="single" w:sz="1" w:space="0" w:color="C8D5E8"/>
              <w:right w:val="single" w:sz="1" w:space="0" w:color="C8D5E8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B63272" w14:textId="77777777" w:rsidR="00AA5CA3" w:rsidRDefault="00000000">
            <w:r>
              <w:rPr>
                <w:color w:val="4A4A4A"/>
                <w:sz w:val="20"/>
                <w:szCs w:val="20"/>
              </w:rPr>
              <w:t>50.000.000</w:t>
            </w:r>
          </w:p>
        </w:tc>
        <w:tc>
          <w:tcPr>
            <w:tcW w:w="3760" w:type="dxa"/>
            <w:tcBorders>
              <w:top w:val="single" w:sz="1" w:space="0" w:color="C8D5E8"/>
              <w:left w:val="single" w:sz="1" w:space="0" w:color="C8D5E8"/>
              <w:bottom w:val="single" w:sz="1" w:space="0" w:color="C8D5E8"/>
              <w:right w:val="single" w:sz="1" w:space="0" w:color="C8D5E8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BA192E" w14:textId="77777777" w:rsidR="00AA5CA3" w:rsidRPr="00762A80" w:rsidRDefault="00000000">
            <w:pPr>
              <w:rPr>
                <w:lang w:val="en-US"/>
              </w:rPr>
            </w:pPr>
            <w:r w:rsidRPr="00762A80">
              <w:rPr>
                <w:color w:val="4A4A4A"/>
                <w:sz w:val="20"/>
                <w:szCs w:val="20"/>
                <w:lang w:val="en-US"/>
              </w:rPr>
              <w:t>Por country_code + warehouse_id</w:t>
            </w:r>
          </w:p>
        </w:tc>
      </w:tr>
      <w:tr w:rsidR="00AA5CA3" w14:paraId="69FBAF2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8D5E8"/>
              <w:left w:val="single" w:sz="1" w:space="0" w:color="C8D5E8"/>
              <w:bottom w:val="single" w:sz="1" w:space="0" w:color="C8D5E8"/>
              <w:right w:val="single" w:sz="1" w:space="0" w:color="C8D5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CFF404" w14:textId="77777777" w:rsidR="00AA5CA3" w:rsidRDefault="00000000">
            <w:proofErr w:type="spellStart"/>
            <w:r>
              <w:rPr>
                <w:color w:val="4A4A4A"/>
                <w:sz w:val="20"/>
                <w:szCs w:val="20"/>
              </w:rPr>
              <w:t>orders</w:t>
            </w:r>
            <w:proofErr w:type="spellEnd"/>
          </w:p>
        </w:tc>
        <w:tc>
          <w:tcPr>
            <w:tcW w:w="2800" w:type="dxa"/>
            <w:tcBorders>
              <w:top w:val="single" w:sz="1" w:space="0" w:color="C8D5E8"/>
              <w:left w:val="single" w:sz="1" w:space="0" w:color="C8D5E8"/>
              <w:bottom w:val="single" w:sz="1" w:space="0" w:color="C8D5E8"/>
              <w:right w:val="single" w:sz="1" w:space="0" w:color="C8D5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D131AB" w14:textId="77777777" w:rsidR="00AA5CA3" w:rsidRDefault="00000000">
            <w:r>
              <w:rPr>
                <w:color w:val="4A4A4A"/>
                <w:sz w:val="20"/>
                <w:szCs w:val="20"/>
              </w:rPr>
              <w:t>200.000.000</w:t>
            </w:r>
          </w:p>
        </w:tc>
        <w:tc>
          <w:tcPr>
            <w:tcW w:w="3760" w:type="dxa"/>
            <w:tcBorders>
              <w:top w:val="single" w:sz="1" w:space="0" w:color="C8D5E8"/>
              <w:left w:val="single" w:sz="1" w:space="0" w:color="C8D5E8"/>
              <w:bottom w:val="single" w:sz="1" w:space="0" w:color="C8D5E8"/>
              <w:right w:val="single" w:sz="1" w:space="0" w:color="C8D5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6B3C78" w14:textId="77777777" w:rsidR="00AA5CA3" w:rsidRDefault="00000000">
            <w:r>
              <w:rPr>
                <w:color w:val="4A4A4A"/>
                <w:sz w:val="20"/>
                <w:szCs w:val="20"/>
              </w:rPr>
              <w:t xml:space="preserve">Por </w:t>
            </w:r>
            <w:proofErr w:type="spellStart"/>
            <w:r>
              <w:rPr>
                <w:color w:val="4A4A4A"/>
                <w:sz w:val="20"/>
                <w:szCs w:val="20"/>
              </w:rPr>
              <w:t>country_code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+ </w:t>
            </w:r>
            <w:proofErr w:type="spellStart"/>
            <w:r>
              <w:rPr>
                <w:color w:val="4A4A4A"/>
                <w:sz w:val="20"/>
                <w:szCs w:val="20"/>
              </w:rPr>
              <w:t>year</w:t>
            </w:r>
            <w:proofErr w:type="spellEnd"/>
          </w:p>
        </w:tc>
      </w:tr>
      <w:tr w:rsidR="00AA5CA3" w14:paraId="6F10B7D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8D5E8"/>
              <w:left w:val="single" w:sz="1" w:space="0" w:color="C8D5E8"/>
              <w:bottom w:val="single" w:sz="1" w:space="0" w:color="C8D5E8"/>
              <w:right w:val="single" w:sz="1" w:space="0" w:color="C8D5E8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7AF954" w14:textId="77777777" w:rsidR="00AA5CA3" w:rsidRDefault="00000000">
            <w:proofErr w:type="spellStart"/>
            <w:r>
              <w:rPr>
                <w:color w:val="4A4A4A"/>
                <w:sz w:val="20"/>
                <w:szCs w:val="20"/>
              </w:rPr>
              <w:t>shipments</w:t>
            </w:r>
            <w:proofErr w:type="spellEnd"/>
          </w:p>
        </w:tc>
        <w:tc>
          <w:tcPr>
            <w:tcW w:w="2800" w:type="dxa"/>
            <w:tcBorders>
              <w:top w:val="single" w:sz="1" w:space="0" w:color="C8D5E8"/>
              <w:left w:val="single" w:sz="1" w:space="0" w:color="C8D5E8"/>
              <w:bottom w:val="single" w:sz="1" w:space="0" w:color="C8D5E8"/>
              <w:right w:val="single" w:sz="1" w:space="0" w:color="C8D5E8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BBF205" w14:textId="77777777" w:rsidR="00AA5CA3" w:rsidRDefault="00000000">
            <w:r>
              <w:rPr>
                <w:color w:val="4A4A4A"/>
                <w:sz w:val="20"/>
                <w:szCs w:val="20"/>
              </w:rPr>
              <w:t>100.000.000</w:t>
            </w:r>
          </w:p>
        </w:tc>
        <w:tc>
          <w:tcPr>
            <w:tcW w:w="3760" w:type="dxa"/>
            <w:tcBorders>
              <w:top w:val="single" w:sz="1" w:space="0" w:color="C8D5E8"/>
              <w:left w:val="single" w:sz="1" w:space="0" w:color="C8D5E8"/>
              <w:bottom w:val="single" w:sz="1" w:space="0" w:color="C8D5E8"/>
              <w:right w:val="single" w:sz="1" w:space="0" w:color="C8D5E8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06FE0" w14:textId="77777777" w:rsidR="00AA5CA3" w:rsidRDefault="00000000">
            <w:r>
              <w:rPr>
                <w:color w:val="4A4A4A"/>
                <w:sz w:val="20"/>
                <w:szCs w:val="20"/>
              </w:rPr>
              <w:t xml:space="preserve">Por </w:t>
            </w:r>
            <w:proofErr w:type="spellStart"/>
            <w:r>
              <w:rPr>
                <w:color w:val="4A4A4A"/>
                <w:sz w:val="20"/>
                <w:szCs w:val="20"/>
              </w:rPr>
              <w:t>country_code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+ </w:t>
            </w:r>
            <w:proofErr w:type="spellStart"/>
            <w:r>
              <w:rPr>
                <w:color w:val="4A4A4A"/>
                <w:sz w:val="20"/>
                <w:szCs w:val="20"/>
              </w:rPr>
              <w:t>year</w:t>
            </w:r>
            <w:proofErr w:type="spellEnd"/>
          </w:p>
        </w:tc>
      </w:tr>
      <w:tr w:rsidR="00AA5CA3" w14:paraId="4EC981F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8D5E8"/>
              <w:left w:val="single" w:sz="1" w:space="0" w:color="C8D5E8"/>
              <w:bottom w:val="single" w:sz="1" w:space="0" w:color="C8D5E8"/>
              <w:right w:val="single" w:sz="1" w:space="0" w:color="C8D5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69C0A4" w14:textId="77777777" w:rsidR="00AA5CA3" w:rsidRDefault="00000000">
            <w:proofErr w:type="spellStart"/>
            <w:r>
              <w:rPr>
                <w:color w:val="4A4A4A"/>
                <w:sz w:val="20"/>
                <w:szCs w:val="20"/>
              </w:rPr>
              <w:t>tracking_events</w:t>
            </w:r>
            <w:proofErr w:type="spellEnd"/>
          </w:p>
        </w:tc>
        <w:tc>
          <w:tcPr>
            <w:tcW w:w="2800" w:type="dxa"/>
            <w:tcBorders>
              <w:top w:val="single" w:sz="1" w:space="0" w:color="C8D5E8"/>
              <w:left w:val="single" w:sz="1" w:space="0" w:color="C8D5E8"/>
              <w:bottom w:val="single" w:sz="1" w:space="0" w:color="C8D5E8"/>
              <w:right w:val="single" w:sz="1" w:space="0" w:color="C8D5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10586D" w14:textId="77777777" w:rsidR="00AA5CA3" w:rsidRDefault="00000000">
            <w:r>
              <w:rPr>
                <w:color w:val="4A4A4A"/>
                <w:sz w:val="20"/>
                <w:szCs w:val="20"/>
              </w:rPr>
              <w:t>1.000.000.000</w:t>
            </w:r>
          </w:p>
        </w:tc>
        <w:tc>
          <w:tcPr>
            <w:tcW w:w="3760" w:type="dxa"/>
            <w:tcBorders>
              <w:top w:val="single" w:sz="1" w:space="0" w:color="C8D5E8"/>
              <w:left w:val="single" w:sz="1" w:space="0" w:color="C8D5E8"/>
              <w:bottom w:val="single" w:sz="1" w:space="0" w:color="C8D5E8"/>
              <w:right w:val="single" w:sz="1" w:space="0" w:color="C8D5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1D2962" w14:textId="77777777" w:rsidR="00AA5CA3" w:rsidRDefault="00000000">
            <w:r>
              <w:rPr>
                <w:color w:val="4A4A4A"/>
                <w:sz w:val="20"/>
                <w:szCs w:val="20"/>
              </w:rPr>
              <w:t xml:space="preserve">Por </w:t>
            </w:r>
            <w:proofErr w:type="spellStart"/>
            <w:r>
              <w:rPr>
                <w:color w:val="4A4A4A"/>
                <w:sz w:val="20"/>
                <w:szCs w:val="20"/>
              </w:rPr>
              <w:t>shipment_id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+ </w:t>
            </w:r>
            <w:proofErr w:type="spellStart"/>
            <w:r>
              <w:rPr>
                <w:color w:val="4A4A4A"/>
                <w:sz w:val="20"/>
                <w:szCs w:val="20"/>
              </w:rPr>
              <w:t>year</w:t>
            </w:r>
            <w:proofErr w:type="spellEnd"/>
          </w:p>
        </w:tc>
      </w:tr>
      <w:tr w:rsidR="00AA5CA3" w14:paraId="5ED2835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8D5E8"/>
              <w:left w:val="single" w:sz="1" w:space="0" w:color="C8D5E8"/>
              <w:bottom w:val="single" w:sz="1" w:space="0" w:color="C8D5E8"/>
              <w:right w:val="single" w:sz="1" w:space="0" w:color="C8D5E8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8CF4F8" w14:textId="77777777" w:rsidR="00AA5CA3" w:rsidRDefault="00000000">
            <w:proofErr w:type="spellStart"/>
            <w:r>
              <w:rPr>
                <w:color w:val="4A4A4A"/>
                <w:sz w:val="20"/>
                <w:szCs w:val="20"/>
              </w:rPr>
              <w:t>listings</w:t>
            </w:r>
            <w:proofErr w:type="spellEnd"/>
          </w:p>
        </w:tc>
        <w:tc>
          <w:tcPr>
            <w:tcW w:w="2800" w:type="dxa"/>
            <w:tcBorders>
              <w:top w:val="single" w:sz="1" w:space="0" w:color="C8D5E8"/>
              <w:left w:val="single" w:sz="1" w:space="0" w:color="C8D5E8"/>
              <w:bottom w:val="single" w:sz="1" w:space="0" w:color="C8D5E8"/>
              <w:right w:val="single" w:sz="1" w:space="0" w:color="C8D5E8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9EA60F" w14:textId="77777777" w:rsidR="00AA5CA3" w:rsidRDefault="00000000">
            <w:r>
              <w:rPr>
                <w:color w:val="4A4A4A"/>
                <w:sz w:val="20"/>
                <w:szCs w:val="20"/>
              </w:rPr>
              <w:t>5.000.000</w:t>
            </w:r>
          </w:p>
        </w:tc>
        <w:tc>
          <w:tcPr>
            <w:tcW w:w="3760" w:type="dxa"/>
            <w:tcBorders>
              <w:top w:val="single" w:sz="1" w:space="0" w:color="C8D5E8"/>
              <w:left w:val="single" w:sz="1" w:space="0" w:color="C8D5E8"/>
              <w:bottom w:val="single" w:sz="1" w:space="0" w:color="C8D5E8"/>
              <w:right w:val="single" w:sz="1" w:space="0" w:color="C8D5E8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5570BA" w14:textId="77777777" w:rsidR="00AA5CA3" w:rsidRDefault="00000000">
            <w:r>
              <w:rPr>
                <w:color w:val="4A4A4A"/>
                <w:sz w:val="20"/>
                <w:szCs w:val="20"/>
              </w:rPr>
              <w:t xml:space="preserve">Por </w:t>
            </w:r>
            <w:proofErr w:type="spellStart"/>
            <w:r>
              <w:rPr>
                <w:color w:val="4A4A4A"/>
                <w:sz w:val="20"/>
                <w:szCs w:val="20"/>
              </w:rPr>
              <w:t>country_code</w:t>
            </w:r>
            <w:proofErr w:type="spellEnd"/>
          </w:p>
        </w:tc>
      </w:tr>
      <w:tr w:rsidR="00AA5CA3" w14:paraId="64D5024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8D5E8"/>
              <w:left w:val="single" w:sz="1" w:space="0" w:color="C8D5E8"/>
              <w:bottom w:val="single" w:sz="1" w:space="0" w:color="C8D5E8"/>
              <w:right w:val="single" w:sz="1" w:space="0" w:color="C8D5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054625" w14:textId="77777777" w:rsidR="00AA5CA3" w:rsidRDefault="00000000">
            <w:proofErr w:type="spellStart"/>
            <w:r>
              <w:rPr>
                <w:color w:val="4A4A4A"/>
                <w:sz w:val="20"/>
                <w:szCs w:val="20"/>
              </w:rPr>
              <w:t>transactions</w:t>
            </w:r>
            <w:proofErr w:type="spellEnd"/>
          </w:p>
        </w:tc>
        <w:tc>
          <w:tcPr>
            <w:tcW w:w="2800" w:type="dxa"/>
            <w:tcBorders>
              <w:top w:val="single" w:sz="1" w:space="0" w:color="C8D5E8"/>
              <w:left w:val="single" w:sz="1" w:space="0" w:color="C8D5E8"/>
              <w:bottom w:val="single" w:sz="1" w:space="0" w:color="C8D5E8"/>
              <w:right w:val="single" w:sz="1" w:space="0" w:color="C8D5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60D35B" w14:textId="77777777" w:rsidR="00AA5CA3" w:rsidRDefault="00000000">
            <w:r>
              <w:rPr>
                <w:color w:val="4A4A4A"/>
                <w:sz w:val="20"/>
                <w:szCs w:val="20"/>
              </w:rPr>
              <w:t>100.000.000</w:t>
            </w:r>
          </w:p>
        </w:tc>
        <w:tc>
          <w:tcPr>
            <w:tcW w:w="3760" w:type="dxa"/>
            <w:tcBorders>
              <w:top w:val="single" w:sz="1" w:space="0" w:color="C8D5E8"/>
              <w:left w:val="single" w:sz="1" w:space="0" w:color="C8D5E8"/>
              <w:bottom w:val="single" w:sz="1" w:space="0" w:color="C8D5E8"/>
              <w:right w:val="single" w:sz="1" w:space="0" w:color="C8D5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9922B3" w14:textId="77777777" w:rsidR="00AA5CA3" w:rsidRDefault="00000000">
            <w:r>
              <w:rPr>
                <w:color w:val="4A4A4A"/>
                <w:sz w:val="20"/>
                <w:szCs w:val="20"/>
              </w:rPr>
              <w:t xml:space="preserve">Por </w:t>
            </w:r>
            <w:proofErr w:type="spellStart"/>
            <w:r>
              <w:rPr>
                <w:color w:val="4A4A4A"/>
                <w:sz w:val="20"/>
                <w:szCs w:val="20"/>
              </w:rPr>
              <w:t>country_code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+ </w:t>
            </w:r>
            <w:proofErr w:type="spellStart"/>
            <w:r>
              <w:rPr>
                <w:color w:val="4A4A4A"/>
                <w:sz w:val="20"/>
                <w:szCs w:val="20"/>
              </w:rPr>
              <w:t>year</w:t>
            </w:r>
            <w:proofErr w:type="spellEnd"/>
          </w:p>
        </w:tc>
      </w:tr>
    </w:tbl>
    <w:p w14:paraId="5AC5EC35" w14:textId="77777777" w:rsidR="00AA5CA3" w:rsidRDefault="00AA5CA3">
      <w:pPr>
        <w:spacing w:before="60" w:after="60"/>
      </w:pPr>
    </w:p>
    <w:p w14:paraId="76039BD8" w14:textId="77777777" w:rsidR="00AA5CA3" w:rsidRDefault="00000000">
      <w:pPr>
        <w:pStyle w:val="Ttulo2"/>
        <w:pBdr>
          <w:bottom w:val="single" w:sz="4" w:space="1" w:color="2E6FC4"/>
        </w:pBdr>
        <w:spacing w:before="320"/>
      </w:pPr>
      <w:r>
        <w:t xml:space="preserve">6. </w:t>
      </w:r>
      <w:proofErr w:type="spellStart"/>
      <w:r>
        <w:t>Event-Driven</w:t>
      </w:r>
      <w:proofErr w:type="spellEnd"/>
      <w:r>
        <w:t xml:space="preserve"> </w:t>
      </w:r>
      <w:proofErr w:type="spellStart"/>
      <w:r>
        <w:t>Architecture</w:t>
      </w:r>
      <w:proofErr w:type="spellEnd"/>
    </w:p>
    <w:p w14:paraId="037EB192" w14:textId="77777777" w:rsidR="00AA5CA3" w:rsidRDefault="00000000">
      <w:pPr>
        <w:pStyle w:val="Ttulo3"/>
      </w:pPr>
      <w:r>
        <w:t>6.1 Bus de Eventos</w:t>
      </w:r>
    </w:p>
    <w:p w14:paraId="2E6EEA82" w14:textId="77777777" w:rsidR="00AA5CA3" w:rsidRDefault="00000000">
      <w:pPr>
        <w:spacing w:before="60" w:after="120"/>
      </w:pPr>
      <w:r>
        <w:rPr>
          <w:color w:val="4A4A4A"/>
        </w:rPr>
        <w:t>CORE usa Apache Kafka (</w:t>
      </w:r>
      <w:proofErr w:type="spellStart"/>
      <w:proofErr w:type="gramStart"/>
      <w:r>
        <w:rPr>
          <w:color w:val="4A4A4A"/>
        </w:rPr>
        <w:t>auto-gestionado</w:t>
      </w:r>
      <w:proofErr w:type="spellEnd"/>
      <w:proofErr w:type="gramEnd"/>
      <w:r>
        <w:rPr>
          <w:color w:val="4A4A4A"/>
        </w:rPr>
        <w:t xml:space="preserve"> en </w:t>
      </w:r>
      <w:proofErr w:type="spellStart"/>
      <w:r>
        <w:rPr>
          <w:color w:val="4A4A4A"/>
        </w:rPr>
        <w:t>Kubernetes</w:t>
      </w:r>
      <w:proofErr w:type="spellEnd"/>
      <w:r>
        <w:rPr>
          <w:color w:val="4A4A4A"/>
        </w:rPr>
        <w:t>) o Google Pub/Sub (</w:t>
      </w:r>
      <w:proofErr w:type="spellStart"/>
      <w:r>
        <w:rPr>
          <w:color w:val="4A4A4A"/>
        </w:rPr>
        <w:t>managed</w:t>
      </w:r>
      <w:proofErr w:type="spellEnd"/>
      <w:r>
        <w:rPr>
          <w:color w:val="4A4A4A"/>
        </w:rPr>
        <w:t xml:space="preserve">) como bus de eventos. Todos los servicios publican y consumen eventos en formato </w:t>
      </w:r>
      <w:proofErr w:type="spellStart"/>
      <w:r>
        <w:rPr>
          <w:color w:val="4A4A4A"/>
        </w:rPr>
        <w:t>CloudEvents</w:t>
      </w:r>
      <w:proofErr w:type="spellEnd"/>
      <w:r>
        <w:rPr>
          <w:color w:val="4A4A4A"/>
        </w:rPr>
        <w:t xml:space="preserve"> 1.0.</w:t>
      </w:r>
    </w:p>
    <w:p w14:paraId="7027471A" w14:textId="77777777" w:rsidR="00AA5CA3" w:rsidRDefault="00AA5CA3">
      <w:pPr>
        <w:spacing w:before="60" w:after="60"/>
      </w:pPr>
    </w:p>
    <w:p w14:paraId="2DDFB465" w14:textId="77777777" w:rsidR="00AA5CA3" w:rsidRDefault="00000000">
      <w:pPr>
        <w:pStyle w:val="Ttulo3"/>
      </w:pPr>
      <w:r>
        <w:t>6.2 Eventos de Dominio</w:t>
      </w:r>
    </w:p>
    <w:p w14:paraId="7A185B95" w14:textId="77777777" w:rsidR="00AA5CA3" w:rsidRDefault="00000000">
      <w:pPr>
        <w:shd w:val="clear" w:color="auto" w:fill="F2F5FA"/>
        <w:spacing w:before="40" w:after="40"/>
        <w:ind w:left="360"/>
      </w:pPr>
      <w:r>
        <w:rPr>
          <w:rFonts w:ascii="Courier New" w:eastAsia="Courier New" w:hAnsi="Courier New" w:cs="Courier New"/>
          <w:color w:val="2D2D2D"/>
          <w:sz w:val="18"/>
          <w:szCs w:val="18"/>
        </w:rPr>
        <w:t xml:space="preserve">// Formato </w:t>
      </w:r>
      <w:proofErr w:type="spellStart"/>
      <w:r>
        <w:rPr>
          <w:rFonts w:ascii="Courier New" w:eastAsia="Courier New" w:hAnsi="Courier New" w:cs="Courier New"/>
          <w:color w:val="2D2D2D"/>
          <w:sz w:val="18"/>
          <w:szCs w:val="18"/>
        </w:rPr>
        <w:t>CloudEvents</w:t>
      </w:r>
      <w:proofErr w:type="spellEnd"/>
      <w:r>
        <w:rPr>
          <w:rFonts w:ascii="Courier New" w:eastAsia="Courier New" w:hAnsi="Courier New" w:cs="Courier New"/>
          <w:color w:val="2D2D2D"/>
          <w:sz w:val="18"/>
          <w:szCs w:val="18"/>
        </w:rPr>
        <w:t xml:space="preserve"> 1.0</w:t>
      </w:r>
    </w:p>
    <w:p w14:paraId="137E5B9E" w14:textId="77777777" w:rsidR="00AA5CA3" w:rsidRPr="00762A80" w:rsidRDefault="00000000">
      <w:pPr>
        <w:shd w:val="clear" w:color="auto" w:fill="F2F5FA"/>
        <w:spacing w:before="40" w:after="40"/>
        <w:ind w:left="360"/>
        <w:rPr>
          <w:lang w:val="en-US"/>
        </w:rPr>
      </w:pPr>
      <w:r w:rsidRPr="00762A80">
        <w:rPr>
          <w:rFonts w:ascii="Courier New" w:eastAsia="Courier New" w:hAnsi="Courier New" w:cs="Courier New"/>
          <w:color w:val="2D2D2D"/>
          <w:sz w:val="18"/>
          <w:szCs w:val="18"/>
          <w:lang w:val="en-US"/>
        </w:rPr>
        <w:t>{</w:t>
      </w:r>
    </w:p>
    <w:p w14:paraId="718D72DE" w14:textId="77777777" w:rsidR="00AA5CA3" w:rsidRPr="00762A80" w:rsidRDefault="00000000">
      <w:pPr>
        <w:shd w:val="clear" w:color="auto" w:fill="F2F5FA"/>
        <w:spacing w:before="40" w:after="40"/>
        <w:ind w:left="360"/>
        <w:rPr>
          <w:lang w:val="en-US"/>
        </w:rPr>
      </w:pPr>
      <w:r w:rsidRPr="00762A80">
        <w:rPr>
          <w:rFonts w:ascii="Courier New" w:eastAsia="Courier New" w:hAnsi="Courier New" w:cs="Courier New"/>
          <w:color w:val="2D2D2D"/>
          <w:sz w:val="18"/>
          <w:szCs w:val="18"/>
          <w:lang w:val="en-US"/>
        </w:rPr>
        <w:t xml:space="preserve">  "specversion": "1.0",</w:t>
      </w:r>
    </w:p>
    <w:p w14:paraId="5A7CB0DF" w14:textId="77777777" w:rsidR="00AA5CA3" w:rsidRPr="00762A80" w:rsidRDefault="00000000">
      <w:pPr>
        <w:shd w:val="clear" w:color="auto" w:fill="F2F5FA"/>
        <w:spacing w:before="40" w:after="40"/>
        <w:ind w:left="360"/>
        <w:rPr>
          <w:lang w:val="en-US"/>
        </w:rPr>
      </w:pPr>
      <w:r w:rsidRPr="00762A80">
        <w:rPr>
          <w:rFonts w:ascii="Courier New" w:eastAsia="Courier New" w:hAnsi="Courier New" w:cs="Courier New"/>
          <w:color w:val="2D2D2D"/>
          <w:sz w:val="18"/>
          <w:szCs w:val="18"/>
          <w:lang w:val="en-US"/>
        </w:rPr>
        <w:t xml:space="preserve">  "type": "core.logistics.shipment.dispatched",</w:t>
      </w:r>
    </w:p>
    <w:p w14:paraId="7C9A4F86" w14:textId="77777777" w:rsidR="00AA5CA3" w:rsidRPr="00762A80" w:rsidRDefault="00000000">
      <w:pPr>
        <w:shd w:val="clear" w:color="auto" w:fill="F2F5FA"/>
        <w:spacing w:before="40" w:after="40"/>
        <w:ind w:left="360"/>
        <w:rPr>
          <w:lang w:val="en-US"/>
        </w:rPr>
      </w:pPr>
      <w:r w:rsidRPr="00762A80">
        <w:rPr>
          <w:rFonts w:ascii="Courier New" w:eastAsia="Courier New" w:hAnsi="Courier New" w:cs="Courier New"/>
          <w:color w:val="2D2D2D"/>
          <w:sz w:val="18"/>
          <w:szCs w:val="18"/>
          <w:lang w:val="en-US"/>
        </w:rPr>
        <w:lastRenderedPageBreak/>
        <w:t xml:space="preserve">  "source": "logistics-service",</w:t>
      </w:r>
    </w:p>
    <w:p w14:paraId="46E9B2D4" w14:textId="77777777" w:rsidR="00AA5CA3" w:rsidRPr="00762A80" w:rsidRDefault="00000000">
      <w:pPr>
        <w:shd w:val="clear" w:color="auto" w:fill="F2F5FA"/>
        <w:spacing w:before="40" w:after="40"/>
        <w:ind w:left="360"/>
        <w:rPr>
          <w:lang w:val="en-US"/>
        </w:rPr>
      </w:pPr>
      <w:r w:rsidRPr="00762A80">
        <w:rPr>
          <w:rFonts w:ascii="Courier New" w:eastAsia="Courier New" w:hAnsi="Courier New" w:cs="Courier New"/>
          <w:color w:val="2D2D2D"/>
          <w:sz w:val="18"/>
          <w:szCs w:val="18"/>
          <w:lang w:val="en-US"/>
        </w:rPr>
        <w:t xml:space="preserve">  "id": "evt_uuid",</w:t>
      </w:r>
    </w:p>
    <w:p w14:paraId="0E7E3F44" w14:textId="77777777" w:rsidR="00AA5CA3" w:rsidRPr="00762A80" w:rsidRDefault="00000000">
      <w:pPr>
        <w:shd w:val="clear" w:color="auto" w:fill="F2F5FA"/>
        <w:spacing w:before="40" w:after="40"/>
        <w:ind w:left="360"/>
        <w:rPr>
          <w:lang w:val="en-US"/>
        </w:rPr>
      </w:pPr>
      <w:r w:rsidRPr="00762A80">
        <w:rPr>
          <w:rFonts w:ascii="Courier New" w:eastAsia="Courier New" w:hAnsi="Courier New" w:cs="Courier New"/>
          <w:color w:val="2D2D2D"/>
          <w:sz w:val="18"/>
          <w:szCs w:val="18"/>
          <w:lang w:val="en-US"/>
        </w:rPr>
        <w:t xml:space="preserve">  "time": "2026-05-30T10:00:00Z",</w:t>
      </w:r>
    </w:p>
    <w:p w14:paraId="1C4DDBC9" w14:textId="77777777" w:rsidR="00AA5CA3" w:rsidRPr="00762A80" w:rsidRDefault="00000000">
      <w:pPr>
        <w:shd w:val="clear" w:color="auto" w:fill="F2F5FA"/>
        <w:spacing w:before="40" w:after="40"/>
        <w:ind w:left="360"/>
        <w:rPr>
          <w:lang w:val="en-US"/>
        </w:rPr>
      </w:pPr>
      <w:r w:rsidRPr="00762A80">
        <w:rPr>
          <w:rFonts w:ascii="Courier New" w:eastAsia="Courier New" w:hAnsi="Courier New" w:cs="Courier New"/>
          <w:color w:val="2D2D2D"/>
          <w:sz w:val="18"/>
          <w:szCs w:val="18"/>
          <w:lang w:val="en-US"/>
        </w:rPr>
        <w:t xml:space="preserve">  "datacontenttype": "application/json",</w:t>
      </w:r>
    </w:p>
    <w:p w14:paraId="71F57DD1" w14:textId="77777777" w:rsidR="00AA5CA3" w:rsidRPr="00762A80" w:rsidRDefault="00000000">
      <w:pPr>
        <w:shd w:val="clear" w:color="auto" w:fill="F2F5FA"/>
        <w:spacing w:before="40" w:after="40"/>
        <w:ind w:left="360"/>
        <w:rPr>
          <w:lang w:val="en-US"/>
        </w:rPr>
      </w:pPr>
      <w:r w:rsidRPr="00762A80">
        <w:rPr>
          <w:rFonts w:ascii="Courier New" w:eastAsia="Courier New" w:hAnsi="Courier New" w:cs="Courier New"/>
          <w:color w:val="2D2D2D"/>
          <w:sz w:val="18"/>
          <w:szCs w:val="18"/>
          <w:lang w:val="en-US"/>
        </w:rPr>
        <w:t xml:space="preserve">  "data": {</w:t>
      </w:r>
    </w:p>
    <w:p w14:paraId="71E8A5EC" w14:textId="77777777" w:rsidR="00AA5CA3" w:rsidRPr="00762A80" w:rsidRDefault="00000000">
      <w:pPr>
        <w:shd w:val="clear" w:color="auto" w:fill="F2F5FA"/>
        <w:spacing w:before="40" w:after="40"/>
        <w:ind w:left="360"/>
        <w:rPr>
          <w:lang w:val="en-US"/>
        </w:rPr>
      </w:pPr>
      <w:r w:rsidRPr="00762A80">
        <w:rPr>
          <w:rFonts w:ascii="Courier New" w:eastAsia="Courier New" w:hAnsi="Courier New" w:cs="Courier New"/>
          <w:color w:val="2D2D2D"/>
          <w:sz w:val="18"/>
          <w:szCs w:val="18"/>
          <w:lang w:val="en-US"/>
        </w:rPr>
        <w:t xml:space="preserve">    "shipment_id": "...",</w:t>
      </w:r>
    </w:p>
    <w:p w14:paraId="05323743" w14:textId="77777777" w:rsidR="00AA5CA3" w:rsidRPr="00762A80" w:rsidRDefault="00000000">
      <w:pPr>
        <w:shd w:val="clear" w:color="auto" w:fill="F2F5FA"/>
        <w:spacing w:before="40" w:after="40"/>
        <w:ind w:left="360"/>
        <w:rPr>
          <w:lang w:val="en-US"/>
        </w:rPr>
      </w:pPr>
      <w:r w:rsidRPr="00762A80">
        <w:rPr>
          <w:rFonts w:ascii="Courier New" w:eastAsia="Courier New" w:hAnsi="Courier New" w:cs="Courier New"/>
          <w:color w:val="2D2D2D"/>
          <w:sz w:val="18"/>
          <w:szCs w:val="18"/>
          <w:lang w:val="en-US"/>
        </w:rPr>
        <w:t xml:space="preserve">    "tenant_id": "...",</w:t>
      </w:r>
    </w:p>
    <w:p w14:paraId="727EC7CC" w14:textId="77777777" w:rsidR="00AA5CA3" w:rsidRDefault="00000000">
      <w:pPr>
        <w:shd w:val="clear" w:color="auto" w:fill="F2F5FA"/>
        <w:spacing w:before="40" w:after="40"/>
        <w:ind w:left="360"/>
      </w:pPr>
      <w:r w:rsidRPr="00762A80">
        <w:rPr>
          <w:rFonts w:ascii="Courier New" w:eastAsia="Courier New" w:hAnsi="Courier New" w:cs="Courier New"/>
          <w:color w:val="2D2D2D"/>
          <w:sz w:val="18"/>
          <w:szCs w:val="18"/>
          <w:lang w:val="en-US"/>
        </w:rPr>
        <w:t xml:space="preserve">    </w:t>
      </w:r>
      <w:r>
        <w:rPr>
          <w:rFonts w:ascii="Courier New" w:eastAsia="Courier New" w:hAnsi="Courier New" w:cs="Courier New"/>
          <w:color w:val="2D2D2D"/>
          <w:sz w:val="18"/>
          <w:szCs w:val="18"/>
        </w:rPr>
        <w:t>"</w:t>
      </w:r>
      <w:proofErr w:type="spellStart"/>
      <w:r>
        <w:rPr>
          <w:rFonts w:ascii="Courier New" w:eastAsia="Courier New" w:hAnsi="Courier New" w:cs="Courier New"/>
          <w:color w:val="2D2D2D"/>
          <w:sz w:val="18"/>
          <w:szCs w:val="18"/>
        </w:rPr>
        <w:t>carrier</w:t>
      </w:r>
      <w:proofErr w:type="spellEnd"/>
      <w:r>
        <w:rPr>
          <w:rFonts w:ascii="Courier New" w:eastAsia="Courier New" w:hAnsi="Courier New" w:cs="Courier New"/>
          <w:color w:val="2D2D2D"/>
          <w:sz w:val="18"/>
          <w:szCs w:val="18"/>
        </w:rPr>
        <w:t>": "DHL",</w:t>
      </w:r>
    </w:p>
    <w:p w14:paraId="04C3E1BD" w14:textId="77777777" w:rsidR="00AA5CA3" w:rsidRDefault="00000000">
      <w:pPr>
        <w:shd w:val="clear" w:color="auto" w:fill="F2F5FA"/>
        <w:spacing w:before="40" w:after="40"/>
        <w:ind w:left="360"/>
      </w:pPr>
      <w:r>
        <w:rPr>
          <w:rFonts w:ascii="Courier New" w:eastAsia="Courier New" w:hAnsi="Courier New" w:cs="Courier New"/>
          <w:color w:val="2D2D2D"/>
          <w:sz w:val="18"/>
          <w:szCs w:val="18"/>
        </w:rPr>
        <w:t xml:space="preserve">    "</w:t>
      </w:r>
      <w:proofErr w:type="spellStart"/>
      <w:r>
        <w:rPr>
          <w:rFonts w:ascii="Courier New" w:eastAsia="Courier New" w:hAnsi="Courier New" w:cs="Courier New"/>
          <w:color w:val="2D2D2D"/>
          <w:sz w:val="18"/>
          <w:szCs w:val="18"/>
        </w:rPr>
        <w:t>tracking_code</w:t>
      </w:r>
      <w:proofErr w:type="spellEnd"/>
      <w:r>
        <w:rPr>
          <w:rFonts w:ascii="Courier New" w:eastAsia="Courier New" w:hAnsi="Courier New" w:cs="Courier New"/>
          <w:color w:val="2D2D2D"/>
          <w:sz w:val="18"/>
          <w:szCs w:val="18"/>
        </w:rPr>
        <w:t>": "..."</w:t>
      </w:r>
    </w:p>
    <w:p w14:paraId="69B7B040" w14:textId="77777777" w:rsidR="00AA5CA3" w:rsidRDefault="00000000">
      <w:pPr>
        <w:shd w:val="clear" w:color="auto" w:fill="F2F5FA"/>
        <w:spacing w:before="40" w:after="40"/>
        <w:ind w:left="360"/>
      </w:pPr>
      <w:r>
        <w:rPr>
          <w:rFonts w:ascii="Courier New" w:eastAsia="Courier New" w:hAnsi="Courier New" w:cs="Courier New"/>
          <w:color w:val="2D2D2D"/>
          <w:sz w:val="18"/>
          <w:szCs w:val="18"/>
        </w:rPr>
        <w:t xml:space="preserve">  }</w:t>
      </w:r>
    </w:p>
    <w:p w14:paraId="46F187FA" w14:textId="77777777" w:rsidR="00AA5CA3" w:rsidRDefault="00000000">
      <w:pPr>
        <w:shd w:val="clear" w:color="auto" w:fill="F2F5FA"/>
        <w:spacing w:before="40" w:after="40"/>
        <w:ind w:left="360"/>
      </w:pPr>
      <w:r>
        <w:rPr>
          <w:rFonts w:ascii="Courier New" w:eastAsia="Courier New" w:hAnsi="Courier New" w:cs="Courier New"/>
          <w:color w:val="2D2D2D"/>
          <w:sz w:val="18"/>
          <w:szCs w:val="18"/>
        </w:rPr>
        <w:t>}</w:t>
      </w:r>
    </w:p>
    <w:p w14:paraId="3AFA5DE8" w14:textId="77777777" w:rsidR="00AA5CA3" w:rsidRDefault="00AA5CA3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2200"/>
        <w:gridCol w:w="4160"/>
      </w:tblGrid>
      <w:tr w:rsidR="00AA5CA3" w14:paraId="6A135FB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C8D5E8"/>
              <w:left w:val="single" w:sz="1" w:space="0" w:color="C8D5E8"/>
              <w:bottom w:val="single" w:sz="1" w:space="0" w:color="C8D5E8"/>
              <w:right w:val="single" w:sz="1" w:space="0" w:color="C8D5E8"/>
            </w:tcBorders>
            <w:shd w:val="clear" w:color="auto" w:fill="0D2B5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F17030" w14:textId="77777777" w:rsidR="00AA5CA3" w:rsidRDefault="00000000">
            <w:r>
              <w:rPr>
                <w:b/>
                <w:bCs/>
                <w:color w:val="FFFFFF"/>
                <w:sz w:val="20"/>
                <w:szCs w:val="20"/>
              </w:rPr>
              <w:t>Evento</w:t>
            </w:r>
          </w:p>
        </w:tc>
        <w:tc>
          <w:tcPr>
            <w:tcW w:w="2200" w:type="dxa"/>
            <w:tcBorders>
              <w:top w:val="single" w:sz="1" w:space="0" w:color="C8D5E8"/>
              <w:left w:val="single" w:sz="1" w:space="0" w:color="C8D5E8"/>
              <w:bottom w:val="single" w:sz="1" w:space="0" w:color="C8D5E8"/>
              <w:right w:val="single" w:sz="1" w:space="0" w:color="C8D5E8"/>
            </w:tcBorders>
            <w:shd w:val="clear" w:color="auto" w:fill="0D2B5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69B24A" w14:textId="77777777" w:rsidR="00AA5CA3" w:rsidRDefault="00000000">
            <w:r>
              <w:rPr>
                <w:b/>
                <w:bCs/>
                <w:color w:val="FFFFFF"/>
                <w:sz w:val="20"/>
                <w:szCs w:val="20"/>
              </w:rPr>
              <w:t>Productor</w:t>
            </w:r>
          </w:p>
        </w:tc>
        <w:tc>
          <w:tcPr>
            <w:tcW w:w="4160" w:type="dxa"/>
            <w:tcBorders>
              <w:top w:val="single" w:sz="1" w:space="0" w:color="C8D5E8"/>
              <w:left w:val="single" w:sz="1" w:space="0" w:color="C8D5E8"/>
              <w:bottom w:val="single" w:sz="1" w:space="0" w:color="C8D5E8"/>
              <w:right w:val="single" w:sz="1" w:space="0" w:color="C8D5E8"/>
            </w:tcBorders>
            <w:shd w:val="clear" w:color="auto" w:fill="0D2B5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E973FB" w14:textId="77777777" w:rsidR="00AA5CA3" w:rsidRDefault="00000000">
            <w:r>
              <w:rPr>
                <w:b/>
                <w:bCs/>
                <w:color w:val="FFFFFF"/>
                <w:sz w:val="20"/>
                <w:szCs w:val="20"/>
              </w:rPr>
              <w:t>Consumidores</w:t>
            </w:r>
          </w:p>
        </w:tc>
      </w:tr>
      <w:tr w:rsidR="00AA5CA3" w:rsidRPr="00762A80" w14:paraId="75C53FD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8D5E8"/>
              <w:left w:val="single" w:sz="1" w:space="0" w:color="C8D5E8"/>
              <w:bottom w:val="single" w:sz="1" w:space="0" w:color="C8D5E8"/>
              <w:right w:val="single" w:sz="1" w:space="0" w:color="C8D5E8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4CC3BC" w14:textId="77777777" w:rsidR="00AA5CA3" w:rsidRDefault="00000000">
            <w:proofErr w:type="spellStart"/>
            <w:proofErr w:type="gramStart"/>
            <w:r>
              <w:rPr>
                <w:color w:val="4A4A4A"/>
                <w:sz w:val="20"/>
                <w:szCs w:val="20"/>
              </w:rPr>
              <w:t>core.order</w:t>
            </w:r>
            <w:proofErr w:type="gramEnd"/>
            <w:r>
              <w:rPr>
                <w:color w:val="4A4A4A"/>
                <w:sz w:val="20"/>
                <w:szCs w:val="20"/>
              </w:rPr>
              <w:t>.created</w:t>
            </w:r>
            <w:proofErr w:type="spellEnd"/>
          </w:p>
        </w:tc>
        <w:tc>
          <w:tcPr>
            <w:tcW w:w="2200" w:type="dxa"/>
            <w:tcBorders>
              <w:top w:val="single" w:sz="1" w:space="0" w:color="C8D5E8"/>
              <w:left w:val="single" w:sz="1" w:space="0" w:color="C8D5E8"/>
              <w:bottom w:val="single" w:sz="1" w:space="0" w:color="C8D5E8"/>
              <w:right w:val="single" w:sz="1" w:space="0" w:color="C8D5E8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FDB042" w14:textId="77777777" w:rsidR="00AA5CA3" w:rsidRDefault="00000000">
            <w:proofErr w:type="spellStart"/>
            <w:r>
              <w:rPr>
                <w:color w:val="4A4A4A"/>
                <w:sz w:val="20"/>
                <w:szCs w:val="20"/>
              </w:rPr>
              <w:t>market-service</w:t>
            </w:r>
            <w:proofErr w:type="spellEnd"/>
          </w:p>
        </w:tc>
        <w:tc>
          <w:tcPr>
            <w:tcW w:w="4160" w:type="dxa"/>
            <w:tcBorders>
              <w:top w:val="single" w:sz="1" w:space="0" w:color="C8D5E8"/>
              <w:left w:val="single" w:sz="1" w:space="0" w:color="C8D5E8"/>
              <w:bottom w:val="single" w:sz="1" w:space="0" w:color="C8D5E8"/>
              <w:right w:val="single" w:sz="1" w:space="0" w:color="C8D5E8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5F86DB" w14:textId="77777777" w:rsidR="00AA5CA3" w:rsidRPr="00762A80" w:rsidRDefault="00000000">
            <w:pPr>
              <w:rPr>
                <w:lang w:val="en-US"/>
              </w:rPr>
            </w:pPr>
            <w:r w:rsidRPr="00762A80">
              <w:rPr>
                <w:color w:val="4A4A4A"/>
                <w:sz w:val="20"/>
                <w:szCs w:val="20"/>
                <w:lang w:val="en-US"/>
              </w:rPr>
              <w:t>logistics-service, billing-service, notification-service</w:t>
            </w:r>
          </w:p>
        </w:tc>
      </w:tr>
      <w:tr w:rsidR="00AA5CA3" w14:paraId="3731DE0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8D5E8"/>
              <w:left w:val="single" w:sz="1" w:space="0" w:color="C8D5E8"/>
              <w:bottom w:val="single" w:sz="1" w:space="0" w:color="C8D5E8"/>
              <w:right w:val="single" w:sz="1" w:space="0" w:color="C8D5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2F3BD4" w14:textId="77777777" w:rsidR="00AA5CA3" w:rsidRDefault="00000000">
            <w:proofErr w:type="spellStart"/>
            <w:proofErr w:type="gramStart"/>
            <w:r>
              <w:rPr>
                <w:color w:val="4A4A4A"/>
                <w:sz w:val="20"/>
                <w:szCs w:val="20"/>
              </w:rPr>
              <w:t>core.shipment</w:t>
            </w:r>
            <w:proofErr w:type="gramEnd"/>
            <w:r>
              <w:rPr>
                <w:color w:val="4A4A4A"/>
                <w:sz w:val="20"/>
                <w:szCs w:val="20"/>
              </w:rPr>
              <w:t>.dispatched</w:t>
            </w:r>
            <w:proofErr w:type="spellEnd"/>
          </w:p>
        </w:tc>
        <w:tc>
          <w:tcPr>
            <w:tcW w:w="2200" w:type="dxa"/>
            <w:tcBorders>
              <w:top w:val="single" w:sz="1" w:space="0" w:color="C8D5E8"/>
              <w:left w:val="single" w:sz="1" w:space="0" w:color="C8D5E8"/>
              <w:bottom w:val="single" w:sz="1" w:space="0" w:color="C8D5E8"/>
              <w:right w:val="single" w:sz="1" w:space="0" w:color="C8D5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16FF51" w14:textId="77777777" w:rsidR="00AA5CA3" w:rsidRDefault="00000000">
            <w:proofErr w:type="spellStart"/>
            <w:r>
              <w:rPr>
                <w:color w:val="4A4A4A"/>
                <w:sz w:val="20"/>
                <w:szCs w:val="20"/>
              </w:rPr>
              <w:t>logistics-service</w:t>
            </w:r>
            <w:proofErr w:type="spellEnd"/>
          </w:p>
        </w:tc>
        <w:tc>
          <w:tcPr>
            <w:tcW w:w="4160" w:type="dxa"/>
            <w:tcBorders>
              <w:top w:val="single" w:sz="1" w:space="0" w:color="C8D5E8"/>
              <w:left w:val="single" w:sz="1" w:space="0" w:color="C8D5E8"/>
              <w:bottom w:val="single" w:sz="1" w:space="0" w:color="C8D5E8"/>
              <w:right w:val="single" w:sz="1" w:space="0" w:color="C8D5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4DB551" w14:textId="77777777" w:rsidR="00AA5CA3" w:rsidRDefault="00000000">
            <w:proofErr w:type="spellStart"/>
            <w:r>
              <w:rPr>
                <w:color w:val="4A4A4A"/>
                <w:sz w:val="20"/>
                <w:szCs w:val="20"/>
              </w:rPr>
              <w:t>notification-service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4A4A4A"/>
                <w:sz w:val="20"/>
                <w:szCs w:val="20"/>
              </w:rPr>
              <w:t>intelligence-service</w:t>
            </w:r>
            <w:proofErr w:type="spellEnd"/>
          </w:p>
        </w:tc>
      </w:tr>
      <w:tr w:rsidR="00AA5CA3" w:rsidRPr="00762A80" w14:paraId="7862B4A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8D5E8"/>
              <w:left w:val="single" w:sz="1" w:space="0" w:color="C8D5E8"/>
              <w:bottom w:val="single" w:sz="1" w:space="0" w:color="C8D5E8"/>
              <w:right w:val="single" w:sz="1" w:space="0" w:color="C8D5E8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1FD18B" w14:textId="77777777" w:rsidR="00AA5CA3" w:rsidRDefault="00000000">
            <w:proofErr w:type="spellStart"/>
            <w:proofErr w:type="gramStart"/>
            <w:r>
              <w:rPr>
                <w:color w:val="4A4A4A"/>
                <w:sz w:val="20"/>
                <w:szCs w:val="20"/>
              </w:rPr>
              <w:t>core.inventory</w:t>
            </w:r>
            <w:proofErr w:type="gramEnd"/>
            <w:r>
              <w:rPr>
                <w:color w:val="4A4A4A"/>
                <w:sz w:val="20"/>
                <w:szCs w:val="20"/>
              </w:rPr>
              <w:t>.updated</w:t>
            </w:r>
            <w:proofErr w:type="spellEnd"/>
          </w:p>
        </w:tc>
        <w:tc>
          <w:tcPr>
            <w:tcW w:w="2200" w:type="dxa"/>
            <w:tcBorders>
              <w:top w:val="single" w:sz="1" w:space="0" w:color="C8D5E8"/>
              <w:left w:val="single" w:sz="1" w:space="0" w:color="C8D5E8"/>
              <w:bottom w:val="single" w:sz="1" w:space="0" w:color="C8D5E8"/>
              <w:right w:val="single" w:sz="1" w:space="0" w:color="C8D5E8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B685E8" w14:textId="77777777" w:rsidR="00AA5CA3" w:rsidRDefault="00000000">
            <w:proofErr w:type="spellStart"/>
            <w:r>
              <w:rPr>
                <w:color w:val="4A4A4A"/>
                <w:sz w:val="20"/>
                <w:szCs w:val="20"/>
              </w:rPr>
              <w:t>logistics-service</w:t>
            </w:r>
            <w:proofErr w:type="spellEnd"/>
          </w:p>
        </w:tc>
        <w:tc>
          <w:tcPr>
            <w:tcW w:w="4160" w:type="dxa"/>
            <w:tcBorders>
              <w:top w:val="single" w:sz="1" w:space="0" w:color="C8D5E8"/>
              <w:left w:val="single" w:sz="1" w:space="0" w:color="C8D5E8"/>
              <w:bottom w:val="single" w:sz="1" w:space="0" w:color="C8D5E8"/>
              <w:right w:val="single" w:sz="1" w:space="0" w:color="C8D5E8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3BE8E7" w14:textId="77777777" w:rsidR="00AA5CA3" w:rsidRPr="00762A80" w:rsidRDefault="00000000">
            <w:pPr>
              <w:rPr>
                <w:lang w:val="en-US"/>
              </w:rPr>
            </w:pPr>
            <w:r w:rsidRPr="00762A80">
              <w:rPr>
                <w:color w:val="4A4A4A"/>
                <w:sz w:val="20"/>
                <w:szCs w:val="20"/>
                <w:lang w:val="en-US"/>
              </w:rPr>
              <w:t>market-service (stock sync), intelligence-service</w:t>
            </w:r>
          </w:p>
        </w:tc>
      </w:tr>
      <w:tr w:rsidR="00AA5CA3" w:rsidRPr="00762A80" w14:paraId="34ED1B1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8D5E8"/>
              <w:left w:val="single" w:sz="1" w:space="0" w:color="C8D5E8"/>
              <w:bottom w:val="single" w:sz="1" w:space="0" w:color="C8D5E8"/>
              <w:right w:val="single" w:sz="1" w:space="0" w:color="C8D5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B9DA49" w14:textId="77777777" w:rsidR="00AA5CA3" w:rsidRDefault="00000000">
            <w:proofErr w:type="spellStart"/>
            <w:proofErr w:type="gramStart"/>
            <w:r>
              <w:rPr>
                <w:color w:val="4A4A4A"/>
                <w:sz w:val="20"/>
                <w:szCs w:val="20"/>
              </w:rPr>
              <w:t>core.transaction</w:t>
            </w:r>
            <w:proofErr w:type="gramEnd"/>
            <w:r>
              <w:rPr>
                <w:color w:val="4A4A4A"/>
                <w:sz w:val="20"/>
                <w:szCs w:val="20"/>
              </w:rPr>
              <w:t>.completed</w:t>
            </w:r>
            <w:proofErr w:type="spellEnd"/>
          </w:p>
        </w:tc>
        <w:tc>
          <w:tcPr>
            <w:tcW w:w="2200" w:type="dxa"/>
            <w:tcBorders>
              <w:top w:val="single" w:sz="1" w:space="0" w:color="C8D5E8"/>
              <w:left w:val="single" w:sz="1" w:space="0" w:color="C8D5E8"/>
              <w:bottom w:val="single" w:sz="1" w:space="0" w:color="C8D5E8"/>
              <w:right w:val="single" w:sz="1" w:space="0" w:color="C8D5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F81E86" w14:textId="77777777" w:rsidR="00AA5CA3" w:rsidRDefault="00000000">
            <w:proofErr w:type="spellStart"/>
            <w:r>
              <w:rPr>
                <w:color w:val="4A4A4A"/>
                <w:sz w:val="20"/>
                <w:szCs w:val="20"/>
              </w:rPr>
              <w:t>market-service</w:t>
            </w:r>
            <w:proofErr w:type="spellEnd"/>
          </w:p>
        </w:tc>
        <w:tc>
          <w:tcPr>
            <w:tcW w:w="4160" w:type="dxa"/>
            <w:tcBorders>
              <w:top w:val="single" w:sz="1" w:space="0" w:color="C8D5E8"/>
              <w:left w:val="single" w:sz="1" w:space="0" w:color="C8D5E8"/>
              <w:bottom w:val="single" w:sz="1" w:space="0" w:color="C8D5E8"/>
              <w:right w:val="single" w:sz="1" w:space="0" w:color="C8D5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B7EC33" w14:textId="77777777" w:rsidR="00AA5CA3" w:rsidRPr="00762A80" w:rsidRDefault="00000000">
            <w:pPr>
              <w:rPr>
                <w:lang w:val="en-US"/>
              </w:rPr>
            </w:pPr>
            <w:r w:rsidRPr="00762A80">
              <w:rPr>
                <w:color w:val="4A4A4A"/>
                <w:sz w:val="20"/>
                <w:szCs w:val="20"/>
                <w:lang w:val="en-US"/>
              </w:rPr>
              <w:t>billing-service, rep-service (comisión), notification-service</w:t>
            </w:r>
          </w:p>
        </w:tc>
      </w:tr>
      <w:tr w:rsidR="00AA5CA3" w:rsidRPr="00762A80" w14:paraId="473DF69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8D5E8"/>
              <w:left w:val="single" w:sz="1" w:space="0" w:color="C8D5E8"/>
              <w:bottom w:val="single" w:sz="1" w:space="0" w:color="C8D5E8"/>
              <w:right w:val="single" w:sz="1" w:space="0" w:color="C8D5E8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364FC1" w14:textId="77777777" w:rsidR="00AA5CA3" w:rsidRDefault="00000000">
            <w:proofErr w:type="spellStart"/>
            <w:r>
              <w:rPr>
                <w:color w:val="4A4A4A"/>
                <w:sz w:val="20"/>
                <w:szCs w:val="20"/>
              </w:rPr>
              <w:t>core.</w:t>
            </w:r>
            <w:proofErr w:type="gramStart"/>
            <w:r>
              <w:rPr>
                <w:color w:val="4A4A4A"/>
                <w:sz w:val="20"/>
                <w:szCs w:val="20"/>
              </w:rPr>
              <w:t>user.created</w:t>
            </w:r>
            <w:proofErr w:type="spellEnd"/>
            <w:proofErr w:type="gramEnd"/>
          </w:p>
        </w:tc>
        <w:tc>
          <w:tcPr>
            <w:tcW w:w="2200" w:type="dxa"/>
            <w:tcBorders>
              <w:top w:val="single" w:sz="1" w:space="0" w:color="C8D5E8"/>
              <w:left w:val="single" w:sz="1" w:space="0" w:color="C8D5E8"/>
              <w:bottom w:val="single" w:sz="1" w:space="0" w:color="C8D5E8"/>
              <w:right w:val="single" w:sz="1" w:space="0" w:color="C8D5E8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9E4A46" w14:textId="77777777" w:rsidR="00AA5CA3" w:rsidRDefault="00000000">
            <w:proofErr w:type="spellStart"/>
            <w:r>
              <w:rPr>
                <w:color w:val="4A4A4A"/>
                <w:sz w:val="20"/>
                <w:szCs w:val="20"/>
              </w:rPr>
              <w:t>identity-service</w:t>
            </w:r>
            <w:proofErr w:type="spellEnd"/>
          </w:p>
        </w:tc>
        <w:tc>
          <w:tcPr>
            <w:tcW w:w="4160" w:type="dxa"/>
            <w:tcBorders>
              <w:top w:val="single" w:sz="1" w:space="0" w:color="C8D5E8"/>
              <w:left w:val="single" w:sz="1" w:space="0" w:color="C8D5E8"/>
              <w:bottom w:val="single" w:sz="1" w:space="0" w:color="C8D5E8"/>
              <w:right w:val="single" w:sz="1" w:space="0" w:color="C8D5E8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942AE2" w14:textId="77777777" w:rsidR="00AA5CA3" w:rsidRPr="00762A80" w:rsidRDefault="00000000">
            <w:pPr>
              <w:rPr>
                <w:lang w:val="en-US"/>
              </w:rPr>
            </w:pPr>
            <w:r w:rsidRPr="00762A80">
              <w:rPr>
                <w:color w:val="4A4A4A"/>
                <w:sz w:val="20"/>
                <w:szCs w:val="20"/>
                <w:lang w:val="en-US"/>
              </w:rPr>
              <w:t>notification-service (welcome), billing-service</w:t>
            </w:r>
          </w:p>
        </w:tc>
      </w:tr>
      <w:tr w:rsidR="00AA5CA3" w:rsidRPr="00762A80" w14:paraId="5DD777D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8D5E8"/>
              <w:left w:val="single" w:sz="1" w:space="0" w:color="C8D5E8"/>
              <w:bottom w:val="single" w:sz="1" w:space="0" w:color="C8D5E8"/>
              <w:right w:val="single" w:sz="1" w:space="0" w:color="C8D5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290A0B" w14:textId="77777777" w:rsidR="00AA5CA3" w:rsidRDefault="00000000">
            <w:proofErr w:type="spellStart"/>
            <w:proofErr w:type="gramStart"/>
            <w:r>
              <w:rPr>
                <w:color w:val="4A4A4A"/>
                <w:sz w:val="20"/>
                <w:szCs w:val="20"/>
              </w:rPr>
              <w:t>core.payment</w:t>
            </w:r>
            <w:proofErr w:type="gramEnd"/>
            <w:r>
              <w:rPr>
                <w:color w:val="4A4A4A"/>
                <w:sz w:val="20"/>
                <w:szCs w:val="20"/>
              </w:rPr>
              <w:t>.failed</w:t>
            </w:r>
            <w:proofErr w:type="spellEnd"/>
          </w:p>
        </w:tc>
        <w:tc>
          <w:tcPr>
            <w:tcW w:w="2200" w:type="dxa"/>
            <w:tcBorders>
              <w:top w:val="single" w:sz="1" w:space="0" w:color="C8D5E8"/>
              <w:left w:val="single" w:sz="1" w:space="0" w:color="C8D5E8"/>
              <w:bottom w:val="single" w:sz="1" w:space="0" w:color="C8D5E8"/>
              <w:right w:val="single" w:sz="1" w:space="0" w:color="C8D5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731B04" w14:textId="77777777" w:rsidR="00AA5CA3" w:rsidRDefault="00000000">
            <w:proofErr w:type="spellStart"/>
            <w:r>
              <w:rPr>
                <w:color w:val="4A4A4A"/>
                <w:sz w:val="20"/>
                <w:szCs w:val="20"/>
              </w:rPr>
              <w:t>billing-service</w:t>
            </w:r>
            <w:proofErr w:type="spellEnd"/>
          </w:p>
        </w:tc>
        <w:tc>
          <w:tcPr>
            <w:tcW w:w="4160" w:type="dxa"/>
            <w:tcBorders>
              <w:top w:val="single" w:sz="1" w:space="0" w:color="C8D5E8"/>
              <w:left w:val="single" w:sz="1" w:space="0" w:color="C8D5E8"/>
              <w:bottom w:val="single" w:sz="1" w:space="0" w:color="C8D5E8"/>
              <w:right w:val="single" w:sz="1" w:space="0" w:color="C8D5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E04C2E" w14:textId="77777777" w:rsidR="00AA5CA3" w:rsidRPr="00762A80" w:rsidRDefault="00000000">
            <w:pPr>
              <w:rPr>
                <w:lang w:val="en-US"/>
              </w:rPr>
            </w:pPr>
            <w:r w:rsidRPr="00762A80">
              <w:rPr>
                <w:color w:val="4A4A4A"/>
                <w:sz w:val="20"/>
                <w:szCs w:val="20"/>
                <w:lang w:val="en-US"/>
              </w:rPr>
              <w:t>notification-service, market-service (hold order)</w:t>
            </w:r>
          </w:p>
        </w:tc>
      </w:tr>
    </w:tbl>
    <w:p w14:paraId="2E1D9254" w14:textId="77777777" w:rsidR="00AA5CA3" w:rsidRPr="00762A80" w:rsidRDefault="00AA5CA3">
      <w:pPr>
        <w:spacing w:before="60" w:after="60"/>
        <w:rPr>
          <w:lang w:val="en-US"/>
        </w:rPr>
      </w:pPr>
    </w:p>
    <w:p w14:paraId="3F8379D5" w14:textId="77777777" w:rsidR="00AA5CA3" w:rsidRDefault="00000000">
      <w:pPr>
        <w:pStyle w:val="Ttulo2"/>
        <w:pBdr>
          <w:bottom w:val="single" w:sz="4" w:space="1" w:color="2E6FC4"/>
        </w:pBdr>
        <w:spacing w:before="320"/>
      </w:pPr>
      <w:r>
        <w:t>7. Seguridad</w:t>
      </w:r>
    </w:p>
    <w:p w14:paraId="31E5A7A3" w14:textId="77777777" w:rsidR="00AA5CA3" w:rsidRDefault="00000000">
      <w:pPr>
        <w:pStyle w:val="Ttulo3"/>
      </w:pPr>
      <w:r>
        <w:t>7.1 Stack de Seguridad</w:t>
      </w:r>
    </w:p>
    <w:p w14:paraId="525CE816" w14:textId="77777777" w:rsidR="00AA5CA3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4A4A4A"/>
        </w:rPr>
        <w:t xml:space="preserve">TLS 1.3 obligatorio en todos los </w:t>
      </w:r>
      <w:proofErr w:type="spellStart"/>
      <w:r>
        <w:rPr>
          <w:color w:val="4A4A4A"/>
        </w:rPr>
        <w:t>endpoints</w:t>
      </w:r>
      <w:proofErr w:type="spellEnd"/>
    </w:p>
    <w:p w14:paraId="514085F5" w14:textId="77777777" w:rsidR="00AA5CA3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4A4A4A"/>
        </w:rPr>
        <w:t>OAuth2 / OIDC para autenticación. JWT RS256 firmado con rotación de claves</w:t>
      </w:r>
    </w:p>
    <w:p w14:paraId="335FEC69" w14:textId="77777777" w:rsidR="00AA5CA3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4A4A4A"/>
        </w:rPr>
        <w:t>RBAC + ABAC para autorización granular</w:t>
      </w:r>
    </w:p>
    <w:p w14:paraId="01FD3AE9" w14:textId="77777777" w:rsidR="00AA5CA3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4A4A4A"/>
        </w:rPr>
        <w:t>Cifrado AES-256 en reposo para datos sensibles (</w:t>
      </w:r>
      <w:proofErr w:type="spellStart"/>
      <w:r>
        <w:rPr>
          <w:color w:val="4A4A4A"/>
        </w:rPr>
        <w:t>credentials</w:t>
      </w:r>
      <w:proofErr w:type="spellEnd"/>
      <w:r>
        <w:rPr>
          <w:color w:val="4A4A4A"/>
        </w:rPr>
        <w:t xml:space="preserve">, </w:t>
      </w:r>
      <w:proofErr w:type="spellStart"/>
      <w:r>
        <w:rPr>
          <w:color w:val="4A4A4A"/>
        </w:rPr>
        <w:t>payment_data</w:t>
      </w:r>
      <w:proofErr w:type="spellEnd"/>
      <w:r>
        <w:rPr>
          <w:color w:val="4A4A4A"/>
        </w:rPr>
        <w:t>)</w:t>
      </w:r>
    </w:p>
    <w:p w14:paraId="6AC9AA0C" w14:textId="77777777" w:rsidR="00AA5CA3" w:rsidRPr="00762A80" w:rsidRDefault="00000000">
      <w:pPr>
        <w:pStyle w:val="Prrafodelista"/>
        <w:numPr>
          <w:ilvl w:val="0"/>
          <w:numId w:val="2"/>
        </w:numPr>
        <w:spacing w:before="40" w:after="40"/>
        <w:rPr>
          <w:lang w:val="en-US"/>
        </w:rPr>
      </w:pPr>
      <w:r w:rsidRPr="00762A80">
        <w:rPr>
          <w:color w:val="4A4A4A"/>
          <w:lang w:val="en-US"/>
        </w:rPr>
        <w:t xml:space="preserve">Secrets management via HashiCorp Vault </w:t>
      </w:r>
      <w:proofErr w:type="gramStart"/>
      <w:r w:rsidRPr="00762A80">
        <w:rPr>
          <w:color w:val="4A4A4A"/>
          <w:lang w:val="en-US"/>
        </w:rPr>
        <w:t>o GCP</w:t>
      </w:r>
      <w:proofErr w:type="gramEnd"/>
      <w:r w:rsidRPr="00762A80">
        <w:rPr>
          <w:color w:val="4A4A4A"/>
          <w:lang w:val="en-US"/>
        </w:rPr>
        <w:t xml:space="preserve"> Secret Manager</w:t>
      </w:r>
    </w:p>
    <w:p w14:paraId="558D9169" w14:textId="77777777" w:rsidR="00AA5CA3" w:rsidRPr="00762A80" w:rsidRDefault="00000000">
      <w:pPr>
        <w:pStyle w:val="Prrafodelista"/>
        <w:numPr>
          <w:ilvl w:val="0"/>
          <w:numId w:val="2"/>
        </w:numPr>
        <w:spacing w:before="40" w:after="40"/>
        <w:rPr>
          <w:lang w:val="en-US"/>
        </w:rPr>
      </w:pPr>
      <w:r w:rsidRPr="00762A80">
        <w:rPr>
          <w:color w:val="4A4A4A"/>
          <w:lang w:val="en-US"/>
        </w:rPr>
        <w:t>WAF (Web Application Firewall) en API Gateway</w:t>
      </w:r>
    </w:p>
    <w:p w14:paraId="33104E13" w14:textId="77777777" w:rsidR="00AA5CA3" w:rsidRPr="00762A80" w:rsidRDefault="00000000">
      <w:pPr>
        <w:pStyle w:val="Prrafodelista"/>
        <w:numPr>
          <w:ilvl w:val="0"/>
          <w:numId w:val="2"/>
        </w:numPr>
        <w:spacing w:before="40" w:after="40"/>
        <w:rPr>
          <w:lang w:val="en-US"/>
        </w:rPr>
      </w:pPr>
      <w:r w:rsidRPr="00762A80">
        <w:rPr>
          <w:color w:val="4A4A4A"/>
          <w:lang w:val="en-US"/>
        </w:rPr>
        <w:t>Rate limiting por IP, tenant y endpoint</w:t>
      </w:r>
    </w:p>
    <w:p w14:paraId="138FFC15" w14:textId="77777777" w:rsidR="00AA5CA3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4A4A4A"/>
        </w:rPr>
        <w:t xml:space="preserve">Auditoría completa: cada mutación genera registro en </w:t>
      </w:r>
      <w:proofErr w:type="spellStart"/>
      <w:r>
        <w:rPr>
          <w:color w:val="4A4A4A"/>
        </w:rPr>
        <w:t>audit_log</w:t>
      </w:r>
      <w:proofErr w:type="spellEnd"/>
    </w:p>
    <w:p w14:paraId="15C6688E" w14:textId="77777777" w:rsidR="00AA5CA3" w:rsidRDefault="00AA5CA3">
      <w:pPr>
        <w:spacing w:before="60" w:after="60"/>
      </w:pPr>
    </w:p>
    <w:p w14:paraId="77A5C887" w14:textId="77777777" w:rsidR="00AA5CA3" w:rsidRDefault="00000000">
      <w:pPr>
        <w:pStyle w:val="Ttulo3"/>
      </w:pPr>
      <w:r>
        <w:t>7.2 Auditoría</w:t>
      </w:r>
    </w:p>
    <w:p w14:paraId="2E0AE50C" w14:textId="77777777" w:rsidR="00AA5CA3" w:rsidRDefault="00000000">
      <w:pPr>
        <w:shd w:val="clear" w:color="auto" w:fill="F2F5FA"/>
        <w:spacing w:before="40" w:after="40"/>
        <w:ind w:left="360"/>
      </w:pPr>
      <w:r>
        <w:rPr>
          <w:rFonts w:ascii="Courier New" w:eastAsia="Courier New" w:hAnsi="Courier New" w:cs="Courier New"/>
          <w:color w:val="2D2D2D"/>
          <w:sz w:val="18"/>
          <w:szCs w:val="18"/>
        </w:rPr>
        <w:t xml:space="preserve">-- Tabla </w:t>
      </w:r>
      <w:proofErr w:type="spellStart"/>
      <w:r>
        <w:rPr>
          <w:rFonts w:ascii="Courier New" w:eastAsia="Courier New" w:hAnsi="Courier New" w:cs="Courier New"/>
          <w:color w:val="2D2D2D"/>
          <w:sz w:val="18"/>
          <w:szCs w:val="18"/>
        </w:rPr>
        <w:t>audit_log</w:t>
      </w:r>
      <w:proofErr w:type="spellEnd"/>
      <w:r>
        <w:rPr>
          <w:rFonts w:ascii="Courier New" w:eastAsia="Courier New" w:hAnsi="Courier New" w:cs="Courier New"/>
          <w:color w:val="2D2D2D"/>
          <w:sz w:val="18"/>
          <w:szCs w:val="18"/>
        </w:rPr>
        <w:t xml:space="preserve"> (inmutable)</w:t>
      </w:r>
    </w:p>
    <w:p w14:paraId="7301B687" w14:textId="77777777" w:rsidR="00AA5CA3" w:rsidRPr="00762A80" w:rsidRDefault="00000000">
      <w:pPr>
        <w:shd w:val="clear" w:color="auto" w:fill="F2F5FA"/>
        <w:spacing w:before="40" w:after="40"/>
        <w:ind w:left="360"/>
        <w:rPr>
          <w:lang w:val="en-US"/>
        </w:rPr>
      </w:pPr>
      <w:r w:rsidRPr="00762A80">
        <w:rPr>
          <w:rFonts w:ascii="Courier New" w:eastAsia="Courier New" w:hAnsi="Courier New" w:cs="Courier New"/>
          <w:color w:val="2D2D2D"/>
          <w:sz w:val="18"/>
          <w:szCs w:val="18"/>
          <w:lang w:val="en-US"/>
        </w:rPr>
        <w:t>CREATE TABLE audit_log (</w:t>
      </w:r>
    </w:p>
    <w:p w14:paraId="23C44996" w14:textId="77777777" w:rsidR="00AA5CA3" w:rsidRPr="00762A80" w:rsidRDefault="00000000">
      <w:pPr>
        <w:shd w:val="clear" w:color="auto" w:fill="F2F5FA"/>
        <w:spacing w:before="40" w:after="40"/>
        <w:ind w:left="360"/>
        <w:rPr>
          <w:lang w:val="en-US"/>
        </w:rPr>
      </w:pPr>
      <w:r w:rsidRPr="00762A80">
        <w:rPr>
          <w:rFonts w:ascii="Courier New" w:eastAsia="Courier New" w:hAnsi="Courier New" w:cs="Courier New"/>
          <w:color w:val="2D2D2D"/>
          <w:sz w:val="18"/>
          <w:szCs w:val="18"/>
          <w:lang w:val="en-US"/>
        </w:rPr>
        <w:t xml:space="preserve">  id           UUID PRIMARY KEY,</w:t>
      </w:r>
    </w:p>
    <w:p w14:paraId="3C47D2BD" w14:textId="77777777" w:rsidR="00AA5CA3" w:rsidRPr="00762A80" w:rsidRDefault="00000000">
      <w:pPr>
        <w:shd w:val="clear" w:color="auto" w:fill="F2F5FA"/>
        <w:spacing w:before="40" w:after="40"/>
        <w:ind w:left="360"/>
        <w:rPr>
          <w:lang w:val="en-US"/>
        </w:rPr>
      </w:pPr>
      <w:r w:rsidRPr="00762A80">
        <w:rPr>
          <w:rFonts w:ascii="Courier New" w:eastAsia="Courier New" w:hAnsi="Courier New" w:cs="Courier New"/>
          <w:color w:val="2D2D2D"/>
          <w:sz w:val="18"/>
          <w:szCs w:val="18"/>
          <w:lang w:val="en-US"/>
        </w:rPr>
        <w:t xml:space="preserve">  tenant_id    UUID NOT NULL,</w:t>
      </w:r>
    </w:p>
    <w:p w14:paraId="2A6C6EEF" w14:textId="77777777" w:rsidR="00AA5CA3" w:rsidRPr="00762A80" w:rsidRDefault="00000000">
      <w:pPr>
        <w:shd w:val="clear" w:color="auto" w:fill="F2F5FA"/>
        <w:spacing w:before="40" w:after="40"/>
        <w:ind w:left="360"/>
        <w:rPr>
          <w:lang w:val="en-US"/>
        </w:rPr>
      </w:pPr>
      <w:r w:rsidRPr="00762A80">
        <w:rPr>
          <w:rFonts w:ascii="Courier New" w:eastAsia="Courier New" w:hAnsi="Courier New" w:cs="Courier New"/>
          <w:color w:val="2D2D2D"/>
          <w:sz w:val="18"/>
          <w:szCs w:val="18"/>
          <w:lang w:val="en-US"/>
        </w:rPr>
        <w:t xml:space="preserve">  user_id      UUID,</w:t>
      </w:r>
    </w:p>
    <w:p w14:paraId="1CE88B3C" w14:textId="77777777" w:rsidR="00AA5CA3" w:rsidRPr="00762A80" w:rsidRDefault="00000000">
      <w:pPr>
        <w:shd w:val="clear" w:color="auto" w:fill="F2F5FA"/>
        <w:spacing w:before="40" w:after="40"/>
        <w:ind w:left="360"/>
        <w:rPr>
          <w:lang w:val="en-US"/>
        </w:rPr>
      </w:pPr>
      <w:r w:rsidRPr="00762A80">
        <w:rPr>
          <w:rFonts w:ascii="Courier New" w:eastAsia="Courier New" w:hAnsi="Courier New" w:cs="Courier New"/>
          <w:color w:val="2D2D2D"/>
          <w:sz w:val="18"/>
          <w:szCs w:val="18"/>
          <w:lang w:val="en-US"/>
        </w:rPr>
        <w:t xml:space="preserve">  action       VARCHAR(100),   -- 'shipment.create', 'user.delete'</w:t>
      </w:r>
    </w:p>
    <w:p w14:paraId="2032506B" w14:textId="77777777" w:rsidR="00AA5CA3" w:rsidRPr="00762A80" w:rsidRDefault="00000000">
      <w:pPr>
        <w:shd w:val="clear" w:color="auto" w:fill="F2F5FA"/>
        <w:spacing w:before="40" w:after="40"/>
        <w:ind w:left="360"/>
        <w:rPr>
          <w:lang w:val="en-US"/>
        </w:rPr>
      </w:pPr>
      <w:r w:rsidRPr="00762A80">
        <w:rPr>
          <w:rFonts w:ascii="Courier New" w:eastAsia="Courier New" w:hAnsi="Courier New" w:cs="Courier New"/>
          <w:color w:val="2D2D2D"/>
          <w:sz w:val="18"/>
          <w:szCs w:val="18"/>
          <w:lang w:val="en-US"/>
        </w:rPr>
        <w:lastRenderedPageBreak/>
        <w:t xml:space="preserve">  entity_type  VARCHAR(50),</w:t>
      </w:r>
    </w:p>
    <w:p w14:paraId="4543E79F" w14:textId="77777777" w:rsidR="00AA5CA3" w:rsidRPr="00762A80" w:rsidRDefault="00000000">
      <w:pPr>
        <w:shd w:val="clear" w:color="auto" w:fill="F2F5FA"/>
        <w:spacing w:before="40" w:after="40"/>
        <w:ind w:left="360"/>
        <w:rPr>
          <w:lang w:val="en-US"/>
        </w:rPr>
      </w:pPr>
      <w:r w:rsidRPr="00762A80">
        <w:rPr>
          <w:rFonts w:ascii="Courier New" w:eastAsia="Courier New" w:hAnsi="Courier New" w:cs="Courier New"/>
          <w:color w:val="2D2D2D"/>
          <w:sz w:val="18"/>
          <w:szCs w:val="18"/>
          <w:lang w:val="en-US"/>
        </w:rPr>
        <w:t xml:space="preserve">  entity_id    UUID,</w:t>
      </w:r>
    </w:p>
    <w:p w14:paraId="591994EE" w14:textId="77777777" w:rsidR="00AA5CA3" w:rsidRPr="00762A80" w:rsidRDefault="00000000">
      <w:pPr>
        <w:shd w:val="clear" w:color="auto" w:fill="F2F5FA"/>
        <w:spacing w:before="40" w:after="40"/>
        <w:ind w:left="360"/>
        <w:rPr>
          <w:lang w:val="en-US"/>
        </w:rPr>
      </w:pPr>
      <w:r w:rsidRPr="00762A80">
        <w:rPr>
          <w:rFonts w:ascii="Courier New" w:eastAsia="Courier New" w:hAnsi="Courier New" w:cs="Courier New"/>
          <w:color w:val="2D2D2D"/>
          <w:sz w:val="18"/>
          <w:szCs w:val="18"/>
          <w:lang w:val="en-US"/>
        </w:rPr>
        <w:t xml:space="preserve">  before_data  JSONB,</w:t>
      </w:r>
    </w:p>
    <w:p w14:paraId="457343F4" w14:textId="77777777" w:rsidR="00AA5CA3" w:rsidRPr="00762A80" w:rsidRDefault="00000000">
      <w:pPr>
        <w:shd w:val="clear" w:color="auto" w:fill="F2F5FA"/>
        <w:spacing w:before="40" w:after="40"/>
        <w:ind w:left="360"/>
        <w:rPr>
          <w:lang w:val="en-US"/>
        </w:rPr>
      </w:pPr>
      <w:r w:rsidRPr="00762A80">
        <w:rPr>
          <w:rFonts w:ascii="Courier New" w:eastAsia="Courier New" w:hAnsi="Courier New" w:cs="Courier New"/>
          <w:color w:val="2D2D2D"/>
          <w:sz w:val="18"/>
          <w:szCs w:val="18"/>
          <w:lang w:val="en-US"/>
        </w:rPr>
        <w:t xml:space="preserve">  after_data   JSONB,</w:t>
      </w:r>
    </w:p>
    <w:p w14:paraId="7202CB25" w14:textId="77777777" w:rsidR="00AA5CA3" w:rsidRPr="00762A80" w:rsidRDefault="00000000">
      <w:pPr>
        <w:shd w:val="clear" w:color="auto" w:fill="F2F5FA"/>
        <w:spacing w:before="40" w:after="40"/>
        <w:ind w:left="360"/>
        <w:rPr>
          <w:lang w:val="en-US"/>
        </w:rPr>
      </w:pPr>
      <w:r w:rsidRPr="00762A80">
        <w:rPr>
          <w:rFonts w:ascii="Courier New" w:eastAsia="Courier New" w:hAnsi="Courier New" w:cs="Courier New"/>
          <w:color w:val="2D2D2D"/>
          <w:sz w:val="18"/>
          <w:szCs w:val="18"/>
          <w:lang w:val="en-US"/>
        </w:rPr>
        <w:t xml:space="preserve">  ip_address   INET,</w:t>
      </w:r>
    </w:p>
    <w:p w14:paraId="70382CAB" w14:textId="77777777" w:rsidR="00AA5CA3" w:rsidRPr="00762A80" w:rsidRDefault="00000000">
      <w:pPr>
        <w:shd w:val="clear" w:color="auto" w:fill="F2F5FA"/>
        <w:spacing w:before="40" w:after="40"/>
        <w:ind w:left="360"/>
        <w:rPr>
          <w:lang w:val="en-US"/>
        </w:rPr>
      </w:pPr>
      <w:r w:rsidRPr="00762A80">
        <w:rPr>
          <w:rFonts w:ascii="Courier New" w:eastAsia="Courier New" w:hAnsi="Courier New" w:cs="Courier New"/>
          <w:color w:val="2D2D2D"/>
          <w:sz w:val="18"/>
          <w:szCs w:val="18"/>
          <w:lang w:val="en-US"/>
        </w:rPr>
        <w:t xml:space="preserve">  user_agent   TEXT,</w:t>
      </w:r>
    </w:p>
    <w:p w14:paraId="3616A16B" w14:textId="77777777" w:rsidR="00AA5CA3" w:rsidRPr="00762A80" w:rsidRDefault="00000000">
      <w:pPr>
        <w:shd w:val="clear" w:color="auto" w:fill="F2F5FA"/>
        <w:spacing w:before="40" w:after="40"/>
        <w:ind w:left="360"/>
        <w:rPr>
          <w:lang w:val="en-US"/>
        </w:rPr>
      </w:pPr>
      <w:r w:rsidRPr="00762A80">
        <w:rPr>
          <w:rFonts w:ascii="Courier New" w:eastAsia="Courier New" w:hAnsi="Courier New" w:cs="Courier New"/>
          <w:color w:val="2D2D2D"/>
          <w:sz w:val="18"/>
          <w:szCs w:val="18"/>
          <w:lang w:val="en-US"/>
        </w:rPr>
        <w:t xml:space="preserve">  created_at   TIMESTAMPTZ DEFAULT </w:t>
      </w:r>
      <w:proofErr w:type="gramStart"/>
      <w:r w:rsidRPr="00762A80">
        <w:rPr>
          <w:rFonts w:ascii="Courier New" w:eastAsia="Courier New" w:hAnsi="Courier New" w:cs="Courier New"/>
          <w:color w:val="2D2D2D"/>
          <w:sz w:val="18"/>
          <w:szCs w:val="18"/>
          <w:lang w:val="en-US"/>
        </w:rPr>
        <w:t>NOW(</w:t>
      </w:r>
      <w:proofErr w:type="gramEnd"/>
      <w:r w:rsidRPr="00762A80">
        <w:rPr>
          <w:rFonts w:ascii="Courier New" w:eastAsia="Courier New" w:hAnsi="Courier New" w:cs="Courier New"/>
          <w:color w:val="2D2D2D"/>
          <w:sz w:val="18"/>
          <w:szCs w:val="18"/>
          <w:lang w:val="en-US"/>
        </w:rPr>
        <w:t>)</w:t>
      </w:r>
    </w:p>
    <w:p w14:paraId="1D3B651B" w14:textId="77777777" w:rsidR="00AA5CA3" w:rsidRDefault="00000000">
      <w:pPr>
        <w:shd w:val="clear" w:color="auto" w:fill="F2F5FA"/>
        <w:spacing w:before="40" w:after="40"/>
        <w:ind w:left="360"/>
      </w:pPr>
      <w:r>
        <w:rPr>
          <w:rFonts w:ascii="Courier New" w:eastAsia="Courier New" w:hAnsi="Courier New" w:cs="Courier New"/>
          <w:color w:val="2D2D2D"/>
          <w:sz w:val="18"/>
          <w:szCs w:val="18"/>
        </w:rPr>
        <w:t>);</w:t>
      </w:r>
    </w:p>
    <w:p w14:paraId="0AA2917B" w14:textId="77777777" w:rsidR="00AA5CA3" w:rsidRDefault="00AA5CA3">
      <w:pPr>
        <w:spacing w:before="60" w:after="60"/>
      </w:pPr>
    </w:p>
    <w:p w14:paraId="19B3D8E7" w14:textId="77777777" w:rsidR="00AA5CA3" w:rsidRDefault="00000000">
      <w:pPr>
        <w:pStyle w:val="Ttulo2"/>
        <w:pBdr>
          <w:bottom w:val="single" w:sz="4" w:space="1" w:color="2E6FC4"/>
        </w:pBdr>
        <w:spacing w:before="320"/>
      </w:pPr>
      <w:r>
        <w:t>8. Infraestructura y DevOps</w:t>
      </w:r>
    </w:p>
    <w:p w14:paraId="2394D8C2" w14:textId="77777777" w:rsidR="00AA5CA3" w:rsidRDefault="00000000">
      <w:pPr>
        <w:pStyle w:val="Ttulo3"/>
      </w:pPr>
      <w:r>
        <w:t>8.1 Cloud &amp; Orquestación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2800"/>
        <w:gridCol w:w="4560"/>
      </w:tblGrid>
      <w:tr w:rsidR="00AA5CA3" w14:paraId="2FC0D3C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C8D5E8"/>
              <w:left w:val="single" w:sz="1" w:space="0" w:color="C8D5E8"/>
              <w:bottom w:val="single" w:sz="1" w:space="0" w:color="C8D5E8"/>
              <w:right w:val="single" w:sz="1" w:space="0" w:color="C8D5E8"/>
            </w:tcBorders>
            <w:shd w:val="clear" w:color="auto" w:fill="0D2B5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4C3EDB" w14:textId="77777777" w:rsidR="00AA5CA3" w:rsidRDefault="00000000">
            <w:r>
              <w:rPr>
                <w:b/>
                <w:bCs/>
                <w:color w:val="FFFFFF"/>
                <w:sz w:val="20"/>
                <w:szCs w:val="20"/>
              </w:rPr>
              <w:t>Componente</w:t>
            </w:r>
          </w:p>
        </w:tc>
        <w:tc>
          <w:tcPr>
            <w:tcW w:w="2800" w:type="dxa"/>
            <w:tcBorders>
              <w:top w:val="single" w:sz="1" w:space="0" w:color="C8D5E8"/>
              <w:left w:val="single" w:sz="1" w:space="0" w:color="C8D5E8"/>
              <w:bottom w:val="single" w:sz="1" w:space="0" w:color="C8D5E8"/>
              <w:right w:val="single" w:sz="1" w:space="0" w:color="C8D5E8"/>
            </w:tcBorders>
            <w:shd w:val="clear" w:color="auto" w:fill="0D2B5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1409C3" w14:textId="77777777" w:rsidR="00AA5CA3" w:rsidRDefault="00000000">
            <w:r>
              <w:rPr>
                <w:b/>
                <w:bCs/>
                <w:color w:val="FFFFFF"/>
                <w:sz w:val="20"/>
                <w:szCs w:val="20"/>
              </w:rPr>
              <w:t>Tecnología</w:t>
            </w:r>
          </w:p>
        </w:tc>
        <w:tc>
          <w:tcPr>
            <w:tcW w:w="4560" w:type="dxa"/>
            <w:tcBorders>
              <w:top w:val="single" w:sz="1" w:space="0" w:color="C8D5E8"/>
              <w:left w:val="single" w:sz="1" w:space="0" w:color="C8D5E8"/>
              <w:bottom w:val="single" w:sz="1" w:space="0" w:color="C8D5E8"/>
              <w:right w:val="single" w:sz="1" w:space="0" w:color="C8D5E8"/>
            </w:tcBorders>
            <w:shd w:val="clear" w:color="auto" w:fill="0D2B5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C74C24" w14:textId="77777777" w:rsidR="00AA5CA3" w:rsidRDefault="00000000">
            <w:r>
              <w:rPr>
                <w:b/>
                <w:bCs/>
                <w:color w:val="FFFFFF"/>
                <w:sz w:val="20"/>
                <w:szCs w:val="20"/>
              </w:rPr>
              <w:t>Notas</w:t>
            </w:r>
          </w:p>
        </w:tc>
      </w:tr>
      <w:tr w:rsidR="00AA5CA3" w14:paraId="1A0BA98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8D5E8"/>
              <w:left w:val="single" w:sz="1" w:space="0" w:color="C8D5E8"/>
              <w:bottom w:val="single" w:sz="1" w:space="0" w:color="C8D5E8"/>
              <w:right w:val="single" w:sz="1" w:space="0" w:color="C8D5E8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8A2755" w14:textId="77777777" w:rsidR="00AA5CA3" w:rsidRDefault="00000000">
            <w:r>
              <w:rPr>
                <w:color w:val="4A4A4A"/>
                <w:sz w:val="20"/>
                <w:szCs w:val="20"/>
              </w:rPr>
              <w:t>Orquestación</w:t>
            </w:r>
          </w:p>
        </w:tc>
        <w:tc>
          <w:tcPr>
            <w:tcW w:w="2800" w:type="dxa"/>
            <w:tcBorders>
              <w:top w:val="single" w:sz="1" w:space="0" w:color="C8D5E8"/>
              <w:left w:val="single" w:sz="1" w:space="0" w:color="C8D5E8"/>
              <w:bottom w:val="single" w:sz="1" w:space="0" w:color="C8D5E8"/>
              <w:right w:val="single" w:sz="1" w:space="0" w:color="C8D5E8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13A2C6" w14:textId="77777777" w:rsidR="00AA5CA3" w:rsidRDefault="00000000">
            <w:proofErr w:type="spellStart"/>
            <w:r>
              <w:rPr>
                <w:color w:val="4A4A4A"/>
                <w:sz w:val="20"/>
                <w:szCs w:val="20"/>
              </w:rPr>
              <w:t>Kubernetes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(GKE / EKS)</w:t>
            </w:r>
          </w:p>
        </w:tc>
        <w:tc>
          <w:tcPr>
            <w:tcW w:w="4560" w:type="dxa"/>
            <w:tcBorders>
              <w:top w:val="single" w:sz="1" w:space="0" w:color="C8D5E8"/>
              <w:left w:val="single" w:sz="1" w:space="0" w:color="C8D5E8"/>
              <w:bottom w:val="single" w:sz="1" w:space="0" w:color="C8D5E8"/>
              <w:right w:val="single" w:sz="1" w:space="0" w:color="C8D5E8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5856EE" w14:textId="77777777" w:rsidR="00AA5CA3" w:rsidRDefault="00000000">
            <w:proofErr w:type="spellStart"/>
            <w:r>
              <w:rPr>
                <w:color w:val="4A4A4A"/>
                <w:sz w:val="20"/>
                <w:szCs w:val="20"/>
              </w:rPr>
              <w:t>Auto-scaling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por CPU y RPS</w:t>
            </w:r>
          </w:p>
        </w:tc>
      </w:tr>
      <w:tr w:rsidR="00AA5CA3" w14:paraId="3544736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8D5E8"/>
              <w:left w:val="single" w:sz="1" w:space="0" w:color="C8D5E8"/>
              <w:bottom w:val="single" w:sz="1" w:space="0" w:color="C8D5E8"/>
              <w:right w:val="single" w:sz="1" w:space="0" w:color="C8D5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726073" w14:textId="77777777" w:rsidR="00AA5CA3" w:rsidRDefault="00000000">
            <w:r>
              <w:rPr>
                <w:color w:val="4A4A4A"/>
                <w:sz w:val="20"/>
                <w:szCs w:val="20"/>
              </w:rPr>
              <w:t>CI/CD</w:t>
            </w:r>
          </w:p>
        </w:tc>
        <w:tc>
          <w:tcPr>
            <w:tcW w:w="2800" w:type="dxa"/>
            <w:tcBorders>
              <w:top w:val="single" w:sz="1" w:space="0" w:color="C8D5E8"/>
              <w:left w:val="single" w:sz="1" w:space="0" w:color="C8D5E8"/>
              <w:bottom w:val="single" w:sz="1" w:space="0" w:color="C8D5E8"/>
              <w:right w:val="single" w:sz="1" w:space="0" w:color="C8D5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EB0A85" w14:textId="77777777" w:rsidR="00AA5CA3" w:rsidRDefault="00000000">
            <w:r>
              <w:rPr>
                <w:color w:val="4A4A4A"/>
                <w:sz w:val="20"/>
                <w:szCs w:val="20"/>
              </w:rPr>
              <w:t xml:space="preserve">GitHub </w:t>
            </w:r>
            <w:proofErr w:type="spellStart"/>
            <w:r>
              <w:rPr>
                <w:color w:val="4A4A4A"/>
                <w:sz w:val="20"/>
                <w:szCs w:val="20"/>
              </w:rPr>
              <w:t>Actions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+ </w:t>
            </w:r>
            <w:proofErr w:type="spellStart"/>
            <w:r>
              <w:rPr>
                <w:color w:val="4A4A4A"/>
                <w:sz w:val="20"/>
                <w:szCs w:val="20"/>
              </w:rPr>
              <w:t>ArgoCD</w:t>
            </w:r>
            <w:proofErr w:type="spellEnd"/>
          </w:p>
        </w:tc>
        <w:tc>
          <w:tcPr>
            <w:tcW w:w="4560" w:type="dxa"/>
            <w:tcBorders>
              <w:top w:val="single" w:sz="1" w:space="0" w:color="C8D5E8"/>
              <w:left w:val="single" w:sz="1" w:space="0" w:color="C8D5E8"/>
              <w:bottom w:val="single" w:sz="1" w:space="0" w:color="C8D5E8"/>
              <w:right w:val="single" w:sz="1" w:space="0" w:color="C8D5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FF7BFE" w14:textId="77777777" w:rsidR="00AA5CA3" w:rsidRDefault="00000000">
            <w:proofErr w:type="spellStart"/>
            <w:r>
              <w:rPr>
                <w:color w:val="4A4A4A"/>
                <w:sz w:val="20"/>
                <w:szCs w:val="20"/>
              </w:rPr>
              <w:t>GitOps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4A4A4A"/>
                <w:sz w:val="20"/>
                <w:szCs w:val="20"/>
              </w:rPr>
              <w:t>deploys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automáticos a </w:t>
            </w:r>
            <w:proofErr w:type="spellStart"/>
            <w:r>
              <w:rPr>
                <w:color w:val="4A4A4A"/>
                <w:sz w:val="20"/>
                <w:szCs w:val="20"/>
              </w:rPr>
              <w:t>staging</w:t>
            </w:r>
            <w:proofErr w:type="spellEnd"/>
          </w:p>
        </w:tc>
      </w:tr>
      <w:tr w:rsidR="00AA5CA3" w14:paraId="1B08CFD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8D5E8"/>
              <w:left w:val="single" w:sz="1" w:space="0" w:color="C8D5E8"/>
              <w:bottom w:val="single" w:sz="1" w:space="0" w:color="C8D5E8"/>
              <w:right w:val="single" w:sz="1" w:space="0" w:color="C8D5E8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0CE043" w14:textId="77777777" w:rsidR="00AA5CA3" w:rsidRDefault="00000000">
            <w:r>
              <w:rPr>
                <w:color w:val="4A4A4A"/>
                <w:sz w:val="20"/>
                <w:szCs w:val="20"/>
              </w:rPr>
              <w:t>Base de datos</w:t>
            </w:r>
          </w:p>
        </w:tc>
        <w:tc>
          <w:tcPr>
            <w:tcW w:w="2800" w:type="dxa"/>
            <w:tcBorders>
              <w:top w:val="single" w:sz="1" w:space="0" w:color="C8D5E8"/>
              <w:left w:val="single" w:sz="1" w:space="0" w:color="C8D5E8"/>
              <w:bottom w:val="single" w:sz="1" w:space="0" w:color="C8D5E8"/>
              <w:right w:val="single" w:sz="1" w:space="0" w:color="C8D5E8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041EA3" w14:textId="77777777" w:rsidR="00AA5CA3" w:rsidRDefault="00000000">
            <w:proofErr w:type="spellStart"/>
            <w:r>
              <w:rPr>
                <w:color w:val="4A4A4A"/>
                <w:sz w:val="20"/>
                <w:szCs w:val="20"/>
              </w:rPr>
              <w:t>AlloyDB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/ PostgreSQL 16</w:t>
            </w:r>
          </w:p>
        </w:tc>
        <w:tc>
          <w:tcPr>
            <w:tcW w:w="4560" w:type="dxa"/>
            <w:tcBorders>
              <w:top w:val="single" w:sz="1" w:space="0" w:color="C8D5E8"/>
              <w:left w:val="single" w:sz="1" w:space="0" w:color="C8D5E8"/>
              <w:bottom w:val="single" w:sz="1" w:space="0" w:color="C8D5E8"/>
              <w:right w:val="single" w:sz="1" w:space="0" w:color="C8D5E8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184B2E" w14:textId="77777777" w:rsidR="00AA5CA3" w:rsidRDefault="00000000">
            <w:proofErr w:type="spellStart"/>
            <w:r>
              <w:rPr>
                <w:color w:val="4A4A4A"/>
                <w:sz w:val="20"/>
                <w:szCs w:val="20"/>
              </w:rPr>
              <w:t>Managed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4A4A4A"/>
                <w:sz w:val="20"/>
                <w:szCs w:val="20"/>
              </w:rPr>
              <w:t>backups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automáticos</w:t>
            </w:r>
          </w:p>
        </w:tc>
      </w:tr>
      <w:tr w:rsidR="00AA5CA3" w:rsidRPr="00762A80" w14:paraId="358DDAB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8D5E8"/>
              <w:left w:val="single" w:sz="1" w:space="0" w:color="C8D5E8"/>
              <w:bottom w:val="single" w:sz="1" w:space="0" w:color="C8D5E8"/>
              <w:right w:val="single" w:sz="1" w:space="0" w:color="C8D5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1A6AC9" w14:textId="77777777" w:rsidR="00AA5CA3" w:rsidRDefault="00000000">
            <w:r>
              <w:rPr>
                <w:color w:val="4A4A4A"/>
                <w:sz w:val="20"/>
                <w:szCs w:val="20"/>
              </w:rPr>
              <w:t>Cache</w:t>
            </w:r>
          </w:p>
        </w:tc>
        <w:tc>
          <w:tcPr>
            <w:tcW w:w="2800" w:type="dxa"/>
            <w:tcBorders>
              <w:top w:val="single" w:sz="1" w:space="0" w:color="C8D5E8"/>
              <w:left w:val="single" w:sz="1" w:space="0" w:color="C8D5E8"/>
              <w:bottom w:val="single" w:sz="1" w:space="0" w:color="C8D5E8"/>
              <w:right w:val="single" w:sz="1" w:space="0" w:color="C8D5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7F6846" w14:textId="77777777" w:rsidR="00AA5CA3" w:rsidRDefault="00000000">
            <w:r>
              <w:rPr>
                <w:color w:val="4A4A4A"/>
                <w:sz w:val="20"/>
                <w:szCs w:val="20"/>
              </w:rPr>
              <w:t xml:space="preserve">Redis </w:t>
            </w:r>
            <w:proofErr w:type="gramStart"/>
            <w:r>
              <w:rPr>
                <w:color w:val="4A4A4A"/>
                <w:sz w:val="20"/>
                <w:szCs w:val="20"/>
              </w:rPr>
              <w:t>Cluster</w:t>
            </w:r>
            <w:proofErr w:type="gramEnd"/>
          </w:p>
        </w:tc>
        <w:tc>
          <w:tcPr>
            <w:tcW w:w="4560" w:type="dxa"/>
            <w:tcBorders>
              <w:top w:val="single" w:sz="1" w:space="0" w:color="C8D5E8"/>
              <w:left w:val="single" w:sz="1" w:space="0" w:color="C8D5E8"/>
              <w:bottom w:val="single" w:sz="1" w:space="0" w:color="C8D5E8"/>
              <w:right w:val="single" w:sz="1" w:space="0" w:color="C8D5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D03BAB" w14:textId="77777777" w:rsidR="00AA5CA3" w:rsidRPr="00762A80" w:rsidRDefault="00000000">
            <w:pPr>
              <w:rPr>
                <w:lang w:val="en-US"/>
              </w:rPr>
            </w:pPr>
            <w:r w:rsidRPr="00762A80">
              <w:rPr>
                <w:color w:val="4A4A4A"/>
                <w:sz w:val="20"/>
                <w:szCs w:val="20"/>
                <w:lang w:val="en-US"/>
              </w:rPr>
              <w:t>Sessions, rate limiting, pub/sub local</w:t>
            </w:r>
          </w:p>
        </w:tc>
      </w:tr>
      <w:tr w:rsidR="00AA5CA3" w14:paraId="304AA19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8D5E8"/>
              <w:left w:val="single" w:sz="1" w:space="0" w:color="C8D5E8"/>
              <w:bottom w:val="single" w:sz="1" w:space="0" w:color="C8D5E8"/>
              <w:right w:val="single" w:sz="1" w:space="0" w:color="C8D5E8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0CCF9D" w14:textId="77777777" w:rsidR="00AA5CA3" w:rsidRDefault="00000000">
            <w:r>
              <w:rPr>
                <w:color w:val="4A4A4A"/>
                <w:sz w:val="20"/>
                <w:szCs w:val="20"/>
              </w:rPr>
              <w:t>Almacenamiento</w:t>
            </w:r>
          </w:p>
        </w:tc>
        <w:tc>
          <w:tcPr>
            <w:tcW w:w="2800" w:type="dxa"/>
            <w:tcBorders>
              <w:top w:val="single" w:sz="1" w:space="0" w:color="C8D5E8"/>
              <w:left w:val="single" w:sz="1" w:space="0" w:color="C8D5E8"/>
              <w:bottom w:val="single" w:sz="1" w:space="0" w:color="C8D5E8"/>
              <w:right w:val="single" w:sz="1" w:space="0" w:color="C8D5E8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857CCB" w14:textId="77777777" w:rsidR="00AA5CA3" w:rsidRDefault="00000000">
            <w:r>
              <w:rPr>
                <w:color w:val="4A4A4A"/>
                <w:sz w:val="20"/>
                <w:szCs w:val="20"/>
              </w:rPr>
              <w:t>GCS / S3</w:t>
            </w:r>
          </w:p>
        </w:tc>
        <w:tc>
          <w:tcPr>
            <w:tcW w:w="4560" w:type="dxa"/>
            <w:tcBorders>
              <w:top w:val="single" w:sz="1" w:space="0" w:color="C8D5E8"/>
              <w:left w:val="single" w:sz="1" w:space="0" w:color="C8D5E8"/>
              <w:bottom w:val="single" w:sz="1" w:space="0" w:color="C8D5E8"/>
              <w:right w:val="single" w:sz="1" w:space="0" w:color="C8D5E8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1171E1" w14:textId="77777777" w:rsidR="00AA5CA3" w:rsidRDefault="00000000">
            <w:r>
              <w:rPr>
                <w:color w:val="4A4A4A"/>
                <w:sz w:val="20"/>
                <w:szCs w:val="20"/>
              </w:rPr>
              <w:t xml:space="preserve">Media, documentos, data </w:t>
            </w:r>
            <w:proofErr w:type="spellStart"/>
            <w:r>
              <w:rPr>
                <w:color w:val="4A4A4A"/>
                <w:sz w:val="20"/>
                <w:szCs w:val="20"/>
              </w:rPr>
              <w:t>lake</w:t>
            </w:r>
            <w:proofErr w:type="spellEnd"/>
          </w:p>
        </w:tc>
      </w:tr>
      <w:tr w:rsidR="00AA5CA3" w14:paraId="18AEF84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8D5E8"/>
              <w:left w:val="single" w:sz="1" w:space="0" w:color="C8D5E8"/>
              <w:bottom w:val="single" w:sz="1" w:space="0" w:color="C8D5E8"/>
              <w:right w:val="single" w:sz="1" w:space="0" w:color="C8D5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256044" w14:textId="77777777" w:rsidR="00AA5CA3" w:rsidRDefault="00000000">
            <w:r>
              <w:rPr>
                <w:color w:val="4A4A4A"/>
                <w:sz w:val="20"/>
                <w:szCs w:val="20"/>
              </w:rPr>
              <w:t>CDN</w:t>
            </w:r>
          </w:p>
        </w:tc>
        <w:tc>
          <w:tcPr>
            <w:tcW w:w="2800" w:type="dxa"/>
            <w:tcBorders>
              <w:top w:val="single" w:sz="1" w:space="0" w:color="C8D5E8"/>
              <w:left w:val="single" w:sz="1" w:space="0" w:color="C8D5E8"/>
              <w:bottom w:val="single" w:sz="1" w:space="0" w:color="C8D5E8"/>
              <w:right w:val="single" w:sz="1" w:space="0" w:color="C8D5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EADEB4" w14:textId="77777777" w:rsidR="00AA5CA3" w:rsidRDefault="00000000">
            <w:proofErr w:type="spellStart"/>
            <w:r>
              <w:rPr>
                <w:color w:val="4A4A4A"/>
                <w:sz w:val="20"/>
                <w:szCs w:val="20"/>
              </w:rPr>
              <w:t>Cloudflare</w:t>
            </w:r>
            <w:proofErr w:type="spellEnd"/>
          </w:p>
        </w:tc>
        <w:tc>
          <w:tcPr>
            <w:tcW w:w="4560" w:type="dxa"/>
            <w:tcBorders>
              <w:top w:val="single" w:sz="1" w:space="0" w:color="C8D5E8"/>
              <w:left w:val="single" w:sz="1" w:space="0" w:color="C8D5E8"/>
              <w:bottom w:val="single" w:sz="1" w:space="0" w:color="C8D5E8"/>
              <w:right w:val="single" w:sz="1" w:space="0" w:color="C8D5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6E7C9A" w14:textId="77777777" w:rsidR="00AA5CA3" w:rsidRDefault="00000000">
            <w:proofErr w:type="spellStart"/>
            <w:r>
              <w:rPr>
                <w:color w:val="4A4A4A"/>
                <w:sz w:val="20"/>
                <w:szCs w:val="20"/>
              </w:rPr>
              <w:t>Assets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estáticos, </w:t>
            </w:r>
            <w:proofErr w:type="spellStart"/>
            <w:r>
              <w:rPr>
                <w:color w:val="4A4A4A"/>
                <w:sz w:val="20"/>
                <w:szCs w:val="20"/>
              </w:rPr>
              <w:t>DDoS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A4A4A"/>
                <w:sz w:val="20"/>
                <w:szCs w:val="20"/>
              </w:rPr>
              <w:t>protection</w:t>
            </w:r>
            <w:proofErr w:type="spellEnd"/>
          </w:p>
        </w:tc>
      </w:tr>
      <w:tr w:rsidR="00AA5CA3" w14:paraId="1EBD476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8D5E8"/>
              <w:left w:val="single" w:sz="1" w:space="0" w:color="C8D5E8"/>
              <w:bottom w:val="single" w:sz="1" w:space="0" w:color="C8D5E8"/>
              <w:right w:val="single" w:sz="1" w:space="0" w:color="C8D5E8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77E848" w14:textId="77777777" w:rsidR="00AA5CA3" w:rsidRDefault="00000000">
            <w:proofErr w:type="spellStart"/>
            <w:r>
              <w:rPr>
                <w:color w:val="4A4A4A"/>
                <w:sz w:val="20"/>
                <w:szCs w:val="20"/>
              </w:rPr>
              <w:t>Observabilidad</w:t>
            </w:r>
            <w:proofErr w:type="spellEnd"/>
          </w:p>
        </w:tc>
        <w:tc>
          <w:tcPr>
            <w:tcW w:w="2800" w:type="dxa"/>
            <w:tcBorders>
              <w:top w:val="single" w:sz="1" w:space="0" w:color="C8D5E8"/>
              <w:left w:val="single" w:sz="1" w:space="0" w:color="C8D5E8"/>
              <w:bottom w:val="single" w:sz="1" w:space="0" w:color="C8D5E8"/>
              <w:right w:val="single" w:sz="1" w:space="0" w:color="C8D5E8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16CAE1" w14:textId="77777777" w:rsidR="00AA5CA3" w:rsidRDefault="00000000">
            <w:r>
              <w:rPr>
                <w:color w:val="4A4A4A"/>
                <w:sz w:val="20"/>
                <w:szCs w:val="20"/>
              </w:rPr>
              <w:t xml:space="preserve">Prometheus + </w:t>
            </w:r>
            <w:proofErr w:type="spellStart"/>
            <w:r>
              <w:rPr>
                <w:color w:val="4A4A4A"/>
                <w:sz w:val="20"/>
                <w:szCs w:val="20"/>
              </w:rPr>
              <w:t>Grafana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+ Loki</w:t>
            </w:r>
          </w:p>
        </w:tc>
        <w:tc>
          <w:tcPr>
            <w:tcW w:w="4560" w:type="dxa"/>
            <w:tcBorders>
              <w:top w:val="single" w:sz="1" w:space="0" w:color="C8D5E8"/>
              <w:left w:val="single" w:sz="1" w:space="0" w:color="C8D5E8"/>
              <w:bottom w:val="single" w:sz="1" w:space="0" w:color="C8D5E8"/>
              <w:right w:val="single" w:sz="1" w:space="0" w:color="C8D5E8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71E079" w14:textId="77777777" w:rsidR="00AA5CA3" w:rsidRDefault="00000000">
            <w:r>
              <w:rPr>
                <w:color w:val="4A4A4A"/>
                <w:sz w:val="20"/>
                <w:szCs w:val="20"/>
              </w:rPr>
              <w:t>Métricas, logs, alertas</w:t>
            </w:r>
          </w:p>
        </w:tc>
      </w:tr>
      <w:tr w:rsidR="00AA5CA3" w14:paraId="5D767FE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8D5E8"/>
              <w:left w:val="single" w:sz="1" w:space="0" w:color="C8D5E8"/>
              <w:bottom w:val="single" w:sz="1" w:space="0" w:color="C8D5E8"/>
              <w:right w:val="single" w:sz="1" w:space="0" w:color="C8D5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6995F5" w14:textId="77777777" w:rsidR="00AA5CA3" w:rsidRDefault="00000000">
            <w:proofErr w:type="spellStart"/>
            <w:r>
              <w:rPr>
                <w:color w:val="4A4A4A"/>
                <w:sz w:val="20"/>
                <w:szCs w:val="20"/>
              </w:rPr>
              <w:t>Tracing</w:t>
            </w:r>
            <w:proofErr w:type="spellEnd"/>
          </w:p>
        </w:tc>
        <w:tc>
          <w:tcPr>
            <w:tcW w:w="2800" w:type="dxa"/>
            <w:tcBorders>
              <w:top w:val="single" w:sz="1" w:space="0" w:color="C8D5E8"/>
              <w:left w:val="single" w:sz="1" w:space="0" w:color="C8D5E8"/>
              <w:bottom w:val="single" w:sz="1" w:space="0" w:color="C8D5E8"/>
              <w:right w:val="single" w:sz="1" w:space="0" w:color="C8D5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AAB9CA" w14:textId="77777777" w:rsidR="00AA5CA3" w:rsidRDefault="00000000">
            <w:proofErr w:type="spellStart"/>
            <w:r>
              <w:rPr>
                <w:color w:val="4A4A4A"/>
                <w:sz w:val="20"/>
                <w:szCs w:val="20"/>
              </w:rPr>
              <w:t>OpenTelemetry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+ Jaeger</w:t>
            </w:r>
          </w:p>
        </w:tc>
        <w:tc>
          <w:tcPr>
            <w:tcW w:w="4560" w:type="dxa"/>
            <w:tcBorders>
              <w:top w:val="single" w:sz="1" w:space="0" w:color="C8D5E8"/>
              <w:left w:val="single" w:sz="1" w:space="0" w:color="C8D5E8"/>
              <w:bottom w:val="single" w:sz="1" w:space="0" w:color="C8D5E8"/>
              <w:right w:val="single" w:sz="1" w:space="0" w:color="C8D5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A62F6F" w14:textId="77777777" w:rsidR="00AA5CA3" w:rsidRDefault="00000000">
            <w:proofErr w:type="spellStart"/>
            <w:r>
              <w:rPr>
                <w:color w:val="4A4A4A"/>
                <w:sz w:val="20"/>
                <w:szCs w:val="20"/>
              </w:rPr>
              <w:t>Distributed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A4A4A"/>
                <w:sz w:val="20"/>
                <w:szCs w:val="20"/>
              </w:rPr>
              <w:t>tracing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entre servicios</w:t>
            </w:r>
          </w:p>
        </w:tc>
      </w:tr>
    </w:tbl>
    <w:p w14:paraId="2614AA50" w14:textId="77777777" w:rsidR="00AA5CA3" w:rsidRDefault="00AA5CA3">
      <w:pPr>
        <w:spacing w:before="60" w:after="60"/>
      </w:pPr>
    </w:p>
    <w:p w14:paraId="01D69529" w14:textId="77777777" w:rsidR="00AA5CA3" w:rsidRDefault="00000000">
      <w:pPr>
        <w:pStyle w:val="Ttulo3"/>
      </w:pPr>
      <w:r>
        <w:t>8.2 Escalabilidad a 2035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1800"/>
        <w:gridCol w:w="1800"/>
        <w:gridCol w:w="2960"/>
      </w:tblGrid>
      <w:tr w:rsidR="00AA5CA3" w14:paraId="57CB11F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C8D5E8"/>
              <w:left w:val="single" w:sz="1" w:space="0" w:color="C8D5E8"/>
              <w:bottom w:val="single" w:sz="1" w:space="0" w:color="C8D5E8"/>
              <w:right w:val="single" w:sz="1" w:space="0" w:color="C8D5E8"/>
            </w:tcBorders>
            <w:shd w:val="clear" w:color="auto" w:fill="0D2B5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24EE0F" w14:textId="77777777" w:rsidR="00AA5CA3" w:rsidRDefault="00000000">
            <w:r>
              <w:rPr>
                <w:b/>
                <w:bCs/>
                <w:color w:val="FFFFFF"/>
                <w:sz w:val="20"/>
                <w:szCs w:val="20"/>
              </w:rPr>
              <w:t>Métrica</w:t>
            </w:r>
          </w:p>
        </w:tc>
        <w:tc>
          <w:tcPr>
            <w:tcW w:w="1800" w:type="dxa"/>
            <w:tcBorders>
              <w:top w:val="single" w:sz="1" w:space="0" w:color="C8D5E8"/>
              <w:left w:val="single" w:sz="1" w:space="0" w:color="C8D5E8"/>
              <w:bottom w:val="single" w:sz="1" w:space="0" w:color="C8D5E8"/>
              <w:right w:val="single" w:sz="1" w:space="0" w:color="C8D5E8"/>
            </w:tcBorders>
            <w:shd w:val="clear" w:color="auto" w:fill="0D2B5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CD76B7" w14:textId="77777777" w:rsidR="00AA5CA3" w:rsidRDefault="00000000">
            <w:r>
              <w:rPr>
                <w:b/>
                <w:bCs/>
                <w:color w:val="FFFFFF"/>
                <w:sz w:val="20"/>
                <w:szCs w:val="20"/>
              </w:rPr>
              <w:t>2026 (MVP)</w:t>
            </w:r>
          </w:p>
        </w:tc>
        <w:tc>
          <w:tcPr>
            <w:tcW w:w="1800" w:type="dxa"/>
            <w:tcBorders>
              <w:top w:val="single" w:sz="1" w:space="0" w:color="C8D5E8"/>
              <w:left w:val="single" w:sz="1" w:space="0" w:color="C8D5E8"/>
              <w:bottom w:val="single" w:sz="1" w:space="0" w:color="C8D5E8"/>
              <w:right w:val="single" w:sz="1" w:space="0" w:color="C8D5E8"/>
            </w:tcBorders>
            <w:shd w:val="clear" w:color="auto" w:fill="0D2B5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501CFA" w14:textId="77777777" w:rsidR="00AA5CA3" w:rsidRDefault="00000000">
            <w:r>
              <w:rPr>
                <w:b/>
                <w:bCs/>
                <w:color w:val="FFFFFF"/>
                <w:sz w:val="20"/>
                <w:szCs w:val="20"/>
              </w:rPr>
              <w:t>2030 (Scale)</w:t>
            </w:r>
          </w:p>
        </w:tc>
        <w:tc>
          <w:tcPr>
            <w:tcW w:w="2960" w:type="dxa"/>
            <w:tcBorders>
              <w:top w:val="single" w:sz="1" w:space="0" w:color="C8D5E8"/>
              <w:left w:val="single" w:sz="1" w:space="0" w:color="C8D5E8"/>
              <w:bottom w:val="single" w:sz="1" w:space="0" w:color="C8D5E8"/>
              <w:right w:val="single" w:sz="1" w:space="0" w:color="C8D5E8"/>
            </w:tcBorders>
            <w:shd w:val="clear" w:color="auto" w:fill="0D2B5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747C22" w14:textId="77777777" w:rsidR="00AA5CA3" w:rsidRDefault="00000000">
            <w:r>
              <w:rPr>
                <w:b/>
                <w:bCs/>
                <w:color w:val="FFFFFF"/>
                <w:sz w:val="20"/>
                <w:szCs w:val="20"/>
              </w:rPr>
              <w:t>2035 (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Leadership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>)</w:t>
            </w:r>
          </w:p>
        </w:tc>
      </w:tr>
      <w:tr w:rsidR="00AA5CA3" w14:paraId="16B843A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8D5E8"/>
              <w:left w:val="single" w:sz="1" w:space="0" w:color="C8D5E8"/>
              <w:bottom w:val="single" w:sz="1" w:space="0" w:color="C8D5E8"/>
              <w:right w:val="single" w:sz="1" w:space="0" w:color="C8D5E8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7D4D55" w14:textId="77777777" w:rsidR="00AA5CA3" w:rsidRDefault="00000000">
            <w:r>
              <w:rPr>
                <w:color w:val="4A4A4A"/>
                <w:sz w:val="20"/>
                <w:szCs w:val="20"/>
              </w:rPr>
              <w:t>Empresas activas</w:t>
            </w:r>
          </w:p>
        </w:tc>
        <w:tc>
          <w:tcPr>
            <w:tcW w:w="1800" w:type="dxa"/>
            <w:tcBorders>
              <w:top w:val="single" w:sz="1" w:space="0" w:color="C8D5E8"/>
              <w:left w:val="single" w:sz="1" w:space="0" w:color="C8D5E8"/>
              <w:bottom w:val="single" w:sz="1" w:space="0" w:color="C8D5E8"/>
              <w:right w:val="single" w:sz="1" w:space="0" w:color="C8D5E8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0C817B" w14:textId="77777777" w:rsidR="00AA5CA3" w:rsidRDefault="00000000">
            <w:r>
              <w:rPr>
                <w:color w:val="4A4A4A"/>
                <w:sz w:val="20"/>
                <w:szCs w:val="20"/>
              </w:rPr>
              <w:t>500</w:t>
            </w:r>
          </w:p>
        </w:tc>
        <w:tc>
          <w:tcPr>
            <w:tcW w:w="1800" w:type="dxa"/>
            <w:tcBorders>
              <w:top w:val="single" w:sz="1" w:space="0" w:color="C8D5E8"/>
              <w:left w:val="single" w:sz="1" w:space="0" w:color="C8D5E8"/>
              <w:bottom w:val="single" w:sz="1" w:space="0" w:color="C8D5E8"/>
              <w:right w:val="single" w:sz="1" w:space="0" w:color="C8D5E8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D03016" w14:textId="77777777" w:rsidR="00AA5CA3" w:rsidRDefault="00000000">
            <w:r>
              <w:rPr>
                <w:color w:val="4A4A4A"/>
                <w:sz w:val="20"/>
                <w:szCs w:val="20"/>
              </w:rPr>
              <w:t>10.000</w:t>
            </w:r>
          </w:p>
        </w:tc>
        <w:tc>
          <w:tcPr>
            <w:tcW w:w="2960" w:type="dxa"/>
            <w:tcBorders>
              <w:top w:val="single" w:sz="1" w:space="0" w:color="C8D5E8"/>
              <w:left w:val="single" w:sz="1" w:space="0" w:color="C8D5E8"/>
              <w:bottom w:val="single" w:sz="1" w:space="0" w:color="C8D5E8"/>
              <w:right w:val="single" w:sz="1" w:space="0" w:color="C8D5E8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D1A51E" w14:textId="77777777" w:rsidR="00AA5CA3" w:rsidRDefault="00000000">
            <w:r>
              <w:rPr>
                <w:color w:val="4A4A4A"/>
                <w:sz w:val="20"/>
                <w:szCs w:val="20"/>
              </w:rPr>
              <w:t>50.000</w:t>
            </w:r>
          </w:p>
        </w:tc>
      </w:tr>
      <w:tr w:rsidR="00AA5CA3" w14:paraId="6F39D98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8D5E8"/>
              <w:left w:val="single" w:sz="1" w:space="0" w:color="C8D5E8"/>
              <w:bottom w:val="single" w:sz="1" w:space="0" w:color="C8D5E8"/>
              <w:right w:val="single" w:sz="1" w:space="0" w:color="C8D5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08D3CF" w14:textId="77777777" w:rsidR="00AA5CA3" w:rsidRDefault="00000000">
            <w:proofErr w:type="spellStart"/>
            <w:r>
              <w:rPr>
                <w:color w:val="4A4A4A"/>
                <w:sz w:val="20"/>
                <w:szCs w:val="20"/>
              </w:rPr>
              <w:t>SKUs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en plataforma</w:t>
            </w:r>
          </w:p>
        </w:tc>
        <w:tc>
          <w:tcPr>
            <w:tcW w:w="1800" w:type="dxa"/>
            <w:tcBorders>
              <w:top w:val="single" w:sz="1" w:space="0" w:color="C8D5E8"/>
              <w:left w:val="single" w:sz="1" w:space="0" w:color="C8D5E8"/>
              <w:bottom w:val="single" w:sz="1" w:space="0" w:color="C8D5E8"/>
              <w:right w:val="single" w:sz="1" w:space="0" w:color="C8D5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B27A21" w14:textId="77777777" w:rsidR="00AA5CA3" w:rsidRDefault="00000000">
            <w:r>
              <w:rPr>
                <w:color w:val="4A4A4A"/>
                <w:sz w:val="20"/>
                <w:szCs w:val="20"/>
              </w:rPr>
              <w:t>50.000</w:t>
            </w:r>
          </w:p>
        </w:tc>
        <w:tc>
          <w:tcPr>
            <w:tcW w:w="1800" w:type="dxa"/>
            <w:tcBorders>
              <w:top w:val="single" w:sz="1" w:space="0" w:color="C8D5E8"/>
              <w:left w:val="single" w:sz="1" w:space="0" w:color="C8D5E8"/>
              <w:bottom w:val="single" w:sz="1" w:space="0" w:color="C8D5E8"/>
              <w:right w:val="single" w:sz="1" w:space="0" w:color="C8D5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03F3DE" w14:textId="77777777" w:rsidR="00AA5CA3" w:rsidRDefault="00000000">
            <w:r>
              <w:rPr>
                <w:color w:val="4A4A4A"/>
                <w:sz w:val="20"/>
                <w:szCs w:val="20"/>
              </w:rPr>
              <w:t>500.000</w:t>
            </w:r>
          </w:p>
        </w:tc>
        <w:tc>
          <w:tcPr>
            <w:tcW w:w="2960" w:type="dxa"/>
            <w:tcBorders>
              <w:top w:val="single" w:sz="1" w:space="0" w:color="C8D5E8"/>
              <w:left w:val="single" w:sz="1" w:space="0" w:color="C8D5E8"/>
              <w:bottom w:val="single" w:sz="1" w:space="0" w:color="C8D5E8"/>
              <w:right w:val="single" w:sz="1" w:space="0" w:color="C8D5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AF681D" w14:textId="77777777" w:rsidR="00AA5CA3" w:rsidRDefault="00000000">
            <w:r>
              <w:rPr>
                <w:color w:val="4A4A4A"/>
                <w:sz w:val="20"/>
                <w:szCs w:val="20"/>
              </w:rPr>
              <w:t>2.000.000</w:t>
            </w:r>
          </w:p>
        </w:tc>
      </w:tr>
      <w:tr w:rsidR="00AA5CA3" w14:paraId="1836869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8D5E8"/>
              <w:left w:val="single" w:sz="1" w:space="0" w:color="C8D5E8"/>
              <w:bottom w:val="single" w:sz="1" w:space="0" w:color="C8D5E8"/>
              <w:right w:val="single" w:sz="1" w:space="0" w:color="C8D5E8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5BFF32" w14:textId="77777777" w:rsidR="00AA5CA3" w:rsidRDefault="00000000">
            <w:r>
              <w:rPr>
                <w:color w:val="4A4A4A"/>
                <w:sz w:val="20"/>
                <w:szCs w:val="20"/>
              </w:rPr>
              <w:t>Envíos / año</w:t>
            </w:r>
          </w:p>
        </w:tc>
        <w:tc>
          <w:tcPr>
            <w:tcW w:w="1800" w:type="dxa"/>
            <w:tcBorders>
              <w:top w:val="single" w:sz="1" w:space="0" w:color="C8D5E8"/>
              <w:left w:val="single" w:sz="1" w:space="0" w:color="C8D5E8"/>
              <w:bottom w:val="single" w:sz="1" w:space="0" w:color="C8D5E8"/>
              <w:right w:val="single" w:sz="1" w:space="0" w:color="C8D5E8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59D623" w14:textId="77777777" w:rsidR="00AA5CA3" w:rsidRDefault="00000000">
            <w:r>
              <w:rPr>
                <w:color w:val="4A4A4A"/>
                <w:sz w:val="20"/>
                <w:szCs w:val="20"/>
              </w:rPr>
              <w:t>500.000</w:t>
            </w:r>
          </w:p>
        </w:tc>
        <w:tc>
          <w:tcPr>
            <w:tcW w:w="1800" w:type="dxa"/>
            <w:tcBorders>
              <w:top w:val="single" w:sz="1" w:space="0" w:color="C8D5E8"/>
              <w:left w:val="single" w:sz="1" w:space="0" w:color="C8D5E8"/>
              <w:bottom w:val="single" w:sz="1" w:space="0" w:color="C8D5E8"/>
              <w:right w:val="single" w:sz="1" w:space="0" w:color="C8D5E8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78E6AB" w14:textId="77777777" w:rsidR="00AA5CA3" w:rsidRDefault="00000000">
            <w:r>
              <w:rPr>
                <w:color w:val="4A4A4A"/>
                <w:sz w:val="20"/>
                <w:szCs w:val="20"/>
              </w:rPr>
              <w:t>20.000.000</w:t>
            </w:r>
          </w:p>
        </w:tc>
        <w:tc>
          <w:tcPr>
            <w:tcW w:w="2960" w:type="dxa"/>
            <w:tcBorders>
              <w:top w:val="single" w:sz="1" w:space="0" w:color="C8D5E8"/>
              <w:left w:val="single" w:sz="1" w:space="0" w:color="C8D5E8"/>
              <w:bottom w:val="single" w:sz="1" w:space="0" w:color="C8D5E8"/>
              <w:right w:val="single" w:sz="1" w:space="0" w:color="C8D5E8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35DB9A" w14:textId="77777777" w:rsidR="00AA5CA3" w:rsidRDefault="00000000">
            <w:r>
              <w:rPr>
                <w:color w:val="4A4A4A"/>
                <w:sz w:val="20"/>
                <w:szCs w:val="20"/>
              </w:rPr>
              <w:t>100.000.000</w:t>
            </w:r>
          </w:p>
        </w:tc>
      </w:tr>
      <w:tr w:rsidR="00AA5CA3" w14:paraId="316353D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8D5E8"/>
              <w:left w:val="single" w:sz="1" w:space="0" w:color="C8D5E8"/>
              <w:bottom w:val="single" w:sz="1" w:space="0" w:color="C8D5E8"/>
              <w:right w:val="single" w:sz="1" w:space="0" w:color="C8D5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D68BBF" w14:textId="77777777" w:rsidR="00AA5CA3" w:rsidRDefault="00000000">
            <w:r>
              <w:rPr>
                <w:color w:val="4A4A4A"/>
                <w:sz w:val="20"/>
                <w:szCs w:val="20"/>
              </w:rPr>
              <w:t>Eventos / año</w:t>
            </w:r>
          </w:p>
        </w:tc>
        <w:tc>
          <w:tcPr>
            <w:tcW w:w="1800" w:type="dxa"/>
            <w:tcBorders>
              <w:top w:val="single" w:sz="1" w:space="0" w:color="C8D5E8"/>
              <w:left w:val="single" w:sz="1" w:space="0" w:color="C8D5E8"/>
              <w:bottom w:val="single" w:sz="1" w:space="0" w:color="C8D5E8"/>
              <w:right w:val="single" w:sz="1" w:space="0" w:color="C8D5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BC1B5F" w14:textId="77777777" w:rsidR="00AA5CA3" w:rsidRDefault="00000000">
            <w:r>
              <w:rPr>
                <w:color w:val="4A4A4A"/>
                <w:sz w:val="20"/>
                <w:szCs w:val="20"/>
              </w:rPr>
              <w:t>10.000.000</w:t>
            </w:r>
          </w:p>
        </w:tc>
        <w:tc>
          <w:tcPr>
            <w:tcW w:w="1800" w:type="dxa"/>
            <w:tcBorders>
              <w:top w:val="single" w:sz="1" w:space="0" w:color="C8D5E8"/>
              <w:left w:val="single" w:sz="1" w:space="0" w:color="C8D5E8"/>
              <w:bottom w:val="single" w:sz="1" w:space="0" w:color="C8D5E8"/>
              <w:right w:val="single" w:sz="1" w:space="0" w:color="C8D5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72BE16" w14:textId="77777777" w:rsidR="00AA5CA3" w:rsidRDefault="00000000">
            <w:r>
              <w:rPr>
                <w:color w:val="4A4A4A"/>
                <w:sz w:val="20"/>
                <w:szCs w:val="20"/>
              </w:rPr>
              <w:t>100.000.000</w:t>
            </w:r>
          </w:p>
        </w:tc>
        <w:tc>
          <w:tcPr>
            <w:tcW w:w="2960" w:type="dxa"/>
            <w:tcBorders>
              <w:top w:val="single" w:sz="1" w:space="0" w:color="C8D5E8"/>
              <w:left w:val="single" w:sz="1" w:space="0" w:color="C8D5E8"/>
              <w:bottom w:val="single" w:sz="1" w:space="0" w:color="C8D5E8"/>
              <w:right w:val="single" w:sz="1" w:space="0" w:color="C8D5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F34323" w14:textId="77777777" w:rsidR="00AA5CA3" w:rsidRDefault="00000000">
            <w:r>
              <w:rPr>
                <w:color w:val="4A4A4A"/>
                <w:sz w:val="20"/>
                <w:szCs w:val="20"/>
              </w:rPr>
              <w:t>500.000.000</w:t>
            </w:r>
          </w:p>
        </w:tc>
      </w:tr>
      <w:tr w:rsidR="00AA5CA3" w14:paraId="590DD01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8D5E8"/>
              <w:left w:val="single" w:sz="1" w:space="0" w:color="C8D5E8"/>
              <w:bottom w:val="single" w:sz="1" w:space="0" w:color="C8D5E8"/>
              <w:right w:val="single" w:sz="1" w:space="0" w:color="C8D5E8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93DC1C" w14:textId="77777777" w:rsidR="00AA5CA3" w:rsidRDefault="00000000">
            <w:r>
              <w:rPr>
                <w:color w:val="4A4A4A"/>
                <w:sz w:val="20"/>
                <w:szCs w:val="20"/>
              </w:rPr>
              <w:t>Países</w:t>
            </w:r>
          </w:p>
        </w:tc>
        <w:tc>
          <w:tcPr>
            <w:tcW w:w="1800" w:type="dxa"/>
            <w:tcBorders>
              <w:top w:val="single" w:sz="1" w:space="0" w:color="C8D5E8"/>
              <w:left w:val="single" w:sz="1" w:space="0" w:color="C8D5E8"/>
              <w:bottom w:val="single" w:sz="1" w:space="0" w:color="C8D5E8"/>
              <w:right w:val="single" w:sz="1" w:space="0" w:color="C8D5E8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6FEDD3" w14:textId="77777777" w:rsidR="00AA5CA3" w:rsidRDefault="00000000">
            <w:r>
              <w:rPr>
                <w:color w:val="4A4A4A"/>
                <w:sz w:val="20"/>
                <w:szCs w:val="20"/>
              </w:rPr>
              <w:t>5</w:t>
            </w:r>
          </w:p>
        </w:tc>
        <w:tc>
          <w:tcPr>
            <w:tcW w:w="1800" w:type="dxa"/>
            <w:tcBorders>
              <w:top w:val="single" w:sz="1" w:space="0" w:color="C8D5E8"/>
              <w:left w:val="single" w:sz="1" w:space="0" w:color="C8D5E8"/>
              <w:bottom w:val="single" w:sz="1" w:space="0" w:color="C8D5E8"/>
              <w:right w:val="single" w:sz="1" w:space="0" w:color="C8D5E8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036E59" w14:textId="77777777" w:rsidR="00AA5CA3" w:rsidRDefault="00000000">
            <w:r>
              <w:rPr>
                <w:color w:val="4A4A4A"/>
                <w:sz w:val="20"/>
                <w:szCs w:val="20"/>
              </w:rPr>
              <w:t>8</w:t>
            </w:r>
          </w:p>
        </w:tc>
        <w:tc>
          <w:tcPr>
            <w:tcW w:w="2960" w:type="dxa"/>
            <w:tcBorders>
              <w:top w:val="single" w:sz="1" w:space="0" w:color="C8D5E8"/>
              <w:left w:val="single" w:sz="1" w:space="0" w:color="C8D5E8"/>
              <w:bottom w:val="single" w:sz="1" w:space="0" w:color="C8D5E8"/>
              <w:right w:val="single" w:sz="1" w:space="0" w:color="C8D5E8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AD3D19" w14:textId="77777777" w:rsidR="00AA5CA3" w:rsidRDefault="00000000">
            <w:r>
              <w:rPr>
                <w:color w:val="4A4A4A"/>
                <w:sz w:val="20"/>
                <w:szCs w:val="20"/>
              </w:rPr>
              <w:t>10</w:t>
            </w:r>
          </w:p>
        </w:tc>
      </w:tr>
      <w:tr w:rsidR="00AA5CA3" w14:paraId="1ADBAA1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8D5E8"/>
              <w:left w:val="single" w:sz="1" w:space="0" w:color="C8D5E8"/>
              <w:bottom w:val="single" w:sz="1" w:space="0" w:color="C8D5E8"/>
              <w:right w:val="single" w:sz="1" w:space="0" w:color="C8D5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F493F8" w14:textId="77777777" w:rsidR="00AA5CA3" w:rsidRDefault="00000000">
            <w:r>
              <w:rPr>
                <w:color w:val="4A4A4A"/>
                <w:sz w:val="20"/>
                <w:szCs w:val="20"/>
              </w:rPr>
              <w:t>Uptime SLA</w:t>
            </w:r>
          </w:p>
        </w:tc>
        <w:tc>
          <w:tcPr>
            <w:tcW w:w="1800" w:type="dxa"/>
            <w:tcBorders>
              <w:top w:val="single" w:sz="1" w:space="0" w:color="C8D5E8"/>
              <w:left w:val="single" w:sz="1" w:space="0" w:color="C8D5E8"/>
              <w:bottom w:val="single" w:sz="1" w:space="0" w:color="C8D5E8"/>
              <w:right w:val="single" w:sz="1" w:space="0" w:color="C8D5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DD3882" w14:textId="77777777" w:rsidR="00AA5CA3" w:rsidRDefault="00000000">
            <w:r>
              <w:rPr>
                <w:color w:val="4A4A4A"/>
                <w:sz w:val="20"/>
                <w:szCs w:val="20"/>
              </w:rPr>
              <w:t>99.5%</w:t>
            </w:r>
          </w:p>
        </w:tc>
        <w:tc>
          <w:tcPr>
            <w:tcW w:w="1800" w:type="dxa"/>
            <w:tcBorders>
              <w:top w:val="single" w:sz="1" w:space="0" w:color="C8D5E8"/>
              <w:left w:val="single" w:sz="1" w:space="0" w:color="C8D5E8"/>
              <w:bottom w:val="single" w:sz="1" w:space="0" w:color="C8D5E8"/>
              <w:right w:val="single" w:sz="1" w:space="0" w:color="C8D5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CD9B89" w14:textId="77777777" w:rsidR="00AA5CA3" w:rsidRDefault="00000000">
            <w:r>
              <w:rPr>
                <w:color w:val="4A4A4A"/>
                <w:sz w:val="20"/>
                <w:szCs w:val="20"/>
              </w:rPr>
              <w:t>99.9%</w:t>
            </w:r>
          </w:p>
        </w:tc>
        <w:tc>
          <w:tcPr>
            <w:tcW w:w="2960" w:type="dxa"/>
            <w:tcBorders>
              <w:top w:val="single" w:sz="1" w:space="0" w:color="C8D5E8"/>
              <w:left w:val="single" w:sz="1" w:space="0" w:color="C8D5E8"/>
              <w:bottom w:val="single" w:sz="1" w:space="0" w:color="C8D5E8"/>
              <w:right w:val="single" w:sz="1" w:space="0" w:color="C8D5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D4AC1E" w14:textId="77777777" w:rsidR="00AA5CA3" w:rsidRDefault="00000000">
            <w:r>
              <w:rPr>
                <w:color w:val="4A4A4A"/>
                <w:sz w:val="20"/>
                <w:szCs w:val="20"/>
              </w:rPr>
              <w:t>99.95%</w:t>
            </w:r>
          </w:p>
        </w:tc>
      </w:tr>
    </w:tbl>
    <w:p w14:paraId="781991EA" w14:textId="77777777" w:rsidR="00AA5CA3" w:rsidRDefault="00AA5CA3">
      <w:pPr>
        <w:spacing w:before="60" w:after="60"/>
      </w:pPr>
    </w:p>
    <w:p w14:paraId="07FFC27C" w14:textId="77777777" w:rsidR="00AA5CA3" w:rsidRDefault="00000000">
      <w:pPr>
        <w:pStyle w:val="Ttulo2"/>
        <w:pBdr>
          <w:bottom w:val="single" w:sz="4" w:space="1" w:color="2E6FC4"/>
        </w:pBdr>
        <w:spacing w:before="320"/>
      </w:pPr>
      <w:r>
        <w:t>9. Integraciones Externas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1600"/>
        <w:gridCol w:w="5360"/>
      </w:tblGrid>
      <w:tr w:rsidR="00AA5CA3" w14:paraId="793C06A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C8D5E8"/>
              <w:left w:val="single" w:sz="1" w:space="0" w:color="C8D5E8"/>
              <w:bottom w:val="single" w:sz="1" w:space="0" w:color="C8D5E8"/>
              <w:right w:val="single" w:sz="1" w:space="0" w:color="C8D5E8"/>
            </w:tcBorders>
            <w:shd w:val="clear" w:color="auto" w:fill="0D2B5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D4C7EA" w14:textId="77777777" w:rsidR="00AA5CA3" w:rsidRDefault="00000000">
            <w:r>
              <w:rPr>
                <w:b/>
                <w:bCs/>
                <w:color w:val="FFFFFF"/>
                <w:sz w:val="20"/>
                <w:szCs w:val="20"/>
              </w:rPr>
              <w:t>Integración</w:t>
            </w:r>
          </w:p>
        </w:tc>
        <w:tc>
          <w:tcPr>
            <w:tcW w:w="1600" w:type="dxa"/>
            <w:tcBorders>
              <w:top w:val="single" w:sz="1" w:space="0" w:color="C8D5E8"/>
              <w:left w:val="single" w:sz="1" w:space="0" w:color="C8D5E8"/>
              <w:bottom w:val="single" w:sz="1" w:space="0" w:color="C8D5E8"/>
              <w:right w:val="single" w:sz="1" w:space="0" w:color="C8D5E8"/>
            </w:tcBorders>
            <w:shd w:val="clear" w:color="auto" w:fill="0D2B5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06570A" w14:textId="77777777" w:rsidR="00AA5CA3" w:rsidRDefault="00000000">
            <w:r>
              <w:rPr>
                <w:b/>
                <w:bCs/>
                <w:color w:val="FFFFFF"/>
                <w:sz w:val="20"/>
                <w:szCs w:val="20"/>
              </w:rPr>
              <w:t>Tipo</w:t>
            </w:r>
          </w:p>
        </w:tc>
        <w:tc>
          <w:tcPr>
            <w:tcW w:w="5360" w:type="dxa"/>
            <w:tcBorders>
              <w:top w:val="single" w:sz="1" w:space="0" w:color="C8D5E8"/>
              <w:left w:val="single" w:sz="1" w:space="0" w:color="C8D5E8"/>
              <w:bottom w:val="single" w:sz="1" w:space="0" w:color="C8D5E8"/>
              <w:right w:val="single" w:sz="1" w:space="0" w:color="C8D5E8"/>
            </w:tcBorders>
            <w:shd w:val="clear" w:color="auto" w:fill="0D2B5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45FE5D" w14:textId="77777777" w:rsidR="00AA5CA3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:rsidR="00AA5CA3" w14:paraId="49CE4FF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8D5E8"/>
              <w:left w:val="single" w:sz="1" w:space="0" w:color="C8D5E8"/>
              <w:bottom w:val="single" w:sz="1" w:space="0" w:color="C8D5E8"/>
              <w:right w:val="single" w:sz="1" w:space="0" w:color="C8D5E8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D74E52" w14:textId="77777777" w:rsidR="00AA5CA3" w:rsidRDefault="00000000">
            <w:r>
              <w:rPr>
                <w:color w:val="4A4A4A"/>
                <w:sz w:val="20"/>
                <w:szCs w:val="20"/>
              </w:rPr>
              <w:t>AFIP (Argentina)</w:t>
            </w:r>
          </w:p>
        </w:tc>
        <w:tc>
          <w:tcPr>
            <w:tcW w:w="1600" w:type="dxa"/>
            <w:tcBorders>
              <w:top w:val="single" w:sz="1" w:space="0" w:color="C8D5E8"/>
              <w:left w:val="single" w:sz="1" w:space="0" w:color="C8D5E8"/>
              <w:bottom w:val="single" w:sz="1" w:space="0" w:color="C8D5E8"/>
              <w:right w:val="single" w:sz="1" w:space="0" w:color="C8D5E8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E44EC4" w14:textId="77777777" w:rsidR="00AA5CA3" w:rsidRDefault="00000000">
            <w:r>
              <w:rPr>
                <w:color w:val="4A4A4A"/>
                <w:sz w:val="20"/>
                <w:szCs w:val="20"/>
              </w:rPr>
              <w:t>Fiscal</w:t>
            </w:r>
          </w:p>
        </w:tc>
        <w:tc>
          <w:tcPr>
            <w:tcW w:w="5360" w:type="dxa"/>
            <w:tcBorders>
              <w:top w:val="single" w:sz="1" w:space="0" w:color="C8D5E8"/>
              <w:left w:val="single" w:sz="1" w:space="0" w:color="C8D5E8"/>
              <w:bottom w:val="single" w:sz="1" w:space="0" w:color="C8D5E8"/>
              <w:right w:val="single" w:sz="1" w:space="0" w:color="C8D5E8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AEB122" w14:textId="77777777" w:rsidR="00AA5CA3" w:rsidRDefault="00000000">
            <w:r>
              <w:rPr>
                <w:color w:val="4A4A4A"/>
                <w:sz w:val="20"/>
                <w:szCs w:val="20"/>
              </w:rPr>
              <w:t>Facturación electrónica, CUIT, constancias</w:t>
            </w:r>
          </w:p>
        </w:tc>
      </w:tr>
      <w:tr w:rsidR="00AA5CA3" w14:paraId="43CB5F8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8D5E8"/>
              <w:left w:val="single" w:sz="1" w:space="0" w:color="C8D5E8"/>
              <w:bottom w:val="single" w:sz="1" w:space="0" w:color="C8D5E8"/>
              <w:right w:val="single" w:sz="1" w:space="0" w:color="C8D5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DEEF95" w14:textId="77777777" w:rsidR="00AA5CA3" w:rsidRDefault="00000000">
            <w:proofErr w:type="spellStart"/>
            <w:r>
              <w:rPr>
                <w:color w:val="4A4A4A"/>
                <w:sz w:val="20"/>
                <w:szCs w:val="20"/>
              </w:rPr>
              <w:lastRenderedPageBreak/>
              <w:t>Receita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Federal (Brasil)</w:t>
            </w:r>
          </w:p>
        </w:tc>
        <w:tc>
          <w:tcPr>
            <w:tcW w:w="1600" w:type="dxa"/>
            <w:tcBorders>
              <w:top w:val="single" w:sz="1" w:space="0" w:color="C8D5E8"/>
              <w:left w:val="single" w:sz="1" w:space="0" w:color="C8D5E8"/>
              <w:bottom w:val="single" w:sz="1" w:space="0" w:color="C8D5E8"/>
              <w:right w:val="single" w:sz="1" w:space="0" w:color="C8D5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99DEBA" w14:textId="77777777" w:rsidR="00AA5CA3" w:rsidRDefault="00000000">
            <w:r>
              <w:rPr>
                <w:color w:val="4A4A4A"/>
                <w:sz w:val="20"/>
                <w:szCs w:val="20"/>
              </w:rPr>
              <w:t>Fiscal</w:t>
            </w:r>
          </w:p>
        </w:tc>
        <w:tc>
          <w:tcPr>
            <w:tcW w:w="5360" w:type="dxa"/>
            <w:tcBorders>
              <w:top w:val="single" w:sz="1" w:space="0" w:color="C8D5E8"/>
              <w:left w:val="single" w:sz="1" w:space="0" w:color="C8D5E8"/>
              <w:bottom w:val="single" w:sz="1" w:space="0" w:color="C8D5E8"/>
              <w:right w:val="single" w:sz="1" w:space="0" w:color="C8D5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0256DF" w14:textId="77777777" w:rsidR="00AA5CA3" w:rsidRDefault="00000000">
            <w:r>
              <w:rPr>
                <w:color w:val="4A4A4A"/>
                <w:sz w:val="20"/>
                <w:szCs w:val="20"/>
              </w:rPr>
              <w:t xml:space="preserve">NF-e, CPF/CNPJ </w:t>
            </w:r>
            <w:proofErr w:type="spellStart"/>
            <w:r>
              <w:rPr>
                <w:color w:val="4A4A4A"/>
                <w:sz w:val="20"/>
                <w:szCs w:val="20"/>
              </w:rPr>
              <w:t>validation</w:t>
            </w:r>
            <w:proofErr w:type="spellEnd"/>
            <w:r>
              <w:rPr>
                <w:color w:val="4A4A4A"/>
                <w:sz w:val="20"/>
                <w:szCs w:val="20"/>
              </w:rPr>
              <w:t>, DANFE</w:t>
            </w:r>
          </w:p>
        </w:tc>
      </w:tr>
      <w:tr w:rsidR="00AA5CA3" w14:paraId="6179599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8D5E8"/>
              <w:left w:val="single" w:sz="1" w:space="0" w:color="C8D5E8"/>
              <w:bottom w:val="single" w:sz="1" w:space="0" w:color="C8D5E8"/>
              <w:right w:val="single" w:sz="1" w:space="0" w:color="C8D5E8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1DD3C7" w14:textId="77777777" w:rsidR="00AA5CA3" w:rsidRDefault="00000000">
            <w:r>
              <w:rPr>
                <w:color w:val="4A4A4A"/>
                <w:sz w:val="20"/>
                <w:szCs w:val="20"/>
              </w:rPr>
              <w:t>DGI (Uruguay)</w:t>
            </w:r>
          </w:p>
        </w:tc>
        <w:tc>
          <w:tcPr>
            <w:tcW w:w="1600" w:type="dxa"/>
            <w:tcBorders>
              <w:top w:val="single" w:sz="1" w:space="0" w:color="C8D5E8"/>
              <w:left w:val="single" w:sz="1" w:space="0" w:color="C8D5E8"/>
              <w:bottom w:val="single" w:sz="1" w:space="0" w:color="C8D5E8"/>
              <w:right w:val="single" w:sz="1" w:space="0" w:color="C8D5E8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526989" w14:textId="77777777" w:rsidR="00AA5CA3" w:rsidRDefault="00000000">
            <w:r>
              <w:rPr>
                <w:color w:val="4A4A4A"/>
                <w:sz w:val="20"/>
                <w:szCs w:val="20"/>
              </w:rPr>
              <w:t>Fiscal</w:t>
            </w:r>
          </w:p>
        </w:tc>
        <w:tc>
          <w:tcPr>
            <w:tcW w:w="5360" w:type="dxa"/>
            <w:tcBorders>
              <w:top w:val="single" w:sz="1" w:space="0" w:color="C8D5E8"/>
              <w:left w:val="single" w:sz="1" w:space="0" w:color="C8D5E8"/>
              <w:bottom w:val="single" w:sz="1" w:space="0" w:color="C8D5E8"/>
              <w:right w:val="single" w:sz="1" w:space="0" w:color="C8D5E8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A78A82" w14:textId="77777777" w:rsidR="00AA5CA3" w:rsidRDefault="00000000">
            <w:r>
              <w:rPr>
                <w:color w:val="4A4A4A"/>
                <w:sz w:val="20"/>
                <w:szCs w:val="20"/>
              </w:rPr>
              <w:t>CFE (Comprobante Fiscal Electrónico)</w:t>
            </w:r>
          </w:p>
        </w:tc>
      </w:tr>
      <w:tr w:rsidR="00AA5CA3" w14:paraId="691BBAA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8D5E8"/>
              <w:left w:val="single" w:sz="1" w:space="0" w:color="C8D5E8"/>
              <w:bottom w:val="single" w:sz="1" w:space="0" w:color="C8D5E8"/>
              <w:right w:val="single" w:sz="1" w:space="0" w:color="C8D5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6FEBAD" w14:textId="77777777" w:rsidR="00AA5CA3" w:rsidRDefault="00000000">
            <w:r>
              <w:rPr>
                <w:color w:val="4A4A4A"/>
                <w:sz w:val="20"/>
                <w:szCs w:val="20"/>
              </w:rPr>
              <w:t>SII (Chile)</w:t>
            </w:r>
          </w:p>
        </w:tc>
        <w:tc>
          <w:tcPr>
            <w:tcW w:w="1600" w:type="dxa"/>
            <w:tcBorders>
              <w:top w:val="single" w:sz="1" w:space="0" w:color="C8D5E8"/>
              <w:left w:val="single" w:sz="1" w:space="0" w:color="C8D5E8"/>
              <w:bottom w:val="single" w:sz="1" w:space="0" w:color="C8D5E8"/>
              <w:right w:val="single" w:sz="1" w:space="0" w:color="C8D5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B10730" w14:textId="77777777" w:rsidR="00AA5CA3" w:rsidRDefault="00000000">
            <w:r>
              <w:rPr>
                <w:color w:val="4A4A4A"/>
                <w:sz w:val="20"/>
                <w:szCs w:val="20"/>
              </w:rPr>
              <w:t>Fiscal</w:t>
            </w:r>
          </w:p>
        </w:tc>
        <w:tc>
          <w:tcPr>
            <w:tcW w:w="5360" w:type="dxa"/>
            <w:tcBorders>
              <w:top w:val="single" w:sz="1" w:space="0" w:color="C8D5E8"/>
              <w:left w:val="single" w:sz="1" w:space="0" w:color="C8D5E8"/>
              <w:bottom w:val="single" w:sz="1" w:space="0" w:color="C8D5E8"/>
              <w:right w:val="single" w:sz="1" w:space="0" w:color="C8D5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6DB740" w14:textId="77777777" w:rsidR="00AA5CA3" w:rsidRDefault="00000000">
            <w:r>
              <w:rPr>
                <w:color w:val="4A4A4A"/>
                <w:sz w:val="20"/>
                <w:szCs w:val="20"/>
              </w:rPr>
              <w:t>Factura electrónica chilena</w:t>
            </w:r>
          </w:p>
        </w:tc>
      </w:tr>
      <w:tr w:rsidR="00AA5CA3" w14:paraId="33E7583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8D5E8"/>
              <w:left w:val="single" w:sz="1" w:space="0" w:color="C8D5E8"/>
              <w:bottom w:val="single" w:sz="1" w:space="0" w:color="C8D5E8"/>
              <w:right w:val="single" w:sz="1" w:space="0" w:color="C8D5E8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D3D562" w14:textId="77777777" w:rsidR="00AA5CA3" w:rsidRDefault="00000000">
            <w:r>
              <w:rPr>
                <w:color w:val="4A4A4A"/>
                <w:sz w:val="20"/>
                <w:szCs w:val="20"/>
              </w:rPr>
              <w:t>DHL / FedEx / UPS</w:t>
            </w:r>
          </w:p>
        </w:tc>
        <w:tc>
          <w:tcPr>
            <w:tcW w:w="1600" w:type="dxa"/>
            <w:tcBorders>
              <w:top w:val="single" w:sz="1" w:space="0" w:color="C8D5E8"/>
              <w:left w:val="single" w:sz="1" w:space="0" w:color="C8D5E8"/>
              <w:bottom w:val="single" w:sz="1" w:space="0" w:color="C8D5E8"/>
              <w:right w:val="single" w:sz="1" w:space="0" w:color="C8D5E8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ADF18F" w14:textId="77777777" w:rsidR="00AA5CA3" w:rsidRDefault="00000000">
            <w:r>
              <w:rPr>
                <w:color w:val="4A4A4A"/>
                <w:sz w:val="20"/>
                <w:szCs w:val="20"/>
              </w:rPr>
              <w:t>Courier</w:t>
            </w:r>
          </w:p>
        </w:tc>
        <w:tc>
          <w:tcPr>
            <w:tcW w:w="5360" w:type="dxa"/>
            <w:tcBorders>
              <w:top w:val="single" w:sz="1" w:space="0" w:color="C8D5E8"/>
              <w:left w:val="single" w:sz="1" w:space="0" w:color="C8D5E8"/>
              <w:bottom w:val="single" w:sz="1" w:space="0" w:color="C8D5E8"/>
              <w:right w:val="single" w:sz="1" w:space="0" w:color="C8D5E8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18D66F" w14:textId="77777777" w:rsidR="00AA5CA3" w:rsidRDefault="00000000">
            <w:r>
              <w:rPr>
                <w:color w:val="4A4A4A"/>
                <w:sz w:val="20"/>
                <w:szCs w:val="20"/>
              </w:rPr>
              <w:t>Cotización, despacho, tracking</w:t>
            </w:r>
          </w:p>
        </w:tc>
      </w:tr>
      <w:tr w:rsidR="00AA5CA3" w14:paraId="34B30BF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8D5E8"/>
              <w:left w:val="single" w:sz="1" w:space="0" w:color="C8D5E8"/>
              <w:bottom w:val="single" w:sz="1" w:space="0" w:color="C8D5E8"/>
              <w:right w:val="single" w:sz="1" w:space="0" w:color="C8D5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2FDB12" w14:textId="77777777" w:rsidR="00AA5CA3" w:rsidRDefault="00000000">
            <w:r>
              <w:rPr>
                <w:color w:val="4A4A4A"/>
                <w:sz w:val="20"/>
                <w:szCs w:val="20"/>
              </w:rPr>
              <w:t>Aduana Uruguay</w:t>
            </w:r>
          </w:p>
        </w:tc>
        <w:tc>
          <w:tcPr>
            <w:tcW w:w="1600" w:type="dxa"/>
            <w:tcBorders>
              <w:top w:val="single" w:sz="1" w:space="0" w:color="C8D5E8"/>
              <w:left w:val="single" w:sz="1" w:space="0" w:color="C8D5E8"/>
              <w:bottom w:val="single" w:sz="1" w:space="0" w:color="C8D5E8"/>
              <w:right w:val="single" w:sz="1" w:space="0" w:color="C8D5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F41802" w14:textId="77777777" w:rsidR="00AA5CA3" w:rsidRDefault="00000000">
            <w:r>
              <w:rPr>
                <w:color w:val="4A4A4A"/>
                <w:sz w:val="20"/>
                <w:szCs w:val="20"/>
              </w:rPr>
              <w:t>Aduana</w:t>
            </w:r>
          </w:p>
        </w:tc>
        <w:tc>
          <w:tcPr>
            <w:tcW w:w="5360" w:type="dxa"/>
            <w:tcBorders>
              <w:top w:val="single" w:sz="1" w:space="0" w:color="C8D5E8"/>
              <w:left w:val="single" w:sz="1" w:space="0" w:color="C8D5E8"/>
              <w:bottom w:val="single" w:sz="1" w:space="0" w:color="C8D5E8"/>
              <w:right w:val="single" w:sz="1" w:space="0" w:color="C8D5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49CFBC" w14:textId="77777777" w:rsidR="00AA5CA3" w:rsidRDefault="00000000">
            <w:r>
              <w:rPr>
                <w:color w:val="4A4A4A"/>
                <w:sz w:val="20"/>
                <w:szCs w:val="20"/>
              </w:rPr>
              <w:t>Declaración de ingreso/egreso, DUA</w:t>
            </w:r>
          </w:p>
        </w:tc>
      </w:tr>
      <w:tr w:rsidR="00AA5CA3" w14:paraId="23A7BDC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8D5E8"/>
              <w:left w:val="single" w:sz="1" w:space="0" w:color="C8D5E8"/>
              <w:bottom w:val="single" w:sz="1" w:space="0" w:color="C8D5E8"/>
              <w:right w:val="single" w:sz="1" w:space="0" w:color="C8D5E8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DE735F" w14:textId="77777777" w:rsidR="00AA5CA3" w:rsidRDefault="00000000">
            <w:proofErr w:type="spellStart"/>
            <w:r>
              <w:rPr>
                <w:color w:val="4A4A4A"/>
                <w:sz w:val="20"/>
                <w:szCs w:val="20"/>
              </w:rPr>
              <w:t>MercadoPago</w:t>
            </w:r>
            <w:proofErr w:type="spellEnd"/>
          </w:p>
        </w:tc>
        <w:tc>
          <w:tcPr>
            <w:tcW w:w="1600" w:type="dxa"/>
            <w:tcBorders>
              <w:top w:val="single" w:sz="1" w:space="0" w:color="C8D5E8"/>
              <w:left w:val="single" w:sz="1" w:space="0" w:color="C8D5E8"/>
              <w:bottom w:val="single" w:sz="1" w:space="0" w:color="C8D5E8"/>
              <w:right w:val="single" w:sz="1" w:space="0" w:color="C8D5E8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FCD44A" w14:textId="77777777" w:rsidR="00AA5CA3" w:rsidRDefault="00000000">
            <w:r>
              <w:rPr>
                <w:color w:val="4A4A4A"/>
                <w:sz w:val="20"/>
                <w:szCs w:val="20"/>
              </w:rPr>
              <w:t>Pagos</w:t>
            </w:r>
          </w:p>
        </w:tc>
        <w:tc>
          <w:tcPr>
            <w:tcW w:w="5360" w:type="dxa"/>
            <w:tcBorders>
              <w:top w:val="single" w:sz="1" w:space="0" w:color="C8D5E8"/>
              <w:left w:val="single" w:sz="1" w:space="0" w:color="C8D5E8"/>
              <w:bottom w:val="single" w:sz="1" w:space="0" w:color="C8D5E8"/>
              <w:right w:val="single" w:sz="1" w:space="0" w:color="C8D5E8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68C704" w14:textId="77777777" w:rsidR="00AA5CA3" w:rsidRDefault="00000000">
            <w:proofErr w:type="spellStart"/>
            <w:r>
              <w:rPr>
                <w:color w:val="4A4A4A"/>
                <w:sz w:val="20"/>
                <w:szCs w:val="20"/>
              </w:rPr>
              <w:t>Checkout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4A4A4A"/>
                <w:sz w:val="20"/>
                <w:szCs w:val="20"/>
              </w:rPr>
              <w:t>split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de pagos, reembolsos</w:t>
            </w:r>
          </w:p>
        </w:tc>
      </w:tr>
      <w:tr w:rsidR="00AA5CA3" w14:paraId="0256B31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8D5E8"/>
              <w:left w:val="single" w:sz="1" w:space="0" w:color="C8D5E8"/>
              <w:bottom w:val="single" w:sz="1" w:space="0" w:color="C8D5E8"/>
              <w:right w:val="single" w:sz="1" w:space="0" w:color="C8D5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27F5D2" w14:textId="77777777" w:rsidR="00AA5CA3" w:rsidRDefault="00000000">
            <w:r>
              <w:rPr>
                <w:color w:val="4A4A4A"/>
                <w:sz w:val="20"/>
                <w:szCs w:val="20"/>
              </w:rPr>
              <w:t>Stripe</w:t>
            </w:r>
          </w:p>
        </w:tc>
        <w:tc>
          <w:tcPr>
            <w:tcW w:w="1600" w:type="dxa"/>
            <w:tcBorders>
              <w:top w:val="single" w:sz="1" w:space="0" w:color="C8D5E8"/>
              <w:left w:val="single" w:sz="1" w:space="0" w:color="C8D5E8"/>
              <w:bottom w:val="single" w:sz="1" w:space="0" w:color="C8D5E8"/>
              <w:right w:val="single" w:sz="1" w:space="0" w:color="C8D5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0E6F87" w14:textId="77777777" w:rsidR="00AA5CA3" w:rsidRDefault="00000000">
            <w:r>
              <w:rPr>
                <w:color w:val="4A4A4A"/>
                <w:sz w:val="20"/>
                <w:szCs w:val="20"/>
              </w:rPr>
              <w:t>Pagos</w:t>
            </w:r>
          </w:p>
        </w:tc>
        <w:tc>
          <w:tcPr>
            <w:tcW w:w="5360" w:type="dxa"/>
            <w:tcBorders>
              <w:top w:val="single" w:sz="1" w:space="0" w:color="C8D5E8"/>
              <w:left w:val="single" w:sz="1" w:space="0" w:color="C8D5E8"/>
              <w:bottom w:val="single" w:sz="1" w:space="0" w:color="C8D5E8"/>
              <w:right w:val="single" w:sz="1" w:space="0" w:color="C8D5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D959CB" w14:textId="77777777" w:rsidR="00AA5CA3" w:rsidRDefault="00000000">
            <w:r>
              <w:rPr>
                <w:color w:val="4A4A4A"/>
                <w:sz w:val="20"/>
                <w:szCs w:val="20"/>
              </w:rPr>
              <w:t xml:space="preserve">Pagos internacionales, </w:t>
            </w:r>
            <w:proofErr w:type="spellStart"/>
            <w:r>
              <w:rPr>
                <w:color w:val="4A4A4A"/>
                <w:sz w:val="20"/>
                <w:szCs w:val="20"/>
              </w:rPr>
              <w:t>subscriptions</w:t>
            </w:r>
            <w:proofErr w:type="spellEnd"/>
          </w:p>
        </w:tc>
      </w:tr>
      <w:tr w:rsidR="00AA5CA3" w14:paraId="09E06F1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8D5E8"/>
              <w:left w:val="single" w:sz="1" w:space="0" w:color="C8D5E8"/>
              <w:bottom w:val="single" w:sz="1" w:space="0" w:color="C8D5E8"/>
              <w:right w:val="single" w:sz="1" w:space="0" w:color="C8D5E8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2133E0" w14:textId="77777777" w:rsidR="00AA5CA3" w:rsidRDefault="00000000">
            <w:proofErr w:type="spellStart"/>
            <w:r>
              <w:rPr>
                <w:color w:val="4A4A4A"/>
                <w:sz w:val="20"/>
                <w:szCs w:val="20"/>
              </w:rPr>
              <w:t>Mapbox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/ Google </w:t>
            </w:r>
            <w:proofErr w:type="spellStart"/>
            <w:r>
              <w:rPr>
                <w:color w:val="4A4A4A"/>
                <w:sz w:val="20"/>
                <w:szCs w:val="20"/>
              </w:rPr>
              <w:t>Maps</w:t>
            </w:r>
            <w:proofErr w:type="spellEnd"/>
          </w:p>
        </w:tc>
        <w:tc>
          <w:tcPr>
            <w:tcW w:w="1600" w:type="dxa"/>
            <w:tcBorders>
              <w:top w:val="single" w:sz="1" w:space="0" w:color="C8D5E8"/>
              <w:left w:val="single" w:sz="1" w:space="0" w:color="C8D5E8"/>
              <w:bottom w:val="single" w:sz="1" w:space="0" w:color="C8D5E8"/>
              <w:right w:val="single" w:sz="1" w:space="0" w:color="C8D5E8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CFECE6" w14:textId="77777777" w:rsidR="00AA5CA3" w:rsidRDefault="00000000">
            <w:r>
              <w:rPr>
                <w:color w:val="4A4A4A"/>
                <w:sz w:val="20"/>
                <w:szCs w:val="20"/>
              </w:rPr>
              <w:t>Geolocalización</w:t>
            </w:r>
          </w:p>
        </w:tc>
        <w:tc>
          <w:tcPr>
            <w:tcW w:w="5360" w:type="dxa"/>
            <w:tcBorders>
              <w:top w:val="single" w:sz="1" w:space="0" w:color="C8D5E8"/>
              <w:left w:val="single" w:sz="1" w:space="0" w:color="C8D5E8"/>
              <w:bottom w:val="single" w:sz="1" w:space="0" w:color="C8D5E8"/>
              <w:right w:val="single" w:sz="1" w:space="0" w:color="C8D5E8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BFF9D7" w14:textId="77777777" w:rsidR="00AA5CA3" w:rsidRDefault="00000000">
            <w:proofErr w:type="spellStart"/>
            <w:r>
              <w:rPr>
                <w:color w:val="4A4A4A"/>
                <w:sz w:val="20"/>
                <w:szCs w:val="20"/>
              </w:rPr>
              <w:t>Geocoding</w:t>
            </w:r>
            <w:proofErr w:type="spellEnd"/>
            <w:r>
              <w:rPr>
                <w:color w:val="4A4A4A"/>
                <w:sz w:val="20"/>
                <w:szCs w:val="20"/>
              </w:rPr>
              <w:t>, rutas, tracking visual</w:t>
            </w:r>
          </w:p>
        </w:tc>
      </w:tr>
      <w:tr w:rsidR="00AA5CA3" w14:paraId="526267E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8D5E8"/>
              <w:left w:val="single" w:sz="1" w:space="0" w:color="C8D5E8"/>
              <w:bottom w:val="single" w:sz="1" w:space="0" w:color="C8D5E8"/>
              <w:right w:val="single" w:sz="1" w:space="0" w:color="C8D5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13ACB7" w14:textId="77777777" w:rsidR="00AA5CA3" w:rsidRDefault="00000000">
            <w:proofErr w:type="spellStart"/>
            <w:r>
              <w:rPr>
                <w:color w:val="4A4A4A"/>
                <w:sz w:val="20"/>
                <w:szCs w:val="20"/>
              </w:rPr>
              <w:t>Twilio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/ </w:t>
            </w:r>
            <w:proofErr w:type="spellStart"/>
            <w:r>
              <w:rPr>
                <w:color w:val="4A4A4A"/>
                <w:sz w:val="20"/>
                <w:szCs w:val="20"/>
              </w:rPr>
              <w:t>SendGrid</w:t>
            </w:r>
            <w:proofErr w:type="spellEnd"/>
          </w:p>
        </w:tc>
        <w:tc>
          <w:tcPr>
            <w:tcW w:w="1600" w:type="dxa"/>
            <w:tcBorders>
              <w:top w:val="single" w:sz="1" w:space="0" w:color="C8D5E8"/>
              <w:left w:val="single" w:sz="1" w:space="0" w:color="C8D5E8"/>
              <w:bottom w:val="single" w:sz="1" w:space="0" w:color="C8D5E8"/>
              <w:right w:val="single" w:sz="1" w:space="0" w:color="C8D5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D5A1A7" w14:textId="77777777" w:rsidR="00AA5CA3" w:rsidRDefault="00000000">
            <w:r>
              <w:rPr>
                <w:color w:val="4A4A4A"/>
                <w:sz w:val="20"/>
                <w:szCs w:val="20"/>
              </w:rPr>
              <w:t>Notificaciones</w:t>
            </w:r>
          </w:p>
        </w:tc>
        <w:tc>
          <w:tcPr>
            <w:tcW w:w="5360" w:type="dxa"/>
            <w:tcBorders>
              <w:top w:val="single" w:sz="1" w:space="0" w:color="C8D5E8"/>
              <w:left w:val="single" w:sz="1" w:space="0" w:color="C8D5E8"/>
              <w:bottom w:val="single" w:sz="1" w:space="0" w:color="C8D5E8"/>
              <w:right w:val="single" w:sz="1" w:space="0" w:color="C8D5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A74DD9" w14:textId="77777777" w:rsidR="00AA5CA3" w:rsidRDefault="00000000">
            <w:r>
              <w:rPr>
                <w:color w:val="4A4A4A"/>
                <w:sz w:val="20"/>
                <w:szCs w:val="20"/>
              </w:rPr>
              <w:t>SMS, email transaccional</w:t>
            </w:r>
          </w:p>
        </w:tc>
      </w:tr>
    </w:tbl>
    <w:p w14:paraId="2439F718" w14:textId="77777777" w:rsidR="00AA5CA3" w:rsidRDefault="00AA5CA3">
      <w:pPr>
        <w:spacing w:before="60" w:after="60"/>
      </w:pPr>
    </w:p>
    <w:p w14:paraId="5EC92131" w14:textId="77777777" w:rsidR="00AA5CA3" w:rsidRDefault="00000000">
      <w:pPr>
        <w:pStyle w:val="Ttulo2"/>
        <w:pBdr>
          <w:bottom w:val="single" w:sz="4" w:space="1" w:color="2E6FC4"/>
        </w:pBdr>
        <w:spacing w:before="320"/>
      </w:pPr>
      <w:r>
        <w:t xml:space="preserve">10. </w:t>
      </w:r>
      <w:proofErr w:type="spellStart"/>
      <w:r>
        <w:t>Glossary</w:t>
      </w:r>
      <w:proofErr w:type="spellEnd"/>
      <w:r>
        <w:t xml:space="preserve"> Técnico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960"/>
      </w:tblGrid>
      <w:tr w:rsidR="00AA5CA3" w14:paraId="7C6025E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C8D5E8"/>
              <w:left w:val="single" w:sz="1" w:space="0" w:color="C8D5E8"/>
              <w:bottom w:val="single" w:sz="1" w:space="0" w:color="C8D5E8"/>
              <w:right w:val="single" w:sz="1" w:space="0" w:color="C8D5E8"/>
            </w:tcBorders>
            <w:shd w:val="clear" w:color="auto" w:fill="0D2B5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0B4DF5" w14:textId="77777777" w:rsidR="00AA5CA3" w:rsidRDefault="00000000">
            <w:r>
              <w:rPr>
                <w:b/>
                <w:bCs/>
                <w:color w:val="FFFFFF"/>
                <w:sz w:val="20"/>
                <w:szCs w:val="20"/>
              </w:rPr>
              <w:t>Término</w:t>
            </w:r>
          </w:p>
        </w:tc>
        <w:tc>
          <w:tcPr>
            <w:tcW w:w="6960" w:type="dxa"/>
            <w:tcBorders>
              <w:top w:val="single" w:sz="1" w:space="0" w:color="C8D5E8"/>
              <w:left w:val="single" w:sz="1" w:space="0" w:color="C8D5E8"/>
              <w:bottom w:val="single" w:sz="1" w:space="0" w:color="C8D5E8"/>
              <w:right w:val="single" w:sz="1" w:space="0" w:color="C8D5E8"/>
            </w:tcBorders>
            <w:shd w:val="clear" w:color="auto" w:fill="0D2B5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BAA530" w14:textId="77777777" w:rsidR="00AA5CA3" w:rsidRDefault="00000000">
            <w:r>
              <w:rPr>
                <w:b/>
                <w:bCs/>
                <w:color w:val="FFFFFF"/>
                <w:sz w:val="20"/>
                <w:szCs w:val="20"/>
              </w:rPr>
              <w:t>Definición</w:t>
            </w:r>
          </w:p>
        </w:tc>
      </w:tr>
      <w:tr w:rsidR="00AA5CA3" w14:paraId="1BB11B7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8D5E8"/>
              <w:left w:val="single" w:sz="1" w:space="0" w:color="C8D5E8"/>
              <w:bottom w:val="single" w:sz="1" w:space="0" w:color="C8D5E8"/>
              <w:right w:val="single" w:sz="1" w:space="0" w:color="C8D5E8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9C39A3" w14:textId="77777777" w:rsidR="00AA5CA3" w:rsidRDefault="00000000">
            <w:proofErr w:type="spellStart"/>
            <w:r>
              <w:rPr>
                <w:color w:val="4A4A4A"/>
                <w:sz w:val="20"/>
                <w:szCs w:val="20"/>
              </w:rPr>
              <w:t>tenant_id</w:t>
            </w:r>
            <w:proofErr w:type="spellEnd"/>
          </w:p>
        </w:tc>
        <w:tc>
          <w:tcPr>
            <w:tcW w:w="6960" w:type="dxa"/>
            <w:tcBorders>
              <w:top w:val="single" w:sz="1" w:space="0" w:color="C8D5E8"/>
              <w:left w:val="single" w:sz="1" w:space="0" w:color="C8D5E8"/>
              <w:bottom w:val="single" w:sz="1" w:space="0" w:color="C8D5E8"/>
              <w:right w:val="single" w:sz="1" w:space="0" w:color="C8D5E8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5BE6C5" w14:textId="77777777" w:rsidR="00AA5CA3" w:rsidRDefault="00000000">
            <w:r>
              <w:rPr>
                <w:color w:val="4A4A4A"/>
                <w:sz w:val="20"/>
                <w:szCs w:val="20"/>
              </w:rPr>
              <w:t xml:space="preserve">Identificador único del cliente en la arquitectura </w:t>
            </w:r>
            <w:proofErr w:type="spellStart"/>
            <w:r>
              <w:rPr>
                <w:color w:val="4A4A4A"/>
                <w:sz w:val="20"/>
                <w:szCs w:val="20"/>
              </w:rPr>
              <w:t>multi-tenant</w:t>
            </w:r>
            <w:proofErr w:type="spellEnd"/>
          </w:p>
        </w:tc>
      </w:tr>
      <w:tr w:rsidR="00AA5CA3" w14:paraId="6FB49F4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8D5E8"/>
              <w:left w:val="single" w:sz="1" w:space="0" w:color="C8D5E8"/>
              <w:bottom w:val="single" w:sz="1" w:space="0" w:color="C8D5E8"/>
              <w:right w:val="single" w:sz="1" w:space="0" w:color="C8D5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785111" w14:textId="77777777" w:rsidR="00AA5CA3" w:rsidRDefault="00000000">
            <w:proofErr w:type="spellStart"/>
            <w:r>
              <w:rPr>
                <w:color w:val="4A4A4A"/>
                <w:sz w:val="20"/>
                <w:szCs w:val="20"/>
              </w:rPr>
              <w:t>CloudEvents</w:t>
            </w:r>
            <w:proofErr w:type="spellEnd"/>
          </w:p>
        </w:tc>
        <w:tc>
          <w:tcPr>
            <w:tcW w:w="6960" w:type="dxa"/>
            <w:tcBorders>
              <w:top w:val="single" w:sz="1" w:space="0" w:color="C8D5E8"/>
              <w:left w:val="single" w:sz="1" w:space="0" w:color="C8D5E8"/>
              <w:bottom w:val="single" w:sz="1" w:space="0" w:color="C8D5E8"/>
              <w:right w:val="single" w:sz="1" w:space="0" w:color="C8D5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CADE07" w14:textId="77777777" w:rsidR="00AA5CA3" w:rsidRDefault="00000000">
            <w:r>
              <w:rPr>
                <w:color w:val="4A4A4A"/>
                <w:sz w:val="20"/>
                <w:szCs w:val="20"/>
              </w:rPr>
              <w:t>Especificación CNCF para el formato estándar de eventos</w:t>
            </w:r>
          </w:p>
        </w:tc>
      </w:tr>
      <w:tr w:rsidR="00AA5CA3" w14:paraId="1E4B3C6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8D5E8"/>
              <w:left w:val="single" w:sz="1" w:space="0" w:color="C8D5E8"/>
              <w:bottom w:val="single" w:sz="1" w:space="0" w:color="C8D5E8"/>
              <w:right w:val="single" w:sz="1" w:space="0" w:color="C8D5E8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4EBCAE" w14:textId="77777777" w:rsidR="00AA5CA3" w:rsidRDefault="00000000">
            <w:r>
              <w:rPr>
                <w:color w:val="4A4A4A"/>
                <w:sz w:val="20"/>
                <w:szCs w:val="20"/>
              </w:rPr>
              <w:t>RBAC</w:t>
            </w:r>
          </w:p>
        </w:tc>
        <w:tc>
          <w:tcPr>
            <w:tcW w:w="6960" w:type="dxa"/>
            <w:tcBorders>
              <w:top w:val="single" w:sz="1" w:space="0" w:color="C8D5E8"/>
              <w:left w:val="single" w:sz="1" w:space="0" w:color="C8D5E8"/>
              <w:bottom w:val="single" w:sz="1" w:space="0" w:color="C8D5E8"/>
              <w:right w:val="single" w:sz="1" w:space="0" w:color="C8D5E8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A95C6B" w14:textId="77777777" w:rsidR="00AA5CA3" w:rsidRDefault="00000000">
            <w:r>
              <w:rPr>
                <w:color w:val="4A4A4A"/>
                <w:sz w:val="20"/>
                <w:szCs w:val="20"/>
              </w:rPr>
              <w:t>Role-Based Access Control: permisos basados en roles de usuario</w:t>
            </w:r>
          </w:p>
        </w:tc>
      </w:tr>
      <w:tr w:rsidR="00AA5CA3" w14:paraId="066983A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8D5E8"/>
              <w:left w:val="single" w:sz="1" w:space="0" w:color="C8D5E8"/>
              <w:bottom w:val="single" w:sz="1" w:space="0" w:color="C8D5E8"/>
              <w:right w:val="single" w:sz="1" w:space="0" w:color="C8D5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5A0D58" w14:textId="77777777" w:rsidR="00AA5CA3" w:rsidRDefault="00000000">
            <w:r>
              <w:rPr>
                <w:color w:val="4A4A4A"/>
                <w:sz w:val="20"/>
                <w:szCs w:val="20"/>
              </w:rPr>
              <w:t>ABAC</w:t>
            </w:r>
          </w:p>
        </w:tc>
        <w:tc>
          <w:tcPr>
            <w:tcW w:w="6960" w:type="dxa"/>
            <w:tcBorders>
              <w:top w:val="single" w:sz="1" w:space="0" w:color="C8D5E8"/>
              <w:left w:val="single" w:sz="1" w:space="0" w:color="C8D5E8"/>
              <w:bottom w:val="single" w:sz="1" w:space="0" w:color="C8D5E8"/>
              <w:right w:val="single" w:sz="1" w:space="0" w:color="C8D5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BECA73" w14:textId="77777777" w:rsidR="00AA5CA3" w:rsidRDefault="00000000">
            <w:proofErr w:type="spellStart"/>
            <w:r>
              <w:rPr>
                <w:color w:val="4A4A4A"/>
                <w:sz w:val="20"/>
                <w:szCs w:val="20"/>
              </w:rPr>
              <w:t>Attribute</w:t>
            </w:r>
            <w:proofErr w:type="spellEnd"/>
            <w:r>
              <w:rPr>
                <w:color w:val="4A4A4A"/>
                <w:sz w:val="20"/>
                <w:szCs w:val="20"/>
              </w:rPr>
              <w:t>-Based Access Control: permisos basados en atributos contextuales</w:t>
            </w:r>
          </w:p>
        </w:tc>
      </w:tr>
      <w:tr w:rsidR="00AA5CA3" w14:paraId="6DE8725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8D5E8"/>
              <w:left w:val="single" w:sz="1" w:space="0" w:color="C8D5E8"/>
              <w:bottom w:val="single" w:sz="1" w:space="0" w:color="C8D5E8"/>
              <w:right w:val="single" w:sz="1" w:space="0" w:color="C8D5E8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ED8540" w14:textId="77777777" w:rsidR="00AA5CA3" w:rsidRDefault="00000000">
            <w:r>
              <w:rPr>
                <w:color w:val="4A4A4A"/>
                <w:sz w:val="20"/>
                <w:szCs w:val="20"/>
              </w:rPr>
              <w:t>DUA</w:t>
            </w:r>
          </w:p>
        </w:tc>
        <w:tc>
          <w:tcPr>
            <w:tcW w:w="6960" w:type="dxa"/>
            <w:tcBorders>
              <w:top w:val="single" w:sz="1" w:space="0" w:color="C8D5E8"/>
              <w:left w:val="single" w:sz="1" w:space="0" w:color="C8D5E8"/>
              <w:bottom w:val="single" w:sz="1" w:space="0" w:color="C8D5E8"/>
              <w:right w:val="single" w:sz="1" w:space="0" w:color="C8D5E8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1DB653" w14:textId="77777777" w:rsidR="00AA5CA3" w:rsidRDefault="00000000">
            <w:r>
              <w:rPr>
                <w:color w:val="4A4A4A"/>
                <w:sz w:val="20"/>
                <w:szCs w:val="20"/>
              </w:rPr>
              <w:t>Documento Único Aduanero: declaración aduanera en Uruguay</w:t>
            </w:r>
          </w:p>
        </w:tc>
      </w:tr>
      <w:tr w:rsidR="00AA5CA3" w14:paraId="60BC394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8D5E8"/>
              <w:left w:val="single" w:sz="1" w:space="0" w:color="C8D5E8"/>
              <w:bottom w:val="single" w:sz="1" w:space="0" w:color="C8D5E8"/>
              <w:right w:val="single" w:sz="1" w:space="0" w:color="C8D5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76FB2D" w14:textId="77777777" w:rsidR="00AA5CA3" w:rsidRDefault="00000000">
            <w:r>
              <w:rPr>
                <w:color w:val="4A4A4A"/>
                <w:sz w:val="20"/>
                <w:szCs w:val="20"/>
              </w:rPr>
              <w:t>CFE</w:t>
            </w:r>
          </w:p>
        </w:tc>
        <w:tc>
          <w:tcPr>
            <w:tcW w:w="6960" w:type="dxa"/>
            <w:tcBorders>
              <w:top w:val="single" w:sz="1" w:space="0" w:color="C8D5E8"/>
              <w:left w:val="single" w:sz="1" w:space="0" w:color="C8D5E8"/>
              <w:bottom w:val="single" w:sz="1" w:space="0" w:color="C8D5E8"/>
              <w:right w:val="single" w:sz="1" w:space="0" w:color="C8D5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8EAE29" w14:textId="77777777" w:rsidR="00AA5CA3" w:rsidRDefault="00000000">
            <w:r>
              <w:rPr>
                <w:color w:val="4A4A4A"/>
                <w:sz w:val="20"/>
                <w:szCs w:val="20"/>
              </w:rPr>
              <w:t>Comprobante Fiscal Electrónico: factura electrónica en Uruguay</w:t>
            </w:r>
          </w:p>
        </w:tc>
      </w:tr>
      <w:tr w:rsidR="00AA5CA3" w14:paraId="53303FA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8D5E8"/>
              <w:left w:val="single" w:sz="1" w:space="0" w:color="C8D5E8"/>
              <w:bottom w:val="single" w:sz="1" w:space="0" w:color="C8D5E8"/>
              <w:right w:val="single" w:sz="1" w:space="0" w:color="C8D5E8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EF3A15" w14:textId="77777777" w:rsidR="00AA5CA3" w:rsidRDefault="00000000">
            <w:r>
              <w:rPr>
                <w:color w:val="4A4A4A"/>
                <w:sz w:val="20"/>
                <w:szCs w:val="20"/>
              </w:rPr>
              <w:t>NF-e</w:t>
            </w:r>
          </w:p>
        </w:tc>
        <w:tc>
          <w:tcPr>
            <w:tcW w:w="6960" w:type="dxa"/>
            <w:tcBorders>
              <w:top w:val="single" w:sz="1" w:space="0" w:color="C8D5E8"/>
              <w:left w:val="single" w:sz="1" w:space="0" w:color="C8D5E8"/>
              <w:bottom w:val="single" w:sz="1" w:space="0" w:color="C8D5E8"/>
              <w:right w:val="single" w:sz="1" w:space="0" w:color="C8D5E8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93FBD1" w14:textId="77777777" w:rsidR="00AA5CA3" w:rsidRDefault="00000000">
            <w:r>
              <w:rPr>
                <w:color w:val="4A4A4A"/>
                <w:sz w:val="20"/>
                <w:szCs w:val="20"/>
              </w:rPr>
              <w:t xml:space="preserve">Nota Fiscal </w:t>
            </w:r>
            <w:proofErr w:type="spellStart"/>
            <w:r>
              <w:rPr>
                <w:color w:val="4A4A4A"/>
                <w:sz w:val="20"/>
                <w:szCs w:val="20"/>
              </w:rPr>
              <w:t>Eletrônica</w:t>
            </w:r>
            <w:proofErr w:type="spellEnd"/>
            <w:r>
              <w:rPr>
                <w:color w:val="4A4A4A"/>
                <w:sz w:val="20"/>
                <w:szCs w:val="20"/>
              </w:rPr>
              <w:t>: factura electrónica en Brasil</w:t>
            </w:r>
          </w:p>
        </w:tc>
      </w:tr>
      <w:tr w:rsidR="00AA5CA3" w14:paraId="12AAB81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8D5E8"/>
              <w:left w:val="single" w:sz="1" w:space="0" w:color="C8D5E8"/>
              <w:bottom w:val="single" w:sz="1" w:space="0" w:color="C8D5E8"/>
              <w:right w:val="single" w:sz="1" w:space="0" w:color="C8D5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0651B0" w14:textId="77777777" w:rsidR="00AA5CA3" w:rsidRDefault="00000000">
            <w:proofErr w:type="spellStart"/>
            <w:r>
              <w:rPr>
                <w:color w:val="4A4A4A"/>
                <w:sz w:val="20"/>
                <w:szCs w:val="20"/>
              </w:rPr>
              <w:t>AlloyDB</w:t>
            </w:r>
            <w:proofErr w:type="spellEnd"/>
          </w:p>
        </w:tc>
        <w:tc>
          <w:tcPr>
            <w:tcW w:w="6960" w:type="dxa"/>
            <w:tcBorders>
              <w:top w:val="single" w:sz="1" w:space="0" w:color="C8D5E8"/>
              <w:left w:val="single" w:sz="1" w:space="0" w:color="C8D5E8"/>
              <w:bottom w:val="single" w:sz="1" w:space="0" w:color="C8D5E8"/>
              <w:right w:val="single" w:sz="1" w:space="0" w:color="C8D5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78C857" w14:textId="77777777" w:rsidR="00AA5CA3" w:rsidRDefault="00000000">
            <w:r>
              <w:rPr>
                <w:color w:val="4A4A4A"/>
                <w:sz w:val="20"/>
                <w:szCs w:val="20"/>
              </w:rPr>
              <w:t>Base de datos PostgreSQL-compatible de alto rendimiento de Google Cloud</w:t>
            </w:r>
          </w:p>
        </w:tc>
      </w:tr>
      <w:tr w:rsidR="00AA5CA3" w14:paraId="535A279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8D5E8"/>
              <w:left w:val="single" w:sz="1" w:space="0" w:color="C8D5E8"/>
              <w:bottom w:val="single" w:sz="1" w:space="0" w:color="C8D5E8"/>
              <w:right w:val="single" w:sz="1" w:space="0" w:color="C8D5E8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659915" w14:textId="77777777" w:rsidR="00AA5CA3" w:rsidRDefault="00000000">
            <w:proofErr w:type="spellStart"/>
            <w:r>
              <w:rPr>
                <w:color w:val="4A4A4A"/>
                <w:sz w:val="20"/>
                <w:szCs w:val="20"/>
              </w:rPr>
              <w:t>PgBouncer</w:t>
            </w:r>
            <w:proofErr w:type="spellEnd"/>
          </w:p>
        </w:tc>
        <w:tc>
          <w:tcPr>
            <w:tcW w:w="6960" w:type="dxa"/>
            <w:tcBorders>
              <w:top w:val="single" w:sz="1" w:space="0" w:color="C8D5E8"/>
              <w:left w:val="single" w:sz="1" w:space="0" w:color="C8D5E8"/>
              <w:bottom w:val="single" w:sz="1" w:space="0" w:color="C8D5E8"/>
              <w:right w:val="single" w:sz="1" w:space="0" w:color="C8D5E8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AE9A16" w14:textId="77777777" w:rsidR="00AA5CA3" w:rsidRDefault="00000000">
            <w:proofErr w:type="spellStart"/>
            <w:r>
              <w:rPr>
                <w:color w:val="4A4A4A"/>
                <w:sz w:val="20"/>
                <w:szCs w:val="20"/>
              </w:rPr>
              <w:t>Connection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A4A4A"/>
                <w:sz w:val="20"/>
                <w:szCs w:val="20"/>
              </w:rPr>
              <w:t>pooler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para PostgreSQL que optimiza el uso de conexiones</w:t>
            </w:r>
          </w:p>
        </w:tc>
      </w:tr>
    </w:tbl>
    <w:p w14:paraId="44ACBCE4" w14:textId="77777777" w:rsidR="00AA5CA3" w:rsidRDefault="00AA5CA3">
      <w:pPr>
        <w:spacing w:before="60" w:after="60"/>
      </w:pPr>
    </w:p>
    <w:p w14:paraId="31D76127" w14:textId="77777777" w:rsidR="00AA5CA3" w:rsidRDefault="00AA5CA3">
      <w:pPr>
        <w:pBdr>
          <w:bottom w:val="single" w:sz="6" w:space="1" w:color="C9A84C"/>
        </w:pBdr>
        <w:spacing w:before="120" w:after="120"/>
      </w:pPr>
    </w:p>
    <w:p w14:paraId="2EB6E558" w14:textId="77777777" w:rsidR="00AA5CA3" w:rsidRDefault="00000000">
      <w:pPr>
        <w:spacing w:before="60" w:after="120"/>
      </w:pPr>
      <w:r>
        <w:rPr>
          <w:i/>
          <w:iCs/>
          <w:color w:val="7A7A7A"/>
        </w:rPr>
        <w:t xml:space="preserve">CORE </w:t>
      </w:r>
      <w:proofErr w:type="spellStart"/>
      <w:r>
        <w:rPr>
          <w:i/>
          <w:iCs/>
          <w:color w:val="7A7A7A"/>
        </w:rPr>
        <w:t>Technical</w:t>
      </w:r>
      <w:proofErr w:type="spellEnd"/>
      <w:r>
        <w:rPr>
          <w:i/>
          <w:iCs/>
          <w:color w:val="7A7A7A"/>
        </w:rPr>
        <w:t xml:space="preserve"> </w:t>
      </w:r>
      <w:proofErr w:type="spellStart"/>
      <w:r>
        <w:rPr>
          <w:i/>
          <w:iCs/>
          <w:color w:val="7A7A7A"/>
        </w:rPr>
        <w:t>Specification</w:t>
      </w:r>
      <w:proofErr w:type="spellEnd"/>
      <w:r>
        <w:rPr>
          <w:i/>
          <w:iCs/>
          <w:color w:val="7A7A7A"/>
        </w:rPr>
        <w:t xml:space="preserve"> v1.0 — Para consultas técnicas: engineering@core.lat</w:t>
      </w:r>
    </w:p>
    <w:p w14:paraId="39892215" w14:textId="77777777" w:rsidR="00AA5CA3" w:rsidRDefault="00AA5CA3">
      <w:pPr>
        <w:sectPr w:rsidR="00AA5CA3">
          <w:headerReference w:type="default" r:id="rId11"/>
          <w:footerReference w:type="default" r:id="rId12"/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 w14:paraId="5CED538C" w14:textId="77777777" w:rsidR="00AA5CA3" w:rsidRDefault="00000000">
      <w:pPr>
        <w:shd w:val="clear" w:color="auto" w:fill="0D2B55"/>
      </w:pPr>
      <w:r>
        <w:rPr>
          <w:sz w:val="4"/>
          <w:szCs w:val="4"/>
        </w:rPr>
        <w:lastRenderedPageBreak/>
        <w:t> </w:t>
      </w:r>
    </w:p>
    <w:p w14:paraId="17AB0C7C" w14:textId="77777777" w:rsidR="00AA5CA3" w:rsidRDefault="00000000">
      <w:pPr>
        <w:spacing w:before="2000" w:after="80"/>
        <w:jc w:val="center"/>
      </w:pPr>
      <w:r>
        <w:rPr>
          <w:b/>
          <w:bCs/>
          <w:color w:val="7A7A7A"/>
          <w:sz w:val="40"/>
          <w:szCs w:val="40"/>
        </w:rPr>
        <w:t>04</w:t>
      </w:r>
    </w:p>
    <w:p w14:paraId="180AB6BC" w14:textId="77777777" w:rsidR="00AA5CA3" w:rsidRDefault="00000000">
      <w:pPr>
        <w:spacing w:after="120"/>
        <w:jc w:val="center"/>
      </w:pPr>
      <w:r>
        <w:rPr>
          <w:b/>
          <w:bCs/>
          <w:color w:val="0D2B55"/>
          <w:sz w:val="104"/>
          <w:szCs w:val="104"/>
        </w:rPr>
        <w:t>CORE</w:t>
      </w:r>
    </w:p>
    <w:p w14:paraId="6E10FAEC" w14:textId="77777777" w:rsidR="00AA5CA3" w:rsidRDefault="00000000">
      <w:pPr>
        <w:spacing w:after="240"/>
        <w:jc w:val="center"/>
      </w:pPr>
      <w:proofErr w:type="spellStart"/>
      <w:r>
        <w:rPr>
          <w:b/>
          <w:bCs/>
          <w:color w:val="1A4F9C"/>
          <w:sz w:val="40"/>
          <w:szCs w:val="40"/>
        </w:rPr>
        <w:t>Corporate</w:t>
      </w:r>
      <w:proofErr w:type="spellEnd"/>
      <w:r>
        <w:rPr>
          <w:b/>
          <w:bCs/>
          <w:color w:val="1A4F9C"/>
          <w:sz w:val="40"/>
          <w:szCs w:val="40"/>
        </w:rPr>
        <w:t xml:space="preserve"> </w:t>
      </w:r>
      <w:proofErr w:type="spellStart"/>
      <w:r>
        <w:rPr>
          <w:b/>
          <w:bCs/>
          <w:color w:val="1A4F9C"/>
          <w:sz w:val="40"/>
          <w:szCs w:val="40"/>
        </w:rPr>
        <w:t>Document</w:t>
      </w:r>
      <w:proofErr w:type="spellEnd"/>
      <w:r>
        <w:rPr>
          <w:b/>
          <w:bCs/>
          <w:color w:val="1A4F9C"/>
          <w:sz w:val="40"/>
          <w:szCs w:val="40"/>
        </w:rPr>
        <w:t xml:space="preserve"> </w:t>
      </w:r>
      <w:proofErr w:type="spellStart"/>
      <w:r>
        <w:rPr>
          <w:b/>
          <w:bCs/>
          <w:color w:val="1A4F9C"/>
          <w:sz w:val="40"/>
          <w:szCs w:val="40"/>
        </w:rPr>
        <w:t>Template</w:t>
      </w:r>
      <w:proofErr w:type="spellEnd"/>
    </w:p>
    <w:p w14:paraId="1C772B85" w14:textId="77777777" w:rsidR="00AA5CA3" w:rsidRDefault="00000000">
      <w:pPr>
        <w:spacing w:after="480"/>
        <w:jc w:val="center"/>
      </w:pPr>
      <w:r>
        <w:rPr>
          <w:color w:val="4A4A4A"/>
          <w:sz w:val="26"/>
          <w:szCs w:val="26"/>
        </w:rPr>
        <w:t>Plantilla corporativa oficial — Versión 1.0</w:t>
      </w:r>
    </w:p>
    <w:p w14:paraId="22CD437E" w14:textId="77777777" w:rsidR="00AA5CA3" w:rsidRDefault="00AA5CA3">
      <w:pPr>
        <w:pBdr>
          <w:bottom w:val="single" w:sz="6" w:space="1" w:color="C9A84C"/>
        </w:pBdr>
        <w:spacing w:before="120" w:after="120"/>
      </w:pPr>
    </w:p>
    <w:p w14:paraId="37A2F8C3" w14:textId="77777777" w:rsidR="00AA5CA3" w:rsidRDefault="00000000">
      <w:pPr>
        <w:spacing w:before="240" w:after="80"/>
        <w:jc w:val="center"/>
      </w:pPr>
      <w:r>
        <w:rPr>
          <w:i/>
          <w:iCs/>
          <w:color w:val="7A7A7A"/>
        </w:rPr>
        <w:t>Guía de estilos y estructura para todos los documentos CORE</w:t>
      </w:r>
    </w:p>
    <w:p w14:paraId="022E2F54" w14:textId="77777777" w:rsidR="00AA5CA3" w:rsidRDefault="00000000">
      <w:pPr>
        <w:spacing w:before="80" w:after="80"/>
        <w:jc w:val="center"/>
      </w:pPr>
      <w:r>
        <w:rPr>
          <w:color w:val="7A7A7A"/>
          <w:sz w:val="20"/>
          <w:szCs w:val="20"/>
        </w:rPr>
        <w:t xml:space="preserve">Versión 1.0 — </w:t>
      </w:r>
      <w:proofErr w:type="gramStart"/>
      <w:r>
        <w:rPr>
          <w:color w:val="7A7A7A"/>
          <w:sz w:val="20"/>
          <w:szCs w:val="20"/>
        </w:rPr>
        <w:t>Mayo</w:t>
      </w:r>
      <w:proofErr w:type="gramEnd"/>
      <w:r>
        <w:rPr>
          <w:color w:val="7A7A7A"/>
          <w:sz w:val="20"/>
          <w:szCs w:val="20"/>
        </w:rPr>
        <w:t xml:space="preserve"> 2026</w:t>
      </w:r>
    </w:p>
    <w:p w14:paraId="40DA5EDD" w14:textId="77777777" w:rsidR="00AA5CA3" w:rsidRDefault="00000000">
      <w:pPr>
        <w:spacing w:after="80"/>
        <w:jc w:val="center"/>
      </w:pPr>
      <w:r>
        <w:rPr>
          <w:b/>
          <w:bCs/>
          <w:i/>
          <w:iCs/>
          <w:color w:val="C0392B"/>
          <w:sz w:val="20"/>
          <w:szCs w:val="20"/>
        </w:rPr>
        <w:t>Confidencial — Uso interno</w:t>
      </w:r>
    </w:p>
    <w:p w14:paraId="14762AB8" w14:textId="77777777" w:rsidR="00AA5CA3" w:rsidRDefault="00000000">
      <w:r>
        <w:br w:type="page"/>
      </w:r>
    </w:p>
    <w:p w14:paraId="14518493" w14:textId="77777777" w:rsidR="00AA5CA3" w:rsidRDefault="00000000">
      <w:pPr>
        <w:pStyle w:val="Ttulo1"/>
        <w:shd w:val="clear" w:color="auto" w:fill="0D2B55"/>
        <w:ind w:left="360" w:right="360"/>
      </w:pPr>
      <w:r>
        <w:lastRenderedPageBreak/>
        <w:t xml:space="preserve">CORE — </w:t>
      </w:r>
      <w:proofErr w:type="spellStart"/>
      <w:r>
        <w:t>Corporate</w:t>
      </w:r>
      <w:proofErr w:type="spellEnd"/>
      <w:r>
        <w:t xml:space="preserve"> </w:t>
      </w:r>
      <w:proofErr w:type="spellStart"/>
      <w:r>
        <w:t>Document</w:t>
      </w:r>
      <w:proofErr w:type="spellEnd"/>
      <w:r>
        <w:t xml:space="preserve"> </w:t>
      </w:r>
      <w:proofErr w:type="spellStart"/>
      <w:r>
        <w:t>Template</w:t>
      </w:r>
      <w:proofErr w:type="spellEnd"/>
    </w:p>
    <w:p w14:paraId="1657C9EE" w14:textId="77777777" w:rsidR="00AA5CA3" w:rsidRDefault="00AA5CA3">
      <w:pPr>
        <w:spacing w:before="60" w:after="60"/>
      </w:pPr>
    </w:p>
    <w:p w14:paraId="40EA70B9" w14:textId="77777777" w:rsidR="00AA5CA3" w:rsidRDefault="00000000">
      <w:pPr>
        <w:pBdr>
          <w:left w:val="single" w:sz="12" w:space="4" w:color="1A4F9C"/>
        </w:pBdr>
        <w:shd w:val="clear" w:color="auto" w:fill="D8E8F8"/>
        <w:spacing w:before="120" w:after="120"/>
        <w:ind w:left="360" w:right="360"/>
      </w:pPr>
      <w:r>
        <w:rPr>
          <w:i/>
          <w:iCs/>
          <w:color w:val="0D2B55"/>
        </w:rPr>
        <w:t>Este documento es la plantilla corporativa oficial de CORE. Define los estilos, tipografía, estructura de encabezados, pie de página y formato de tablas que deben utilizarse en todos los documentos formales de la organización.</w:t>
      </w:r>
    </w:p>
    <w:p w14:paraId="7CF34B0F" w14:textId="77777777" w:rsidR="00AA5CA3" w:rsidRDefault="00AA5CA3">
      <w:pPr>
        <w:spacing w:before="60" w:after="60"/>
      </w:pPr>
    </w:p>
    <w:p w14:paraId="1C938732" w14:textId="77777777" w:rsidR="00AA5CA3" w:rsidRDefault="00000000">
      <w:pPr>
        <w:pStyle w:val="Ttulo2"/>
        <w:pBdr>
          <w:bottom w:val="single" w:sz="4" w:space="1" w:color="2E6FC4"/>
        </w:pBdr>
        <w:spacing w:before="320"/>
      </w:pPr>
      <w:r>
        <w:t>01 · Identidad Visual del Documento</w:t>
      </w:r>
    </w:p>
    <w:p w14:paraId="62B64FAB" w14:textId="77777777" w:rsidR="00AA5CA3" w:rsidRDefault="00000000">
      <w:pPr>
        <w:pStyle w:val="Ttulo3"/>
      </w:pPr>
      <w:r>
        <w:t>Tipografía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1600"/>
        <w:gridCol w:w="1200"/>
        <w:gridCol w:w="1200"/>
        <w:gridCol w:w="2960"/>
      </w:tblGrid>
      <w:tr w:rsidR="00AA5CA3" w14:paraId="30AEDB7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C8D5E8"/>
              <w:left w:val="single" w:sz="1" w:space="0" w:color="C8D5E8"/>
              <w:bottom w:val="single" w:sz="1" w:space="0" w:color="C8D5E8"/>
              <w:right w:val="single" w:sz="1" w:space="0" w:color="C8D5E8"/>
            </w:tcBorders>
            <w:shd w:val="clear" w:color="auto" w:fill="0D2B5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1B5068" w14:textId="77777777" w:rsidR="00AA5CA3" w:rsidRDefault="00000000">
            <w:r>
              <w:rPr>
                <w:b/>
                <w:bCs/>
                <w:color w:val="FFFFFF"/>
                <w:sz w:val="20"/>
                <w:szCs w:val="20"/>
              </w:rPr>
              <w:t>Elemento</w:t>
            </w:r>
          </w:p>
        </w:tc>
        <w:tc>
          <w:tcPr>
            <w:tcW w:w="1600" w:type="dxa"/>
            <w:tcBorders>
              <w:top w:val="single" w:sz="1" w:space="0" w:color="C8D5E8"/>
              <w:left w:val="single" w:sz="1" w:space="0" w:color="C8D5E8"/>
              <w:bottom w:val="single" w:sz="1" w:space="0" w:color="C8D5E8"/>
              <w:right w:val="single" w:sz="1" w:space="0" w:color="C8D5E8"/>
            </w:tcBorders>
            <w:shd w:val="clear" w:color="auto" w:fill="0D2B5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E84DDE" w14:textId="77777777" w:rsidR="00AA5CA3" w:rsidRDefault="00000000">
            <w:r>
              <w:rPr>
                <w:b/>
                <w:bCs/>
                <w:color w:val="FFFFFF"/>
                <w:sz w:val="20"/>
                <w:szCs w:val="20"/>
              </w:rPr>
              <w:t>Fuente</w:t>
            </w:r>
          </w:p>
        </w:tc>
        <w:tc>
          <w:tcPr>
            <w:tcW w:w="1200" w:type="dxa"/>
            <w:tcBorders>
              <w:top w:val="single" w:sz="1" w:space="0" w:color="C8D5E8"/>
              <w:left w:val="single" w:sz="1" w:space="0" w:color="C8D5E8"/>
              <w:bottom w:val="single" w:sz="1" w:space="0" w:color="C8D5E8"/>
              <w:right w:val="single" w:sz="1" w:space="0" w:color="C8D5E8"/>
            </w:tcBorders>
            <w:shd w:val="clear" w:color="auto" w:fill="0D2B5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001E4F" w14:textId="77777777" w:rsidR="00AA5CA3" w:rsidRDefault="00000000">
            <w:r>
              <w:rPr>
                <w:b/>
                <w:bCs/>
                <w:color w:val="FFFFFF"/>
                <w:sz w:val="20"/>
                <w:szCs w:val="20"/>
              </w:rPr>
              <w:t>Tamaño</w:t>
            </w:r>
          </w:p>
        </w:tc>
        <w:tc>
          <w:tcPr>
            <w:tcW w:w="1200" w:type="dxa"/>
            <w:tcBorders>
              <w:top w:val="single" w:sz="1" w:space="0" w:color="C8D5E8"/>
              <w:left w:val="single" w:sz="1" w:space="0" w:color="C8D5E8"/>
              <w:bottom w:val="single" w:sz="1" w:space="0" w:color="C8D5E8"/>
              <w:right w:val="single" w:sz="1" w:space="0" w:color="C8D5E8"/>
            </w:tcBorders>
            <w:shd w:val="clear" w:color="auto" w:fill="0D2B5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977C50" w14:textId="77777777" w:rsidR="00AA5CA3" w:rsidRDefault="00000000">
            <w:r>
              <w:rPr>
                <w:b/>
                <w:bCs/>
                <w:color w:val="FFFFFF"/>
                <w:sz w:val="20"/>
                <w:szCs w:val="20"/>
              </w:rPr>
              <w:t>Estilo</w:t>
            </w:r>
          </w:p>
        </w:tc>
        <w:tc>
          <w:tcPr>
            <w:tcW w:w="2960" w:type="dxa"/>
            <w:tcBorders>
              <w:top w:val="single" w:sz="1" w:space="0" w:color="C8D5E8"/>
              <w:left w:val="single" w:sz="1" w:space="0" w:color="C8D5E8"/>
              <w:bottom w:val="single" w:sz="1" w:space="0" w:color="C8D5E8"/>
              <w:right w:val="single" w:sz="1" w:space="0" w:color="C8D5E8"/>
            </w:tcBorders>
            <w:shd w:val="clear" w:color="auto" w:fill="0D2B5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8EB12" w14:textId="77777777" w:rsidR="00AA5CA3" w:rsidRDefault="00000000">
            <w:r>
              <w:rPr>
                <w:b/>
                <w:bCs/>
                <w:color w:val="FFFFFF"/>
                <w:sz w:val="20"/>
                <w:szCs w:val="20"/>
              </w:rPr>
              <w:t>Color</w:t>
            </w:r>
          </w:p>
        </w:tc>
      </w:tr>
      <w:tr w:rsidR="00AA5CA3" w14:paraId="345CB42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8D5E8"/>
              <w:left w:val="single" w:sz="1" w:space="0" w:color="C8D5E8"/>
              <w:bottom w:val="single" w:sz="1" w:space="0" w:color="C8D5E8"/>
              <w:right w:val="single" w:sz="1" w:space="0" w:color="C8D5E8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275554" w14:textId="77777777" w:rsidR="00AA5CA3" w:rsidRDefault="00000000">
            <w:r>
              <w:rPr>
                <w:color w:val="4A4A4A"/>
                <w:sz w:val="20"/>
                <w:szCs w:val="20"/>
              </w:rPr>
              <w:t>Título principal (H1)</w:t>
            </w:r>
          </w:p>
        </w:tc>
        <w:tc>
          <w:tcPr>
            <w:tcW w:w="1600" w:type="dxa"/>
            <w:tcBorders>
              <w:top w:val="single" w:sz="1" w:space="0" w:color="C8D5E8"/>
              <w:left w:val="single" w:sz="1" w:space="0" w:color="C8D5E8"/>
              <w:bottom w:val="single" w:sz="1" w:space="0" w:color="C8D5E8"/>
              <w:right w:val="single" w:sz="1" w:space="0" w:color="C8D5E8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014836" w14:textId="77777777" w:rsidR="00AA5CA3" w:rsidRDefault="00000000">
            <w:r>
              <w:rPr>
                <w:color w:val="4A4A4A"/>
                <w:sz w:val="20"/>
                <w:szCs w:val="20"/>
              </w:rPr>
              <w:t>Calibri</w:t>
            </w:r>
          </w:p>
        </w:tc>
        <w:tc>
          <w:tcPr>
            <w:tcW w:w="1200" w:type="dxa"/>
            <w:tcBorders>
              <w:top w:val="single" w:sz="1" w:space="0" w:color="C8D5E8"/>
              <w:left w:val="single" w:sz="1" w:space="0" w:color="C8D5E8"/>
              <w:bottom w:val="single" w:sz="1" w:space="0" w:color="C8D5E8"/>
              <w:right w:val="single" w:sz="1" w:space="0" w:color="C8D5E8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3C3182" w14:textId="77777777" w:rsidR="00AA5CA3" w:rsidRDefault="00000000">
            <w:r>
              <w:rPr>
                <w:color w:val="4A4A4A"/>
                <w:sz w:val="20"/>
                <w:szCs w:val="20"/>
              </w:rPr>
              <w:t>18pt</w:t>
            </w:r>
          </w:p>
        </w:tc>
        <w:tc>
          <w:tcPr>
            <w:tcW w:w="1200" w:type="dxa"/>
            <w:tcBorders>
              <w:top w:val="single" w:sz="1" w:space="0" w:color="C8D5E8"/>
              <w:left w:val="single" w:sz="1" w:space="0" w:color="C8D5E8"/>
              <w:bottom w:val="single" w:sz="1" w:space="0" w:color="C8D5E8"/>
              <w:right w:val="single" w:sz="1" w:space="0" w:color="C8D5E8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4425A9" w14:textId="77777777" w:rsidR="00AA5CA3" w:rsidRDefault="00000000">
            <w:r>
              <w:rPr>
                <w:color w:val="4A4A4A"/>
                <w:sz w:val="20"/>
                <w:szCs w:val="20"/>
              </w:rPr>
              <w:t>Bold</w:t>
            </w:r>
          </w:p>
        </w:tc>
        <w:tc>
          <w:tcPr>
            <w:tcW w:w="2960" w:type="dxa"/>
            <w:tcBorders>
              <w:top w:val="single" w:sz="1" w:space="0" w:color="C8D5E8"/>
              <w:left w:val="single" w:sz="1" w:space="0" w:color="C8D5E8"/>
              <w:bottom w:val="single" w:sz="1" w:space="0" w:color="C8D5E8"/>
              <w:right w:val="single" w:sz="1" w:space="0" w:color="C8D5E8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65B1A5" w14:textId="77777777" w:rsidR="00AA5CA3" w:rsidRDefault="00000000">
            <w:r>
              <w:rPr>
                <w:color w:val="4A4A4A"/>
                <w:sz w:val="20"/>
                <w:szCs w:val="20"/>
              </w:rPr>
              <w:t>Blanco sobre fondo #0D2B55</w:t>
            </w:r>
          </w:p>
        </w:tc>
      </w:tr>
      <w:tr w:rsidR="00AA5CA3" w14:paraId="5B201FB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8D5E8"/>
              <w:left w:val="single" w:sz="1" w:space="0" w:color="C8D5E8"/>
              <w:bottom w:val="single" w:sz="1" w:space="0" w:color="C8D5E8"/>
              <w:right w:val="single" w:sz="1" w:space="0" w:color="C8D5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76F768" w14:textId="77777777" w:rsidR="00AA5CA3" w:rsidRDefault="00000000">
            <w:r>
              <w:rPr>
                <w:color w:val="4A4A4A"/>
                <w:sz w:val="20"/>
                <w:szCs w:val="20"/>
              </w:rPr>
              <w:t>Subtítulo (H2)</w:t>
            </w:r>
          </w:p>
        </w:tc>
        <w:tc>
          <w:tcPr>
            <w:tcW w:w="1600" w:type="dxa"/>
            <w:tcBorders>
              <w:top w:val="single" w:sz="1" w:space="0" w:color="C8D5E8"/>
              <w:left w:val="single" w:sz="1" w:space="0" w:color="C8D5E8"/>
              <w:bottom w:val="single" w:sz="1" w:space="0" w:color="C8D5E8"/>
              <w:right w:val="single" w:sz="1" w:space="0" w:color="C8D5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FE2B11" w14:textId="77777777" w:rsidR="00AA5CA3" w:rsidRDefault="00000000">
            <w:r>
              <w:rPr>
                <w:color w:val="4A4A4A"/>
                <w:sz w:val="20"/>
                <w:szCs w:val="20"/>
              </w:rPr>
              <w:t>Calibri</w:t>
            </w:r>
          </w:p>
        </w:tc>
        <w:tc>
          <w:tcPr>
            <w:tcW w:w="1200" w:type="dxa"/>
            <w:tcBorders>
              <w:top w:val="single" w:sz="1" w:space="0" w:color="C8D5E8"/>
              <w:left w:val="single" w:sz="1" w:space="0" w:color="C8D5E8"/>
              <w:bottom w:val="single" w:sz="1" w:space="0" w:color="C8D5E8"/>
              <w:right w:val="single" w:sz="1" w:space="0" w:color="C8D5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C726A8" w14:textId="77777777" w:rsidR="00AA5CA3" w:rsidRDefault="00000000">
            <w:r>
              <w:rPr>
                <w:color w:val="4A4A4A"/>
                <w:sz w:val="20"/>
                <w:szCs w:val="20"/>
              </w:rPr>
              <w:t>14pt</w:t>
            </w:r>
          </w:p>
        </w:tc>
        <w:tc>
          <w:tcPr>
            <w:tcW w:w="1200" w:type="dxa"/>
            <w:tcBorders>
              <w:top w:val="single" w:sz="1" w:space="0" w:color="C8D5E8"/>
              <w:left w:val="single" w:sz="1" w:space="0" w:color="C8D5E8"/>
              <w:bottom w:val="single" w:sz="1" w:space="0" w:color="C8D5E8"/>
              <w:right w:val="single" w:sz="1" w:space="0" w:color="C8D5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22E210" w14:textId="77777777" w:rsidR="00AA5CA3" w:rsidRDefault="00000000">
            <w:r>
              <w:rPr>
                <w:color w:val="4A4A4A"/>
                <w:sz w:val="20"/>
                <w:szCs w:val="20"/>
              </w:rPr>
              <w:t>Bold</w:t>
            </w:r>
          </w:p>
        </w:tc>
        <w:tc>
          <w:tcPr>
            <w:tcW w:w="2960" w:type="dxa"/>
            <w:tcBorders>
              <w:top w:val="single" w:sz="1" w:space="0" w:color="C8D5E8"/>
              <w:left w:val="single" w:sz="1" w:space="0" w:color="C8D5E8"/>
              <w:bottom w:val="single" w:sz="1" w:space="0" w:color="C8D5E8"/>
              <w:right w:val="single" w:sz="1" w:space="0" w:color="C8D5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4729ED" w14:textId="77777777" w:rsidR="00AA5CA3" w:rsidRDefault="00000000">
            <w:r>
              <w:rPr>
                <w:color w:val="4A4A4A"/>
                <w:sz w:val="20"/>
                <w:szCs w:val="20"/>
              </w:rPr>
              <w:t>#0D2B55</w:t>
            </w:r>
          </w:p>
        </w:tc>
      </w:tr>
      <w:tr w:rsidR="00AA5CA3" w14:paraId="5A40194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8D5E8"/>
              <w:left w:val="single" w:sz="1" w:space="0" w:color="C8D5E8"/>
              <w:bottom w:val="single" w:sz="1" w:space="0" w:color="C8D5E8"/>
              <w:right w:val="single" w:sz="1" w:space="0" w:color="C8D5E8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6DBFA4" w14:textId="77777777" w:rsidR="00AA5CA3" w:rsidRDefault="00000000">
            <w:r>
              <w:rPr>
                <w:color w:val="4A4A4A"/>
                <w:sz w:val="20"/>
                <w:szCs w:val="20"/>
              </w:rPr>
              <w:t>Subtítulo menor (H3)</w:t>
            </w:r>
          </w:p>
        </w:tc>
        <w:tc>
          <w:tcPr>
            <w:tcW w:w="1600" w:type="dxa"/>
            <w:tcBorders>
              <w:top w:val="single" w:sz="1" w:space="0" w:color="C8D5E8"/>
              <w:left w:val="single" w:sz="1" w:space="0" w:color="C8D5E8"/>
              <w:bottom w:val="single" w:sz="1" w:space="0" w:color="C8D5E8"/>
              <w:right w:val="single" w:sz="1" w:space="0" w:color="C8D5E8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5DE2B3" w14:textId="77777777" w:rsidR="00AA5CA3" w:rsidRDefault="00000000">
            <w:r>
              <w:rPr>
                <w:color w:val="4A4A4A"/>
                <w:sz w:val="20"/>
                <w:szCs w:val="20"/>
              </w:rPr>
              <w:t>Calibri</w:t>
            </w:r>
          </w:p>
        </w:tc>
        <w:tc>
          <w:tcPr>
            <w:tcW w:w="1200" w:type="dxa"/>
            <w:tcBorders>
              <w:top w:val="single" w:sz="1" w:space="0" w:color="C8D5E8"/>
              <w:left w:val="single" w:sz="1" w:space="0" w:color="C8D5E8"/>
              <w:bottom w:val="single" w:sz="1" w:space="0" w:color="C8D5E8"/>
              <w:right w:val="single" w:sz="1" w:space="0" w:color="C8D5E8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CECB10" w14:textId="77777777" w:rsidR="00AA5CA3" w:rsidRDefault="00000000">
            <w:r>
              <w:rPr>
                <w:color w:val="4A4A4A"/>
                <w:sz w:val="20"/>
                <w:szCs w:val="20"/>
              </w:rPr>
              <w:t>12pt</w:t>
            </w:r>
          </w:p>
        </w:tc>
        <w:tc>
          <w:tcPr>
            <w:tcW w:w="1200" w:type="dxa"/>
            <w:tcBorders>
              <w:top w:val="single" w:sz="1" w:space="0" w:color="C8D5E8"/>
              <w:left w:val="single" w:sz="1" w:space="0" w:color="C8D5E8"/>
              <w:bottom w:val="single" w:sz="1" w:space="0" w:color="C8D5E8"/>
              <w:right w:val="single" w:sz="1" w:space="0" w:color="C8D5E8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50FD14" w14:textId="77777777" w:rsidR="00AA5CA3" w:rsidRDefault="00000000">
            <w:r>
              <w:rPr>
                <w:color w:val="4A4A4A"/>
                <w:sz w:val="20"/>
                <w:szCs w:val="20"/>
              </w:rPr>
              <w:t>Bold</w:t>
            </w:r>
          </w:p>
        </w:tc>
        <w:tc>
          <w:tcPr>
            <w:tcW w:w="2960" w:type="dxa"/>
            <w:tcBorders>
              <w:top w:val="single" w:sz="1" w:space="0" w:color="C8D5E8"/>
              <w:left w:val="single" w:sz="1" w:space="0" w:color="C8D5E8"/>
              <w:bottom w:val="single" w:sz="1" w:space="0" w:color="C8D5E8"/>
              <w:right w:val="single" w:sz="1" w:space="0" w:color="C8D5E8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09C10E" w14:textId="77777777" w:rsidR="00AA5CA3" w:rsidRDefault="00000000">
            <w:r>
              <w:rPr>
                <w:color w:val="4A4A4A"/>
                <w:sz w:val="20"/>
                <w:szCs w:val="20"/>
              </w:rPr>
              <w:t>#1A4F9C</w:t>
            </w:r>
          </w:p>
        </w:tc>
      </w:tr>
      <w:tr w:rsidR="00AA5CA3" w14:paraId="4447F9C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8D5E8"/>
              <w:left w:val="single" w:sz="1" w:space="0" w:color="C8D5E8"/>
              <w:bottom w:val="single" w:sz="1" w:space="0" w:color="C8D5E8"/>
              <w:right w:val="single" w:sz="1" w:space="0" w:color="C8D5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17189A" w14:textId="77777777" w:rsidR="00AA5CA3" w:rsidRDefault="00000000">
            <w:r>
              <w:rPr>
                <w:color w:val="4A4A4A"/>
                <w:sz w:val="20"/>
                <w:szCs w:val="20"/>
              </w:rPr>
              <w:t xml:space="preserve">Párrafo </w:t>
            </w:r>
            <w:proofErr w:type="spellStart"/>
            <w:r>
              <w:rPr>
                <w:color w:val="4A4A4A"/>
                <w:sz w:val="20"/>
                <w:szCs w:val="20"/>
              </w:rPr>
              <w:t>body</w:t>
            </w:r>
            <w:proofErr w:type="spellEnd"/>
          </w:p>
        </w:tc>
        <w:tc>
          <w:tcPr>
            <w:tcW w:w="1600" w:type="dxa"/>
            <w:tcBorders>
              <w:top w:val="single" w:sz="1" w:space="0" w:color="C8D5E8"/>
              <w:left w:val="single" w:sz="1" w:space="0" w:color="C8D5E8"/>
              <w:bottom w:val="single" w:sz="1" w:space="0" w:color="C8D5E8"/>
              <w:right w:val="single" w:sz="1" w:space="0" w:color="C8D5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17BB4A" w14:textId="77777777" w:rsidR="00AA5CA3" w:rsidRDefault="00000000">
            <w:r>
              <w:rPr>
                <w:color w:val="4A4A4A"/>
                <w:sz w:val="20"/>
                <w:szCs w:val="20"/>
              </w:rPr>
              <w:t>Calibri</w:t>
            </w:r>
          </w:p>
        </w:tc>
        <w:tc>
          <w:tcPr>
            <w:tcW w:w="1200" w:type="dxa"/>
            <w:tcBorders>
              <w:top w:val="single" w:sz="1" w:space="0" w:color="C8D5E8"/>
              <w:left w:val="single" w:sz="1" w:space="0" w:color="C8D5E8"/>
              <w:bottom w:val="single" w:sz="1" w:space="0" w:color="C8D5E8"/>
              <w:right w:val="single" w:sz="1" w:space="0" w:color="C8D5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78DC92" w14:textId="77777777" w:rsidR="00AA5CA3" w:rsidRDefault="00000000">
            <w:r>
              <w:rPr>
                <w:color w:val="4A4A4A"/>
                <w:sz w:val="20"/>
                <w:szCs w:val="20"/>
              </w:rPr>
              <w:t>11pt</w:t>
            </w:r>
          </w:p>
        </w:tc>
        <w:tc>
          <w:tcPr>
            <w:tcW w:w="1200" w:type="dxa"/>
            <w:tcBorders>
              <w:top w:val="single" w:sz="1" w:space="0" w:color="C8D5E8"/>
              <w:left w:val="single" w:sz="1" w:space="0" w:color="C8D5E8"/>
              <w:bottom w:val="single" w:sz="1" w:space="0" w:color="C8D5E8"/>
              <w:right w:val="single" w:sz="1" w:space="0" w:color="C8D5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B2D34F" w14:textId="77777777" w:rsidR="00AA5CA3" w:rsidRDefault="00000000">
            <w:r>
              <w:rPr>
                <w:color w:val="4A4A4A"/>
                <w:sz w:val="20"/>
                <w:szCs w:val="20"/>
              </w:rPr>
              <w:t>Regular</w:t>
            </w:r>
          </w:p>
        </w:tc>
        <w:tc>
          <w:tcPr>
            <w:tcW w:w="2960" w:type="dxa"/>
            <w:tcBorders>
              <w:top w:val="single" w:sz="1" w:space="0" w:color="C8D5E8"/>
              <w:left w:val="single" w:sz="1" w:space="0" w:color="C8D5E8"/>
              <w:bottom w:val="single" w:sz="1" w:space="0" w:color="C8D5E8"/>
              <w:right w:val="single" w:sz="1" w:space="0" w:color="C8D5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616AB8" w14:textId="77777777" w:rsidR="00AA5CA3" w:rsidRDefault="00000000">
            <w:r>
              <w:rPr>
                <w:color w:val="4A4A4A"/>
                <w:sz w:val="20"/>
                <w:szCs w:val="20"/>
              </w:rPr>
              <w:t>#4A4A4A</w:t>
            </w:r>
          </w:p>
        </w:tc>
      </w:tr>
      <w:tr w:rsidR="00AA5CA3" w14:paraId="65B19E3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8D5E8"/>
              <w:left w:val="single" w:sz="1" w:space="0" w:color="C8D5E8"/>
              <w:bottom w:val="single" w:sz="1" w:space="0" w:color="C8D5E8"/>
              <w:right w:val="single" w:sz="1" w:space="0" w:color="C8D5E8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45EE1C" w14:textId="77777777" w:rsidR="00AA5CA3" w:rsidRDefault="00000000">
            <w:r>
              <w:rPr>
                <w:color w:val="4A4A4A"/>
                <w:sz w:val="20"/>
                <w:szCs w:val="20"/>
              </w:rPr>
              <w:t>Pie de página</w:t>
            </w:r>
          </w:p>
        </w:tc>
        <w:tc>
          <w:tcPr>
            <w:tcW w:w="1600" w:type="dxa"/>
            <w:tcBorders>
              <w:top w:val="single" w:sz="1" w:space="0" w:color="C8D5E8"/>
              <w:left w:val="single" w:sz="1" w:space="0" w:color="C8D5E8"/>
              <w:bottom w:val="single" w:sz="1" w:space="0" w:color="C8D5E8"/>
              <w:right w:val="single" w:sz="1" w:space="0" w:color="C8D5E8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CC5F18" w14:textId="77777777" w:rsidR="00AA5CA3" w:rsidRDefault="00000000">
            <w:r>
              <w:rPr>
                <w:color w:val="4A4A4A"/>
                <w:sz w:val="20"/>
                <w:szCs w:val="20"/>
              </w:rPr>
              <w:t>Calibri</w:t>
            </w:r>
          </w:p>
        </w:tc>
        <w:tc>
          <w:tcPr>
            <w:tcW w:w="1200" w:type="dxa"/>
            <w:tcBorders>
              <w:top w:val="single" w:sz="1" w:space="0" w:color="C8D5E8"/>
              <w:left w:val="single" w:sz="1" w:space="0" w:color="C8D5E8"/>
              <w:bottom w:val="single" w:sz="1" w:space="0" w:color="C8D5E8"/>
              <w:right w:val="single" w:sz="1" w:space="0" w:color="C8D5E8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68FB07" w14:textId="77777777" w:rsidR="00AA5CA3" w:rsidRDefault="00000000">
            <w:r>
              <w:rPr>
                <w:color w:val="4A4A4A"/>
                <w:sz w:val="20"/>
                <w:szCs w:val="20"/>
              </w:rPr>
              <w:t>9pt</w:t>
            </w:r>
          </w:p>
        </w:tc>
        <w:tc>
          <w:tcPr>
            <w:tcW w:w="1200" w:type="dxa"/>
            <w:tcBorders>
              <w:top w:val="single" w:sz="1" w:space="0" w:color="C8D5E8"/>
              <w:left w:val="single" w:sz="1" w:space="0" w:color="C8D5E8"/>
              <w:bottom w:val="single" w:sz="1" w:space="0" w:color="C8D5E8"/>
              <w:right w:val="single" w:sz="1" w:space="0" w:color="C8D5E8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73172E" w14:textId="77777777" w:rsidR="00AA5CA3" w:rsidRDefault="00000000">
            <w:r>
              <w:rPr>
                <w:color w:val="4A4A4A"/>
                <w:sz w:val="20"/>
                <w:szCs w:val="20"/>
              </w:rPr>
              <w:t>Regular</w:t>
            </w:r>
          </w:p>
        </w:tc>
        <w:tc>
          <w:tcPr>
            <w:tcW w:w="2960" w:type="dxa"/>
            <w:tcBorders>
              <w:top w:val="single" w:sz="1" w:space="0" w:color="C8D5E8"/>
              <w:left w:val="single" w:sz="1" w:space="0" w:color="C8D5E8"/>
              <w:bottom w:val="single" w:sz="1" w:space="0" w:color="C8D5E8"/>
              <w:right w:val="single" w:sz="1" w:space="0" w:color="C8D5E8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4D1F2B" w14:textId="77777777" w:rsidR="00AA5CA3" w:rsidRDefault="00000000">
            <w:r>
              <w:rPr>
                <w:color w:val="4A4A4A"/>
                <w:sz w:val="20"/>
                <w:szCs w:val="20"/>
              </w:rPr>
              <w:t>#7A7A7A</w:t>
            </w:r>
          </w:p>
        </w:tc>
      </w:tr>
      <w:tr w:rsidR="00AA5CA3" w14:paraId="28A3B51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8D5E8"/>
              <w:left w:val="single" w:sz="1" w:space="0" w:color="C8D5E8"/>
              <w:bottom w:val="single" w:sz="1" w:space="0" w:color="C8D5E8"/>
              <w:right w:val="single" w:sz="1" w:space="0" w:color="C8D5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0EBB74" w14:textId="77777777" w:rsidR="00AA5CA3" w:rsidRDefault="00000000">
            <w:r>
              <w:rPr>
                <w:color w:val="4A4A4A"/>
                <w:sz w:val="20"/>
                <w:szCs w:val="20"/>
              </w:rPr>
              <w:t>Encabezado</w:t>
            </w:r>
          </w:p>
        </w:tc>
        <w:tc>
          <w:tcPr>
            <w:tcW w:w="1600" w:type="dxa"/>
            <w:tcBorders>
              <w:top w:val="single" w:sz="1" w:space="0" w:color="C8D5E8"/>
              <w:left w:val="single" w:sz="1" w:space="0" w:color="C8D5E8"/>
              <w:bottom w:val="single" w:sz="1" w:space="0" w:color="C8D5E8"/>
              <w:right w:val="single" w:sz="1" w:space="0" w:color="C8D5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3A426E" w14:textId="77777777" w:rsidR="00AA5CA3" w:rsidRDefault="00000000">
            <w:r>
              <w:rPr>
                <w:color w:val="4A4A4A"/>
                <w:sz w:val="20"/>
                <w:szCs w:val="20"/>
              </w:rPr>
              <w:t>Calibri</w:t>
            </w:r>
          </w:p>
        </w:tc>
        <w:tc>
          <w:tcPr>
            <w:tcW w:w="1200" w:type="dxa"/>
            <w:tcBorders>
              <w:top w:val="single" w:sz="1" w:space="0" w:color="C8D5E8"/>
              <w:left w:val="single" w:sz="1" w:space="0" w:color="C8D5E8"/>
              <w:bottom w:val="single" w:sz="1" w:space="0" w:color="C8D5E8"/>
              <w:right w:val="single" w:sz="1" w:space="0" w:color="C8D5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136861" w14:textId="77777777" w:rsidR="00AA5CA3" w:rsidRDefault="00000000">
            <w:r>
              <w:rPr>
                <w:color w:val="4A4A4A"/>
                <w:sz w:val="20"/>
                <w:szCs w:val="20"/>
              </w:rPr>
              <w:t>9pt</w:t>
            </w:r>
          </w:p>
        </w:tc>
        <w:tc>
          <w:tcPr>
            <w:tcW w:w="1200" w:type="dxa"/>
            <w:tcBorders>
              <w:top w:val="single" w:sz="1" w:space="0" w:color="C8D5E8"/>
              <w:left w:val="single" w:sz="1" w:space="0" w:color="C8D5E8"/>
              <w:bottom w:val="single" w:sz="1" w:space="0" w:color="C8D5E8"/>
              <w:right w:val="single" w:sz="1" w:space="0" w:color="C8D5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9812BA" w14:textId="77777777" w:rsidR="00AA5CA3" w:rsidRDefault="00000000">
            <w:r>
              <w:rPr>
                <w:color w:val="4A4A4A"/>
                <w:sz w:val="20"/>
                <w:szCs w:val="20"/>
              </w:rPr>
              <w:t>Regular</w:t>
            </w:r>
          </w:p>
        </w:tc>
        <w:tc>
          <w:tcPr>
            <w:tcW w:w="2960" w:type="dxa"/>
            <w:tcBorders>
              <w:top w:val="single" w:sz="1" w:space="0" w:color="C8D5E8"/>
              <w:left w:val="single" w:sz="1" w:space="0" w:color="C8D5E8"/>
              <w:bottom w:val="single" w:sz="1" w:space="0" w:color="C8D5E8"/>
              <w:right w:val="single" w:sz="1" w:space="0" w:color="C8D5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1339F9" w14:textId="77777777" w:rsidR="00AA5CA3" w:rsidRDefault="00000000">
            <w:r>
              <w:rPr>
                <w:color w:val="4A4A4A"/>
                <w:sz w:val="20"/>
                <w:szCs w:val="20"/>
              </w:rPr>
              <w:t>#7A7A7A</w:t>
            </w:r>
          </w:p>
        </w:tc>
      </w:tr>
      <w:tr w:rsidR="00AA5CA3" w14:paraId="2D1B16B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8D5E8"/>
              <w:left w:val="single" w:sz="1" w:space="0" w:color="C8D5E8"/>
              <w:bottom w:val="single" w:sz="1" w:space="0" w:color="C8D5E8"/>
              <w:right w:val="single" w:sz="1" w:space="0" w:color="C8D5E8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67E118" w14:textId="77777777" w:rsidR="00AA5CA3" w:rsidRDefault="00000000">
            <w:r>
              <w:rPr>
                <w:color w:val="4A4A4A"/>
                <w:sz w:val="20"/>
                <w:szCs w:val="20"/>
              </w:rPr>
              <w:t xml:space="preserve">Código / </w:t>
            </w:r>
            <w:proofErr w:type="spellStart"/>
            <w:r>
              <w:rPr>
                <w:color w:val="4A4A4A"/>
                <w:sz w:val="20"/>
                <w:szCs w:val="20"/>
              </w:rPr>
              <w:t>monospace</w:t>
            </w:r>
            <w:proofErr w:type="spellEnd"/>
          </w:p>
        </w:tc>
        <w:tc>
          <w:tcPr>
            <w:tcW w:w="1600" w:type="dxa"/>
            <w:tcBorders>
              <w:top w:val="single" w:sz="1" w:space="0" w:color="C8D5E8"/>
              <w:left w:val="single" w:sz="1" w:space="0" w:color="C8D5E8"/>
              <w:bottom w:val="single" w:sz="1" w:space="0" w:color="C8D5E8"/>
              <w:right w:val="single" w:sz="1" w:space="0" w:color="C8D5E8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331B1A" w14:textId="77777777" w:rsidR="00AA5CA3" w:rsidRDefault="00000000">
            <w:r>
              <w:rPr>
                <w:color w:val="4A4A4A"/>
                <w:sz w:val="20"/>
                <w:szCs w:val="20"/>
              </w:rPr>
              <w:t>Courier New</w:t>
            </w:r>
          </w:p>
        </w:tc>
        <w:tc>
          <w:tcPr>
            <w:tcW w:w="1200" w:type="dxa"/>
            <w:tcBorders>
              <w:top w:val="single" w:sz="1" w:space="0" w:color="C8D5E8"/>
              <w:left w:val="single" w:sz="1" w:space="0" w:color="C8D5E8"/>
              <w:bottom w:val="single" w:sz="1" w:space="0" w:color="C8D5E8"/>
              <w:right w:val="single" w:sz="1" w:space="0" w:color="C8D5E8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A395EE" w14:textId="77777777" w:rsidR="00AA5CA3" w:rsidRDefault="00000000">
            <w:r>
              <w:rPr>
                <w:color w:val="4A4A4A"/>
                <w:sz w:val="20"/>
                <w:szCs w:val="20"/>
              </w:rPr>
              <w:t>9pt</w:t>
            </w:r>
          </w:p>
        </w:tc>
        <w:tc>
          <w:tcPr>
            <w:tcW w:w="1200" w:type="dxa"/>
            <w:tcBorders>
              <w:top w:val="single" w:sz="1" w:space="0" w:color="C8D5E8"/>
              <w:left w:val="single" w:sz="1" w:space="0" w:color="C8D5E8"/>
              <w:bottom w:val="single" w:sz="1" w:space="0" w:color="C8D5E8"/>
              <w:right w:val="single" w:sz="1" w:space="0" w:color="C8D5E8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BB8B00" w14:textId="77777777" w:rsidR="00AA5CA3" w:rsidRDefault="00000000">
            <w:r>
              <w:rPr>
                <w:color w:val="4A4A4A"/>
                <w:sz w:val="20"/>
                <w:szCs w:val="20"/>
              </w:rPr>
              <w:t>Regular</w:t>
            </w:r>
          </w:p>
        </w:tc>
        <w:tc>
          <w:tcPr>
            <w:tcW w:w="2960" w:type="dxa"/>
            <w:tcBorders>
              <w:top w:val="single" w:sz="1" w:space="0" w:color="C8D5E8"/>
              <w:left w:val="single" w:sz="1" w:space="0" w:color="C8D5E8"/>
              <w:bottom w:val="single" w:sz="1" w:space="0" w:color="C8D5E8"/>
              <w:right w:val="single" w:sz="1" w:space="0" w:color="C8D5E8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D05A0B" w14:textId="77777777" w:rsidR="00AA5CA3" w:rsidRDefault="00000000">
            <w:r>
              <w:rPr>
                <w:color w:val="4A4A4A"/>
                <w:sz w:val="20"/>
                <w:szCs w:val="20"/>
              </w:rPr>
              <w:t>#2D2D2D</w:t>
            </w:r>
          </w:p>
        </w:tc>
      </w:tr>
      <w:tr w:rsidR="00AA5CA3" w14:paraId="4B400AA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8D5E8"/>
              <w:left w:val="single" w:sz="1" w:space="0" w:color="C8D5E8"/>
              <w:bottom w:val="single" w:sz="1" w:space="0" w:color="C8D5E8"/>
              <w:right w:val="single" w:sz="1" w:space="0" w:color="C8D5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431F3C" w14:textId="77777777" w:rsidR="00AA5CA3" w:rsidRDefault="00000000">
            <w:r>
              <w:rPr>
                <w:color w:val="4A4A4A"/>
                <w:sz w:val="20"/>
                <w:szCs w:val="20"/>
              </w:rPr>
              <w:t xml:space="preserve">Leyenda / </w:t>
            </w:r>
            <w:proofErr w:type="spellStart"/>
            <w:r>
              <w:rPr>
                <w:color w:val="4A4A4A"/>
                <w:sz w:val="20"/>
                <w:szCs w:val="20"/>
              </w:rPr>
              <w:t>caption</w:t>
            </w:r>
            <w:proofErr w:type="spellEnd"/>
          </w:p>
        </w:tc>
        <w:tc>
          <w:tcPr>
            <w:tcW w:w="1600" w:type="dxa"/>
            <w:tcBorders>
              <w:top w:val="single" w:sz="1" w:space="0" w:color="C8D5E8"/>
              <w:left w:val="single" w:sz="1" w:space="0" w:color="C8D5E8"/>
              <w:bottom w:val="single" w:sz="1" w:space="0" w:color="C8D5E8"/>
              <w:right w:val="single" w:sz="1" w:space="0" w:color="C8D5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11EF7A" w14:textId="77777777" w:rsidR="00AA5CA3" w:rsidRDefault="00000000">
            <w:r>
              <w:rPr>
                <w:color w:val="4A4A4A"/>
                <w:sz w:val="20"/>
                <w:szCs w:val="20"/>
              </w:rPr>
              <w:t>Calibri</w:t>
            </w:r>
          </w:p>
        </w:tc>
        <w:tc>
          <w:tcPr>
            <w:tcW w:w="1200" w:type="dxa"/>
            <w:tcBorders>
              <w:top w:val="single" w:sz="1" w:space="0" w:color="C8D5E8"/>
              <w:left w:val="single" w:sz="1" w:space="0" w:color="C8D5E8"/>
              <w:bottom w:val="single" w:sz="1" w:space="0" w:color="C8D5E8"/>
              <w:right w:val="single" w:sz="1" w:space="0" w:color="C8D5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1CFB61" w14:textId="77777777" w:rsidR="00AA5CA3" w:rsidRDefault="00000000">
            <w:r>
              <w:rPr>
                <w:color w:val="4A4A4A"/>
                <w:sz w:val="20"/>
                <w:szCs w:val="20"/>
              </w:rPr>
              <w:t>9pt</w:t>
            </w:r>
          </w:p>
        </w:tc>
        <w:tc>
          <w:tcPr>
            <w:tcW w:w="1200" w:type="dxa"/>
            <w:tcBorders>
              <w:top w:val="single" w:sz="1" w:space="0" w:color="C8D5E8"/>
              <w:left w:val="single" w:sz="1" w:space="0" w:color="C8D5E8"/>
              <w:bottom w:val="single" w:sz="1" w:space="0" w:color="C8D5E8"/>
              <w:right w:val="single" w:sz="1" w:space="0" w:color="C8D5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E4A3D6" w14:textId="77777777" w:rsidR="00AA5CA3" w:rsidRDefault="00000000">
            <w:r>
              <w:rPr>
                <w:color w:val="4A4A4A"/>
                <w:sz w:val="20"/>
                <w:szCs w:val="20"/>
              </w:rPr>
              <w:t>Italic</w:t>
            </w:r>
          </w:p>
        </w:tc>
        <w:tc>
          <w:tcPr>
            <w:tcW w:w="2960" w:type="dxa"/>
            <w:tcBorders>
              <w:top w:val="single" w:sz="1" w:space="0" w:color="C8D5E8"/>
              <w:left w:val="single" w:sz="1" w:space="0" w:color="C8D5E8"/>
              <w:bottom w:val="single" w:sz="1" w:space="0" w:color="C8D5E8"/>
              <w:right w:val="single" w:sz="1" w:space="0" w:color="C8D5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6E1C49" w14:textId="77777777" w:rsidR="00AA5CA3" w:rsidRDefault="00000000">
            <w:r>
              <w:rPr>
                <w:color w:val="4A4A4A"/>
                <w:sz w:val="20"/>
                <w:szCs w:val="20"/>
              </w:rPr>
              <w:t>#7A7A7A</w:t>
            </w:r>
          </w:p>
        </w:tc>
      </w:tr>
    </w:tbl>
    <w:p w14:paraId="72E5F632" w14:textId="77777777" w:rsidR="00AA5CA3" w:rsidRDefault="00AA5CA3">
      <w:pPr>
        <w:spacing w:before="60" w:after="60"/>
      </w:pPr>
    </w:p>
    <w:p w14:paraId="7B22BF37" w14:textId="77777777" w:rsidR="00AA5CA3" w:rsidRDefault="00000000">
      <w:pPr>
        <w:pStyle w:val="Ttulo3"/>
      </w:pPr>
      <w:r>
        <w:t>Paleta de Colores Corporativos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1600"/>
        <w:gridCol w:w="5760"/>
      </w:tblGrid>
      <w:tr w:rsidR="00AA5CA3" w14:paraId="1BAEB12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C8D5E8"/>
              <w:left w:val="single" w:sz="1" w:space="0" w:color="C8D5E8"/>
              <w:bottom w:val="single" w:sz="1" w:space="0" w:color="C8D5E8"/>
              <w:right w:val="single" w:sz="1" w:space="0" w:color="C8D5E8"/>
            </w:tcBorders>
            <w:shd w:val="clear" w:color="auto" w:fill="0D2B5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0EA646" w14:textId="77777777" w:rsidR="00AA5CA3" w:rsidRDefault="00000000">
            <w:r>
              <w:rPr>
                <w:b/>
                <w:bCs/>
                <w:color w:val="FFFFFF"/>
                <w:sz w:val="20"/>
                <w:szCs w:val="20"/>
              </w:rPr>
              <w:t>Nombre</w:t>
            </w:r>
          </w:p>
        </w:tc>
        <w:tc>
          <w:tcPr>
            <w:tcW w:w="1600" w:type="dxa"/>
            <w:tcBorders>
              <w:top w:val="single" w:sz="1" w:space="0" w:color="C8D5E8"/>
              <w:left w:val="single" w:sz="1" w:space="0" w:color="C8D5E8"/>
              <w:bottom w:val="single" w:sz="1" w:space="0" w:color="C8D5E8"/>
              <w:right w:val="single" w:sz="1" w:space="0" w:color="C8D5E8"/>
            </w:tcBorders>
            <w:shd w:val="clear" w:color="auto" w:fill="0D2B5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0DD106" w14:textId="77777777" w:rsidR="00AA5CA3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Hex</w:t>
            </w:r>
            <w:proofErr w:type="spellEnd"/>
          </w:p>
        </w:tc>
        <w:tc>
          <w:tcPr>
            <w:tcW w:w="5760" w:type="dxa"/>
            <w:tcBorders>
              <w:top w:val="single" w:sz="1" w:space="0" w:color="C8D5E8"/>
              <w:left w:val="single" w:sz="1" w:space="0" w:color="C8D5E8"/>
              <w:bottom w:val="single" w:sz="1" w:space="0" w:color="C8D5E8"/>
              <w:right w:val="single" w:sz="1" w:space="0" w:color="C8D5E8"/>
            </w:tcBorders>
            <w:shd w:val="clear" w:color="auto" w:fill="0D2B5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18CE49" w14:textId="77777777" w:rsidR="00AA5CA3" w:rsidRDefault="00000000">
            <w:r>
              <w:rPr>
                <w:b/>
                <w:bCs/>
                <w:color w:val="FFFFFF"/>
                <w:sz w:val="20"/>
                <w:szCs w:val="20"/>
              </w:rPr>
              <w:t>Uso</w:t>
            </w:r>
          </w:p>
        </w:tc>
      </w:tr>
      <w:tr w:rsidR="00AA5CA3" w14:paraId="22A6B07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8D5E8"/>
              <w:left w:val="single" w:sz="1" w:space="0" w:color="C8D5E8"/>
              <w:bottom w:val="single" w:sz="1" w:space="0" w:color="C8D5E8"/>
              <w:right w:val="single" w:sz="1" w:space="0" w:color="C8D5E8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CE9E21" w14:textId="77777777" w:rsidR="00AA5CA3" w:rsidRDefault="00000000">
            <w:r>
              <w:rPr>
                <w:color w:val="4A4A4A"/>
                <w:sz w:val="20"/>
                <w:szCs w:val="20"/>
              </w:rPr>
              <w:t>Navy CORE</w:t>
            </w:r>
          </w:p>
        </w:tc>
        <w:tc>
          <w:tcPr>
            <w:tcW w:w="1600" w:type="dxa"/>
            <w:tcBorders>
              <w:top w:val="single" w:sz="1" w:space="0" w:color="C8D5E8"/>
              <w:left w:val="single" w:sz="1" w:space="0" w:color="C8D5E8"/>
              <w:bottom w:val="single" w:sz="1" w:space="0" w:color="C8D5E8"/>
              <w:right w:val="single" w:sz="1" w:space="0" w:color="C8D5E8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95089D" w14:textId="77777777" w:rsidR="00AA5CA3" w:rsidRDefault="00000000">
            <w:r>
              <w:rPr>
                <w:color w:val="4A4A4A"/>
                <w:sz w:val="20"/>
                <w:szCs w:val="20"/>
              </w:rPr>
              <w:t>#0D2B55</w:t>
            </w:r>
          </w:p>
        </w:tc>
        <w:tc>
          <w:tcPr>
            <w:tcW w:w="5760" w:type="dxa"/>
            <w:tcBorders>
              <w:top w:val="single" w:sz="1" w:space="0" w:color="C8D5E8"/>
              <w:left w:val="single" w:sz="1" w:space="0" w:color="C8D5E8"/>
              <w:bottom w:val="single" w:sz="1" w:space="0" w:color="C8D5E8"/>
              <w:right w:val="single" w:sz="1" w:space="0" w:color="C8D5E8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786AD1" w14:textId="77777777" w:rsidR="00AA5CA3" w:rsidRDefault="00000000">
            <w:r>
              <w:rPr>
                <w:color w:val="4A4A4A"/>
                <w:sz w:val="20"/>
                <w:szCs w:val="20"/>
              </w:rPr>
              <w:t>Títulos H1, portadas, elementos primarios</w:t>
            </w:r>
          </w:p>
        </w:tc>
      </w:tr>
      <w:tr w:rsidR="00AA5CA3" w14:paraId="637330D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8D5E8"/>
              <w:left w:val="single" w:sz="1" w:space="0" w:color="C8D5E8"/>
              <w:bottom w:val="single" w:sz="1" w:space="0" w:color="C8D5E8"/>
              <w:right w:val="single" w:sz="1" w:space="0" w:color="C8D5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CC8537" w14:textId="77777777" w:rsidR="00AA5CA3" w:rsidRDefault="00000000">
            <w:r>
              <w:rPr>
                <w:color w:val="4A4A4A"/>
                <w:sz w:val="20"/>
                <w:szCs w:val="20"/>
              </w:rPr>
              <w:t>Blue CORE</w:t>
            </w:r>
          </w:p>
        </w:tc>
        <w:tc>
          <w:tcPr>
            <w:tcW w:w="1600" w:type="dxa"/>
            <w:tcBorders>
              <w:top w:val="single" w:sz="1" w:space="0" w:color="C8D5E8"/>
              <w:left w:val="single" w:sz="1" w:space="0" w:color="C8D5E8"/>
              <w:bottom w:val="single" w:sz="1" w:space="0" w:color="C8D5E8"/>
              <w:right w:val="single" w:sz="1" w:space="0" w:color="C8D5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1F93D5" w14:textId="77777777" w:rsidR="00AA5CA3" w:rsidRDefault="00000000">
            <w:r>
              <w:rPr>
                <w:color w:val="4A4A4A"/>
                <w:sz w:val="20"/>
                <w:szCs w:val="20"/>
              </w:rPr>
              <w:t>#1A4F9C</w:t>
            </w:r>
          </w:p>
        </w:tc>
        <w:tc>
          <w:tcPr>
            <w:tcW w:w="5760" w:type="dxa"/>
            <w:tcBorders>
              <w:top w:val="single" w:sz="1" w:space="0" w:color="C8D5E8"/>
              <w:left w:val="single" w:sz="1" w:space="0" w:color="C8D5E8"/>
              <w:bottom w:val="single" w:sz="1" w:space="0" w:color="C8D5E8"/>
              <w:right w:val="single" w:sz="1" w:space="0" w:color="C8D5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7707CE" w14:textId="77777777" w:rsidR="00AA5CA3" w:rsidRDefault="00000000">
            <w:r>
              <w:rPr>
                <w:color w:val="4A4A4A"/>
                <w:sz w:val="20"/>
                <w:szCs w:val="20"/>
              </w:rPr>
              <w:t>Títulos H2, bordes de sección</w:t>
            </w:r>
          </w:p>
        </w:tc>
      </w:tr>
      <w:tr w:rsidR="00AA5CA3" w14:paraId="3616005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8D5E8"/>
              <w:left w:val="single" w:sz="1" w:space="0" w:color="C8D5E8"/>
              <w:bottom w:val="single" w:sz="1" w:space="0" w:color="C8D5E8"/>
              <w:right w:val="single" w:sz="1" w:space="0" w:color="C8D5E8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2695FB" w14:textId="77777777" w:rsidR="00AA5CA3" w:rsidRDefault="00000000">
            <w:r>
              <w:rPr>
                <w:color w:val="4A4A4A"/>
                <w:sz w:val="20"/>
                <w:szCs w:val="20"/>
              </w:rPr>
              <w:t>Blue Light</w:t>
            </w:r>
          </w:p>
        </w:tc>
        <w:tc>
          <w:tcPr>
            <w:tcW w:w="1600" w:type="dxa"/>
            <w:tcBorders>
              <w:top w:val="single" w:sz="1" w:space="0" w:color="C8D5E8"/>
              <w:left w:val="single" w:sz="1" w:space="0" w:color="C8D5E8"/>
              <w:bottom w:val="single" w:sz="1" w:space="0" w:color="C8D5E8"/>
              <w:right w:val="single" w:sz="1" w:space="0" w:color="C8D5E8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549626" w14:textId="77777777" w:rsidR="00AA5CA3" w:rsidRDefault="00000000">
            <w:r>
              <w:rPr>
                <w:color w:val="4A4A4A"/>
                <w:sz w:val="20"/>
                <w:szCs w:val="20"/>
              </w:rPr>
              <w:t>#2E6FC4</w:t>
            </w:r>
          </w:p>
        </w:tc>
        <w:tc>
          <w:tcPr>
            <w:tcW w:w="5760" w:type="dxa"/>
            <w:tcBorders>
              <w:top w:val="single" w:sz="1" w:space="0" w:color="C8D5E8"/>
              <w:left w:val="single" w:sz="1" w:space="0" w:color="C8D5E8"/>
              <w:bottom w:val="single" w:sz="1" w:space="0" w:color="C8D5E8"/>
              <w:right w:val="single" w:sz="1" w:space="0" w:color="C8D5E8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111315" w14:textId="77777777" w:rsidR="00AA5CA3" w:rsidRDefault="00000000">
            <w:r>
              <w:rPr>
                <w:color w:val="4A4A4A"/>
                <w:sz w:val="20"/>
                <w:szCs w:val="20"/>
              </w:rPr>
              <w:t xml:space="preserve">Títulos H3, bordes de tabla </w:t>
            </w:r>
            <w:proofErr w:type="spellStart"/>
            <w:r>
              <w:rPr>
                <w:color w:val="4A4A4A"/>
                <w:sz w:val="20"/>
                <w:szCs w:val="20"/>
              </w:rPr>
              <w:t>header</w:t>
            </w:r>
            <w:proofErr w:type="spellEnd"/>
          </w:p>
        </w:tc>
      </w:tr>
      <w:tr w:rsidR="00AA5CA3" w14:paraId="51B1FCF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8D5E8"/>
              <w:left w:val="single" w:sz="1" w:space="0" w:color="C8D5E8"/>
              <w:bottom w:val="single" w:sz="1" w:space="0" w:color="C8D5E8"/>
              <w:right w:val="single" w:sz="1" w:space="0" w:color="C8D5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170EA7" w14:textId="77777777" w:rsidR="00AA5CA3" w:rsidRDefault="00000000">
            <w:r>
              <w:rPr>
                <w:color w:val="4A4A4A"/>
                <w:sz w:val="20"/>
                <w:szCs w:val="20"/>
              </w:rPr>
              <w:t>Blue Pale</w:t>
            </w:r>
          </w:p>
        </w:tc>
        <w:tc>
          <w:tcPr>
            <w:tcW w:w="1600" w:type="dxa"/>
            <w:tcBorders>
              <w:top w:val="single" w:sz="1" w:space="0" w:color="C8D5E8"/>
              <w:left w:val="single" w:sz="1" w:space="0" w:color="C8D5E8"/>
              <w:bottom w:val="single" w:sz="1" w:space="0" w:color="C8D5E8"/>
              <w:right w:val="single" w:sz="1" w:space="0" w:color="C8D5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99CD5F" w14:textId="77777777" w:rsidR="00AA5CA3" w:rsidRDefault="00000000">
            <w:r>
              <w:rPr>
                <w:color w:val="4A4A4A"/>
                <w:sz w:val="20"/>
                <w:szCs w:val="20"/>
              </w:rPr>
              <w:t>#D8E8F8</w:t>
            </w:r>
          </w:p>
        </w:tc>
        <w:tc>
          <w:tcPr>
            <w:tcW w:w="5760" w:type="dxa"/>
            <w:tcBorders>
              <w:top w:val="single" w:sz="1" w:space="0" w:color="C8D5E8"/>
              <w:left w:val="single" w:sz="1" w:space="0" w:color="C8D5E8"/>
              <w:bottom w:val="single" w:sz="1" w:space="0" w:color="C8D5E8"/>
              <w:right w:val="single" w:sz="1" w:space="0" w:color="C8D5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6891E7" w14:textId="77777777" w:rsidR="00AA5CA3" w:rsidRDefault="00000000">
            <w:r>
              <w:rPr>
                <w:color w:val="4A4A4A"/>
                <w:sz w:val="20"/>
                <w:szCs w:val="20"/>
              </w:rPr>
              <w:t xml:space="preserve">Fondos de </w:t>
            </w:r>
            <w:proofErr w:type="spellStart"/>
            <w:r>
              <w:rPr>
                <w:color w:val="4A4A4A"/>
                <w:sz w:val="20"/>
                <w:szCs w:val="20"/>
              </w:rPr>
              <w:t>callout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4A4A4A"/>
                <w:sz w:val="20"/>
                <w:szCs w:val="20"/>
              </w:rPr>
              <w:t>highlights</w:t>
            </w:r>
            <w:proofErr w:type="spellEnd"/>
          </w:p>
        </w:tc>
      </w:tr>
      <w:tr w:rsidR="00AA5CA3" w14:paraId="692FA63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8D5E8"/>
              <w:left w:val="single" w:sz="1" w:space="0" w:color="C8D5E8"/>
              <w:bottom w:val="single" w:sz="1" w:space="0" w:color="C8D5E8"/>
              <w:right w:val="single" w:sz="1" w:space="0" w:color="C8D5E8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429CD2" w14:textId="77777777" w:rsidR="00AA5CA3" w:rsidRDefault="00000000">
            <w:r>
              <w:rPr>
                <w:color w:val="4A4A4A"/>
                <w:sz w:val="20"/>
                <w:szCs w:val="20"/>
              </w:rPr>
              <w:t>Gold CORE</w:t>
            </w:r>
          </w:p>
        </w:tc>
        <w:tc>
          <w:tcPr>
            <w:tcW w:w="1600" w:type="dxa"/>
            <w:tcBorders>
              <w:top w:val="single" w:sz="1" w:space="0" w:color="C8D5E8"/>
              <w:left w:val="single" w:sz="1" w:space="0" w:color="C8D5E8"/>
              <w:bottom w:val="single" w:sz="1" w:space="0" w:color="C8D5E8"/>
              <w:right w:val="single" w:sz="1" w:space="0" w:color="C8D5E8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86FF40" w14:textId="77777777" w:rsidR="00AA5CA3" w:rsidRDefault="00000000">
            <w:r>
              <w:rPr>
                <w:color w:val="4A4A4A"/>
                <w:sz w:val="20"/>
                <w:szCs w:val="20"/>
              </w:rPr>
              <w:t>#C9A84C</w:t>
            </w:r>
          </w:p>
        </w:tc>
        <w:tc>
          <w:tcPr>
            <w:tcW w:w="5760" w:type="dxa"/>
            <w:tcBorders>
              <w:top w:val="single" w:sz="1" w:space="0" w:color="C8D5E8"/>
              <w:left w:val="single" w:sz="1" w:space="0" w:color="C8D5E8"/>
              <w:bottom w:val="single" w:sz="1" w:space="0" w:color="C8D5E8"/>
              <w:right w:val="single" w:sz="1" w:space="0" w:color="C8D5E8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FB27B9" w14:textId="77777777" w:rsidR="00AA5CA3" w:rsidRDefault="00000000">
            <w:r>
              <w:rPr>
                <w:color w:val="4A4A4A"/>
                <w:sz w:val="20"/>
                <w:szCs w:val="20"/>
              </w:rPr>
              <w:t>Divisores, acentos decorativos</w:t>
            </w:r>
          </w:p>
        </w:tc>
      </w:tr>
      <w:tr w:rsidR="00AA5CA3" w14:paraId="6179C32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8D5E8"/>
              <w:left w:val="single" w:sz="1" w:space="0" w:color="C8D5E8"/>
              <w:bottom w:val="single" w:sz="1" w:space="0" w:color="C8D5E8"/>
              <w:right w:val="single" w:sz="1" w:space="0" w:color="C8D5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088D28" w14:textId="77777777" w:rsidR="00AA5CA3" w:rsidRDefault="00000000">
            <w:r>
              <w:rPr>
                <w:color w:val="4A4A4A"/>
                <w:sz w:val="20"/>
                <w:szCs w:val="20"/>
              </w:rPr>
              <w:t>Gray Body</w:t>
            </w:r>
          </w:p>
        </w:tc>
        <w:tc>
          <w:tcPr>
            <w:tcW w:w="1600" w:type="dxa"/>
            <w:tcBorders>
              <w:top w:val="single" w:sz="1" w:space="0" w:color="C8D5E8"/>
              <w:left w:val="single" w:sz="1" w:space="0" w:color="C8D5E8"/>
              <w:bottom w:val="single" w:sz="1" w:space="0" w:color="C8D5E8"/>
              <w:right w:val="single" w:sz="1" w:space="0" w:color="C8D5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1C1711" w14:textId="77777777" w:rsidR="00AA5CA3" w:rsidRDefault="00000000">
            <w:r>
              <w:rPr>
                <w:color w:val="4A4A4A"/>
                <w:sz w:val="20"/>
                <w:szCs w:val="20"/>
              </w:rPr>
              <w:t>#4A4A4A</w:t>
            </w:r>
          </w:p>
        </w:tc>
        <w:tc>
          <w:tcPr>
            <w:tcW w:w="5760" w:type="dxa"/>
            <w:tcBorders>
              <w:top w:val="single" w:sz="1" w:space="0" w:color="C8D5E8"/>
              <w:left w:val="single" w:sz="1" w:space="0" w:color="C8D5E8"/>
              <w:bottom w:val="single" w:sz="1" w:space="0" w:color="C8D5E8"/>
              <w:right w:val="single" w:sz="1" w:space="0" w:color="C8D5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ADB15B" w14:textId="77777777" w:rsidR="00AA5CA3" w:rsidRDefault="00000000">
            <w:r>
              <w:rPr>
                <w:color w:val="4A4A4A"/>
                <w:sz w:val="20"/>
                <w:szCs w:val="20"/>
              </w:rPr>
              <w:t>Texto de párrafo principal</w:t>
            </w:r>
          </w:p>
        </w:tc>
      </w:tr>
      <w:tr w:rsidR="00AA5CA3" w14:paraId="2031F64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8D5E8"/>
              <w:left w:val="single" w:sz="1" w:space="0" w:color="C8D5E8"/>
              <w:bottom w:val="single" w:sz="1" w:space="0" w:color="C8D5E8"/>
              <w:right w:val="single" w:sz="1" w:space="0" w:color="C8D5E8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4099DE" w14:textId="77777777" w:rsidR="00AA5CA3" w:rsidRDefault="00000000">
            <w:r>
              <w:rPr>
                <w:color w:val="4A4A4A"/>
                <w:sz w:val="20"/>
                <w:szCs w:val="20"/>
              </w:rPr>
              <w:t xml:space="preserve">Gray </w:t>
            </w:r>
            <w:proofErr w:type="spellStart"/>
            <w:r>
              <w:rPr>
                <w:color w:val="4A4A4A"/>
                <w:sz w:val="20"/>
                <w:szCs w:val="20"/>
              </w:rPr>
              <w:t>Mid</w:t>
            </w:r>
            <w:proofErr w:type="spellEnd"/>
          </w:p>
        </w:tc>
        <w:tc>
          <w:tcPr>
            <w:tcW w:w="1600" w:type="dxa"/>
            <w:tcBorders>
              <w:top w:val="single" w:sz="1" w:space="0" w:color="C8D5E8"/>
              <w:left w:val="single" w:sz="1" w:space="0" w:color="C8D5E8"/>
              <w:bottom w:val="single" w:sz="1" w:space="0" w:color="C8D5E8"/>
              <w:right w:val="single" w:sz="1" w:space="0" w:color="C8D5E8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5BA64D" w14:textId="77777777" w:rsidR="00AA5CA3" w:rsidRDefault="00000000">
            <w:r>
              <w:rPr>
                <w:color w:val="4A4A4A"/>
                <w:sz w:val="20"/>
                <w:szCs w:val="20"/>
              </w:rPr>
              <w:t>#7A7A7A</w:t>
            </w:r>
          </w:p>
        </w:tc>
        <w:tc>
          <w:tcPr>
            <w:tcW w:w="5760" w:type="dxa"/>
            <w:tcBorders>
              <w:top w:val="single" w:sz="1" w:space="0" w:color="C8D5E8"/>
              <w:left w:val="single" w:sz="1" w:space="0" w:color="C8D5E8"/>
              <w:bottom w:val="single" w:sz="1" w:space="0" w:color="C8D5E8"/>
              <w:right w:val="single" w:sz="1" w:space="0" w:color="C8D5E8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07AAD7" w14:textId="77777777" w:rsidR="00AA5CA3" w:rsidRDefault="00000000">
            <w:r>
              <w:rPr>
                <w:color w:val="4A4A4A"/>
                <w:sz w:val="20"/>
                <w:szCs w:val="20"/>
              </w:rPr>
              <w:t>Subtextos, metadatos, pie de página</w:t>
            </w:r>
          </w:p>
        </w:tc>
      </w:tr>
      <w:tr w:rsidR="00AA5CA3" w14:paraId="7B96547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8D5E8"/>
              <w:left w:val="single" w:sz="1" w:space="0" w:color="C8D5E8"/>
              <w:bottom w:val="single" w:sz="1" w:space="0" w:color="C8D5E8"/>
              <w:right w:val="single" w:sz="1" w:space="0" w:color="C8D5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C1416E" w14:textId="77777777" w:rsidR="00AA5CA3" w:rsidRDefault="00000000">
            <w:r>
              <w:rPr>
                <w:color w:val="4A4A4A"/>
                <w:sz w:val="20"/>
                <w:szCs w:val="20"/>
              </w:rPr>
              <w:t>Gray Light</w:t>
            </w:r>
          </w:p>
        </w:tc>
        <w:tc>
          <w:tcPr>
            <w:tcW w:w="1600" w:type="dxa"/>
            <w:tcBorders>
              <w:top w:val="single" w:sz="1" w:space="0" w:color="C8D5E8"/>
              <w:left w:val="single" w:sz="1" w:space="0" w:color="C8D5E8"/>
              <w:bottom w:val="single" w:sz="1" w:space="0" w:color="C8D5E8"/>
              <w:right w:val="single" w:sz="1" w:space="0" w:color="C8D5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F7F1AE" w14:textId="77777777" w:rsidR="00AA5CA3" w:rsidRDefault="00000000">
            <w:r>
              <w:rPr>
                <w:color w:val="4A4A4A"/>
                <w:sz w:val="20"/>
                <w:szCs w:val="20"/>
              </w:rPr>
              <w:t>#F2F5FA</w:t>
            </w:r>
          </w:p>
        </w:tc>
        <w:tc>
          <w:tcPr>
            <w:tcW w:w="5760" w:type="dxa"/>
            <w:tcBorders>
              <w:top w:val="single" w:sz="1" w:space="0" w:color="C8D5E8"/>
              <w:left w:val="single" w:sz="1" w:space="0" w:color="C8D5E8"/>
              <w:bottom w:val="single" w:sz="1" w:space="0" w:color="C8D5E8"/>
              <w:right w:val="single" w:sz="1" w:space="0" w:color="C8D5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FF5616" w14:textId="77777777" w:rsidR="00AA5CA3" w:rsidRDefault="00000000">
            <w:r>
              <w:rPr>
                <w:color w:val="4A4A4A"/>
                <w:sz w:val="20"/>
                <w:szCs w:val="20"/>
              </w:rPr>
              <w:t>Fondos de tablas (filas pares), bloques de código</w:t>
            </w:r>
          </w:p>
        </w:tc>
      </w:tr>
      <w:tr w:rsidR="00AA5CA3" w14:paraId="04E075D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8D5E8"/>
              <w:left w:val="single" w:sz="1" w:space="0" w:color="C8D5E8"/>
              <w:bottom w:val="single" w:sz="1" w:space="0" w:color="C8D5E8"/>
              <w:right w:val="single" w:sz="1" w:space="0" w:color="C8D5E8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336E90" w14:textId="77777777" w:rsidR="00AA5CA3" w:rsidRDefault="00000000">
            <w:r>
              <w:rPr>
                <w:color w:val="4A4A4A"/>
                <w:sz w:val="20"/>
                <w:szCs w:val="20"/>
              </w:rPr>
              <w:t>Red Alert</w:t>
            </w:r>
          </w:p>
        </w:tc>
        <w:tc>
          <w:tcPr>
            <w:tcW w:w="1600" w:type="dxa"/>
            <w:tcBorders>
              <w:top w:val="single" w:sz="1" w:space="0" w:color="C8D5E8"/>
              <w:left w:val="single" w:sz="1" w:space="0" w:color="C8D5E8"/>
              <w:bottom w:val="single" w:sz="1" w:space="0" w:color="C8D5E8"/>
              <w:right w:val="single" w:sz="1" w:space="0" w:color="C8D5E8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25649A" w14:textId="77777777" w:rsidR="00AA5CA3" w:rsidRDefault="00000000">
            <w:r>
              <w:rPr>
                <w:color w:val="4A4A4A"/>
                <w:sz w:val="20"/>
                <w:szCs w:val="20"/>
              </w:rPr>
              <w:t>#C0392B</w:t>
            </w:r>
          </w:p>
        </w:tc>
        <w:tc>
          <w:tcPr>
            <w:tcW w:w="5760" w:type="dxa"/>
            <w:tcBorders>
              <w:top w:val="single" w:sz="1" w:space="0" w:color="C8D5E8"/>
              <w:left w:val="single" w:sz="1" w:space="0" w:color="C8D5E8"/>
              <w:bottom w:val="single" w:sz="1" w:space="0" w:color="C8D5E8"/>
              <w:right w:val="single" w:sz="1" w:space="0" w:color="C8D5E8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913D10" w14:textId="77777777" w:rsidR="00AA5CA3" w:rsidRDefault="00000000">
            <w:r>
              <w:rPr>
                <w:color w:val="4A4A4A"/>
                <w:sz w:val="20"/>
                <w:szCs w:val="20"/>
              </w:rPr>
              <w:t>Alertas, confidencial, advertencias</w:t>
            </w:r>
          </w:p>
        </w:tc>
      </w:tr>
      <w:tr w:rsidR="00AA5CA3" w14:paraId="049900F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8D5E8"/>
              <w:left w:val="single" w:sz="1" w:space="0" w:color="C8D5E8"/>
              <w:bottom w:val="single" w:sz="1" w:space="0" w:color="C8D5E8"/>
              <w:right w:val="single" w:sz="1" w:space="0" w:color="C8D5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158994" w14:textId="77777777" w:rsidR="00AA5CA3" w:rsidRDefault="00000000">
            <w:r>
              <w:rPr>
                <w:color w:val="4A4A4A"/>
                <w:sz w:val="20"/>
                <w:szCs w:val="20"/>
              </w:rPr>
              <w:t>White</w:t>
            </w:r>
          </w:p>
        </w:tc>
        <w:tc>
          <w:tcPr>
            <w:tcW w:w="1600" w:type="dxa"/>
            <w:tcBorders>
              <w:top w:val="single" w:sz="1" w:space="0" w:color="C8D5E8"/>
              <w:left w:val="single" w:sz="1" w:space="0" w:color="C8D5E8"/>
              <w:bottom w:val="single" w:sz="1" w:space="0" w:color="C8D5E8"/>
              <w:right w:val="single" w:sz="1" w:space="0" w:color="C8D5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4BCFC0" w14:textId="77777777" w:rsidR="00AA5CA3" w:rsidRDefault="00000000">
            <w:r>
              <w:rPr>
                <w:color w:val="4A4A4A"/>
                <w:sz w:val="20"/>
                <w:szCs w:val="20"/>
              </w:rPr>
              <w:t>#FFFFFF</w:t>
            </w:r>
          </w:p>
        </w:tc>
        <w:tc>
          <w:tcPr>
            <w:tcW w:w="5760" w:type="dxa"/>
            <w:tcBorders>
              <w:top w:val="single" w:sz="1" w:space="0" w:color="C8D5E8"/>
              <w:left w:val="single" w:sz="1" w:space="0" w:color="C8D5E8"/>
              <w:bottom w:val="single" w:sz="1" w:space="0" w:color="C8D5E8"/>
              <w:right w:val="single" w:sz="1" w:space="0" w:color="C8D5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6DE28D" w14:textId="77777777" w:rsidR="00AA5CA3" w:rsidRDefault="00000000">
            <w:r>
              <w:rPr>
                <w:color w:val="4A4A4A"/>
                <w:sz w:val="20"/>
                <w:szCs w:val="20"/>
              </w:rPr>
              <w:t>Fondo principal, texto sobre fondos oscuros</w:t>
            </w:r>
          </w:p>
        </w:tc>
      </w:tr>
    </w:tbl>
    <w:p w14:paraId="7CC77B24" w14:textId="77777777" w:rsidR="00AA5CA3" w:rsidRDefault="00AA5CA3">
      <w:pPr>
        <w:spacing w:before="60" w:after="60"/>
      </w:pPr>
    </w:p>
    <w:p w14:paraId="0BCC0BBE" w14:textId="77777777" w:rsidR="00AA5CA3" w:rsidRDefault="00000000">
      <w:pPr>
        <w:pStyle w:val="Ttulo2"/>
        <w:pBdr>
          <w:bottom w:val="single" w:sz="4" w:space="1" w:color="2E6FC4"/>
        </w:pBdr>
        <w:spacing w:before="320"/>
      </w:pPr>
      <w:r>
        <w:lastRenderedPageBreak/>
        <w:t>02 · Estructura de Encabezado</w:t>
      </w:r>
    </w:p>
    <w:p w14:paraId="2DEB2EA6" w14:textId="77777777" w:rsidR="00AA5CA3" w:rsidRDefault="00000000">
      <w:pPr>
        <w:spacing w:before="60" w:after="120"/>
      </w:pPr>
      <w:r>
        <w:rPr>
          <w:color w:val="4A4A4A"/>
        </w:rPr>
        <w:t>Todos los documentos CORE deben incluir un encabezado estándar con la siguiente información:</w:t>
      </w:r>
    </w:p>
    <w:p w14:paraId="326959BE" w14:textId="77777777" w:rsidR="00AA5CA3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4A4A4A"/>
        </w:rPr>
        <w:t xml:space="preserve">Izquierda: Logo CORE (texto </w:t>
      </w:r>
      <w:proofErr w:type="spellStart"/>
      <w:r>
        <w:rPr>
          <w:color w:val="4A4A4A"/>
        </w:rPr>
        <w:t>bold</w:t>
      </w:r>
      <w:proofErr w:type="spellEnd"/>
      <w:r>
        <w:rPr>
          <w:color w:val="4A4A4A"/>
        </w:rPr>
        <w:t>) + nombre del documento</w:t>
      </w:r>
    </w:p>
    <w:p w14:paraId="0EA493C9" w14:textId="77777777" w:rsidR="00AA5CA3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4A4A4A"/>
        </w:rPr>
        <w:t>Derecha: Indicación de confidencialidad</w:t>
      </w:r>
    </w:p>
    <w:p w14:paraId="5AC63D9D" w14:textId="77777777" w:rsidR="00AA5CA3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4A4A4A"/>
        </w:rPr>
        <w:t>Separador: línea horizontal en color Blue Light (#2E6FC4), grosor 2pt</w:t>
      </w:r>
    </w:p>
    <w:p w14:paraId="0236A7B3" w14:textId="77777777" w:rsidR="00AA5CA3" w:rsidRDefault="00AA5CA3">
      <w:pPr>
        <w:spacing w:before="60" w:after="60"/>
      </w:pPr>
    </w:p>
    <w:p w14:paraId="05CC3494" w14:textId="77777777" w:rsidR="00AA5CA3" w:rsidRDefault="00000000">
      <w:pPr>
        <w:pBdr>
          <w:left w:val="single" w:sz="12" w:space="4" w:color="1A4F9C"/>
        </w:pBdr>
        <w:shd w:val="clear" w:color="auto" w:fill="D8E8F8"/>
        <w:spacing w:before="120" w:after="120"/>
        <w:ind w:left="360" w:right="360"/>
      </w:pPr>
      <w:r>
        <w:rPr>
          <w:i/>
          <w:iCs/>
          <w:color w:val="0D2B55"/>
        </w:rPr>
        <w:t xml:space="preserve">Ejemplo de encabezado:  </w:t>
      </w:r>
      <w:proofErr w:type="gramStart"/>
      <w:r>
        <w:rPr>
          <w:i/>
          <w:iCs/>
          <w:color w:val="0D2B55"/>
        </w:rPr>
        <w:t>CORE  —</w:t>
      </w:r>
      <w:proofErr w:type="gramEnd"/>
      <w:r>
        <w:rPr>
          <w:i/>
          <w:iCs/>
          <w:color w:val="0D2B55"/>
        </w:rPr>
        <w:t xml:space="preserve">  Nombre del </w:t>
      </w:r>
      <w:proofErr w:type="gramStart"/>
      <w:r>
        <w:rPr>
          <w:i/>
          <w:iCs/>
          <w:color w:val="0D2B55"/>
        </w:rPr>
        <w:t>Documento  [</w:t>
      </w:r>
      <w:proofErr w:type="gramEnd"/>
      <w:r>
        <w:rPr>
          <w:i/>
          <w:iCs/>
          <w:color w:val="0D2B55"/>
        </w:rPr>
        <w:t>TAB</w:t>
      </w:r>
      <w:proofErr w:type="gramStart"/>
      <w:r>
        <w:rPr>
          <w:i/>
          <w:iCs/>
          <w:color w:val="0D2B55"/>
        </w:rPr>
        <w:t>]  Confidencial</w:t>
      </w:r>
      <w:proofErr w:type="gramEnd"/>
      <w:r>
        <w:rPr>
          <w:i/>
          <w:iCs/>
          <w:color w:val="0D2B55"/>
        </w:rPr>
        <w:t xml:space="preserve"> — Uso interno</w:t>
      </w:r>
    </w:p>
    <w:p w14:paraId="0609CE3D" w14:textId="77777777" w:rsidR="00AA5CA3" w:rsidRDefault="00AA5CA3">
      <w:pPr>
        <w:spacing w:before="60" w:after="60"/>
      </w:pPr>
    </w:p>
    <w:p w14:paraId="4139B4AC" w14:textId="77777777" w:rsidR="00AA5CA3" w:rsidRDefault="00000000">
      <w:pPr>
        <w:pStyle w:val="Ttulo2"/>
        <w:pBdr>
          <w:bottom w:val="single" w:sz="4" w:space="1" w:color="2E6FC4"/>
        </w:pBdr>
        <w:spacing w:before="320"/>
      </w:pPr>
      <w:r>
        <w:t>03 · Estructura de Pie de Página</w:t>
      </w:r>
    </w:p>
    <w:p w14:paraId="5DD4EFBF" w14:textId="77777777" w:rsidR="00AA5CA3" w:rsidRDefault="00000000">
      <w:pPr>
        <w:spacing w:before="60" w:after="120"/>
      </w:pPr>
      <w:r>
        <w:rPr>
          <w:color w:val="4A4A4A"/>
        </w:rPr>
        <w:t>Todos los documentos CORE deben incluir un pie de página estándar:</w:t>
      </w:r>
    </w:p>
    <w:p w14:paraId="4CFE4D59" w14:textId="77777777" w:rsidR="00AA5CA3" w:rsidRPr="00762A80" w:rsidRDefault="00000000">
      <w:pPr>
        <w:pStyle w:val="Prrafodelista"/>
        <w:numPr>
          <w:ilvl w:val="0"/>
          <w:numId w:val="2"/>
        </w:numPr>
        <w:spacing w:before="40" w:after="40"/>
        <w:rPr>
          <w:lang w:val="en-US"/>
        </w:rPr>
      </w:pPr>
      <w:r w:rsidRPr="00762A80">
        <w:rPr>
          <w:color w:val="4A4A4A"/>
          <w:lang w:val="en-US"/>
        </w:rPr>
        <w:t>Izquierda: 'CORE — Growth &amp; Operations Platform for Latin America'</w:t>
      </w:r>
    </w:p>
    <w:p w14:paraId="52EA3CCD" w14:textId="77777777" w:rsidR="00AA5CA3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4A4A4A"/>
        </w:rPr>
        <w:t>Derecha: 'Página X'</w:t>
      </w:r>
    </w:p>
    <w:p w14:paraId="7F2B6CC5" w14:textId="77777777" w:rsidR="00AA5CA3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4A4A4A"/>
        </w:rPr>
        <w:t>Separador: línea horizontal en color Blue Light (#2E6FC4), grosor 2pt</w:t>
      </w:r>
    </w:p>
    <w:p w14:paraId="3FF8BBC6" w14:textId="77777777" w:rsidR="00AA5CA3" w:rsidRDefault="00AA5CA3">
      <w:pPr>
        <w:spacing w:before="60" w:after="60"/>
      </w:pPr>
    </w:p>
    <w:p w14:paraId="44487EA9" w14:textId="77777777" w:rsidR="00AA5CA3" w:rsidRDefault="00000000">
      <w:pPr>
        <w:pStyle w:val="Ttulo2"/>
        <w:pBdr>
          <w:bottom w:val="single" w:sz="4" w:space="1" w:color="2E6FC4"/>
        </w:pBdr>
        <w:spacing w:before="320"/>
      </w:pPr>
      <w:r>
        <w:t>04 · Portada Corporativa</w:t>
      </w:r>
    </w:p>
    <w:p w14:paraId="2C2FEA2B" w14:textId="77777777" w:rsidR="00AA5CA3" w:rsidRDefault="00000000">
      <w:pPr>
        <w:spacing w:before="60" w:after="120"/>
      </w:pPr>
      <w:r>
        <w:rPr>
          <w:color w:val="4A4A4A"/>
        </w:rPr>
        <w:t>Toda comunicación formal debe iniciar con una portada que contenga:</w:t>
      </w:r>
    </w:p>
    <w:p w14:paraId="4537461E" w14:textId="77777777" w:rsidR="00AA5CA3" w:rsidRDefault="00000000">
      <w:pPr>
        <w:pStyle w:val="Prrafodelista"/>
        <w:numPr>
          <w:ilvl w:val="0"/>
          <w:numId w:val="3"/>
        </w:numPr>
        <w:spacing w:before="40" w:after="40"/>
      </w:pPr>
      <w:r>
        <w:rPr>
          <w:color w:val="4A4A4A"/>
        </w:rPr>
        <w:t>Número de documento o versión (</w:t>
      </w:r>
      <w:proofErr w:type="spellStart"/>
      <w:r>
        <w:rPr>
          <w:color w:val="4A4A4A"/>
        </w:rPr>
        <w:t>ej</w:t>
      </w:r>
      <w:proofErr w:type="spellEnd"/>
      <w:r>
        <w:rPr>
          <w:color w:val="4A4A4A"/>
        </w:rPr>
        <w:t>: 01, 02...)</w:t>
      </w:r>
    </w:p>
    <w:p w14:paraId="7489C636" w14:textId="77777777" w:rsidR="00AA5CA3" w:rsidRDefault="00000000">
      <w:pPr>
        <w:pStyle w:val="Prrafodelista"/>
        <w:numPr>
          <w:ilvl w:val="0"/>
          <w:numId w:val="3"/>
        </w:numPr>
        <w:spacing w:before="40" w:after="40"/>
      </w:pPr>
      <w:r>
        <w:rPr>
          <w:color w:val="4A4A4A"/>
        </w:rPr>
        <w:t xml:space="preserve">Logo CORE (tipografía </w:t>
      </w:r>
      <w:proofErr w:type="spellStart"/>
      <w:r>
        <w:rPr>
          <w:color w:val="4A4A4A"/>
        </w:rPr>
        <w:t>bold</w:t>
      </w:r>
      <w:proofErr w:type="spellEnd"/>
      <w:r>
        <w:rPr>
          <w:color w:val="4A4A4A"/>
        </w:rPr>
        <w:t>, tamaño grande, color Navy)</w:t>
      </w:r>
    </w:p>
    <w:p w14:paraId="6485F33C" w14:textId="77777777" w:rsidR="00AA5CA3" w:rsidRDefault="00000000">
      <w:pPr>
        <w:pStyle w:val="Prrafodelista"/>
        <w:numPr>
          <w:ilvl w:val="0"/>
          <w:numId w:val="3"/>
        </w:numPr>
        <w:spacing w:before="40" w:after="40"/>
      </w:pPr>
      <w:r>
        <w:rPr>
          <w:color w:val="4A4A4A"/>
        </w:rPr>
        <w:t>Título principal del documento</w:t>
      </w:r>
    </w:p>
    <w:p w14:paraId="01D13B1D" w14:textId="77777777" w:rsidR="00AA5CA3" w:rsidRDefault="00000000">
      <w:pPr>
        <w:pStyle w:val="Prrafodelista"/>
        <w:numPr>
          <w:ilvl w:val="0"/>
          <w:numId w:val="3"/>
        </w:numPr>
        <w:spacing w:before="40" w:after="40"/>
      </w:pPr>
      <w:r>
        <w:rPr>
          <w:color w:val="4A4A4A"/>
        </w:rPr>
        <w:t>Subtítulo o descripción breve</w:t>
      </w:r>
    </w:p>
    <w:p w14:paraId="52D573BE" w14:textId="77777777" w:rsidR="00AA5CA3" w:rsidRDefault="00000000">
      <w:pPr>
        <w:pStyle w:val="Prrafodelista"/>
        <w:numPr>
          <w:ilvl w:val="0"/>
          <w:numId w:val="3"/>
        </w:numPr>
        <w:spacing w:before="40" w:after="40"/>
      </w:pPr>
      <w:proofErr w:type="spellStart"/>
      <w:r>
        <w:rPr>
          <w:color w:val="4A4A4A"/>
        </w:rPr>
        <w:t>Tagline</w:t>
      </w:r>
      <w:proofErr w:type="spellEnd"/>
      <w:r>
        <w:rPr>
          <w:color w:val="4A4A4A"/>
        </w:rPr>
        <w:t xml:space="preserve"> o propósito</w:t>
      </w:r>
    </w:p>
    <w:p w14:paraId="61C6204F" w14:textId="77777777" w:rsidR="00AA5CA3" w:rsidRDefault="00000000">
      <w:pPr>
        <w:pStyle w:val="Prrafodelista"/>
        <w:numPr>
          <w:ilvl w:val="0"/>
          <w:numId w:val="3"/>
        </w:numPr>
        <w:spacing w:before="40" w:after="40"/>
      </w:pPr>
      <w:r>
        <w:rPr>
          <w:color w:val="4A4A4A"/>
        </w:rPr>
        <w:t>Versión y fecha (</w:t>
      </w:r>
      <w:proofErr w:type="spellStart"/>
      <w:r>
        <w:rPr>
          <w:color w:val="4A4A4A"/>
        </w:rPr>
        <w:t>ej</w:t>
      </w:r>
      <w:proofErr w:type="spellEnd"/>
      <w:r>
        <w:rPr>
          <w:color w:val="4A4A4A"/>
        </w:rPr>
        <w:t xml:space="preserve">: Versión 1.0 — </w:t>
      </w:r>
      <w:proofErr w:type="gramStart"/>
      <w:r>
        <w:rPr>
          <w:color w:val="4A4A4A"/>
        </w:rPr>
        <w:t>Mayo</w:t>
      </w:r>
      <w:proofErr w:type="gramEnd"/>
      <w:r>
        <w:rPr>
          <w:color w:val="4A4A4A"/>
        </w:rPr>
        <w:t xml:space="preserve"> 2026)</w:t>
      </w:r>
    </w:p>
    <w:p w14:paraId="08D250D7" w14:textId="77777777" w:rsidR="00AA5CA3" w:rsidRDefault="00000000">
      <w:pPr>
        <w:pStyle w:val="Prrafodelista"/>
        <w:numPr>
          <w:ilvl w:val="0"/>
          <w:numId w:val="3"/>
        </w:numPr>
        <w:spacing w:before="40" w:after="40"/>
      </w:pPr>
      <w:r>
        <w:rPr>
          <w:color w:val="4A4A4A"/>
        </w:rPr>
        <w:t>Nivel de confidencialidad (Confidencial — Uso interno / Público)</w:t>
      </w:r>
    </w:p>
    <w:p w14:paraId="07740F4B" w14:textId="77777777" w:rsidR="00AA5CA3" w:rsidRDefault="00AA5CA3">
      <w:pPr>
        <w:spacing w:before="60" w:after="60"/>
      </w:pPr>
    </w:p>
    <w:p w14:paraId="0A7B52CB" w14:textId="77777777" w:rsidR="00AA5CA3" w:rsidRDefault="00000000">
      <w:pPr>
        <w:pStyle w:val="Ttulo2"/>
        <w:pBdr>
          <w:bottom w:val="single" w:sz="4" w:space="1" w:color="2E6FC4"/>
        </w:pBdr>
        <w:spacing w:before="320"/>
      </w:pPr>
      <w:r>
        <w:t>05 · Estilos de Texto</w:t>
      </w:r>
    </w:p>
    <w:p w14:paraId="3823DF1B" w14:textId="77777777" w:rsidR="00AA5CA3" w:rsidRDefault="00000000">
      <w:pPr>
        <w:pStyle w:val="Ttulo3"/>
      </w:pPr>
      <w:r>
        <w:t>Heading 1 — Secciones Principales</w:t>
      </w:r>
    </w:p>
    <w:p w14:paraId="5332F2D6" w14:textId="77777777" w:rsidR="00AA5CA3" w:rsidRDefault="00000000">
      <w:pPr>
        <w:spacing w:before="60" w:after="120"/>
      </w:pPr>
      <w:r>
        <w:rPr>
          <w:color w:val="4A4A4A"/>
        </w:rPr>
        <w:t xml:space="preserve">Fondo sólido Navy (#0D2B55). Texto blanco. Calibri Bold 18pt. </w:t>
      </w:r>
      <w:proofErr w:type="spellStart"/>
      <w:r>
        <w:rPr>
          <w:color w:val="4A4A4A"/>
        </w:rPr>
        <w:t>Padding</w:t>
      </w:r>
      <w:proofErr w:type="spellEnd"/>
      <w:r>
        <w:rPr>
          <w:color w:val="4A4A4A"/>
        </w:rPr>
        <w:t xml:space="preserve"> interno de 0.25in. Inicia siempre en nueva página para capítulos de documento principal.</w:t>
      </w:r>
    </w:p>
    <w:p w14:paraId="649AE863" w14:textId="77777777" w:rsidR="00AA5CA3" w:rsidRDefault="00AA5CA3">
      <w:pPr>
        <w:spacing w:before="60" w:after="60"/>
      </w:pPr>
    </w:p>
    <w:p w14:paraId="25D20658" w14:textId="77777777" w:rsidR="00AA5CA3" w:rsidRDefault="00000000">
      <w:pPr>
        <w:pStyle w:val="Ttulo3"/>
      </w:pPr>
      <w:r>
        <w:t>Heading 2 — Subsecciones</w:t>
      </w:r>
    </w:p>
    <w:p w14:paraId="054A126C" w14:textId="77777777" w:rsidR="00AA5CA3" w:rsidRDefault="00000000">
      <w:pPr>
        <w:spacing w:before="60" w:after="120"/>
      </w:pPr>
      <w:r>
        <w:rPr>
          <w:color w:val="4A4A4A"/>
        </w:rPr>
        <w:t>Sin fondo. Texto Navy (#0D2B55). Calibri Bold 14pt. Línea inferior de 2pt en Blue Light. Espaciado antes: 16pt. Espaciado después: 8pt.</w:t>
      </w:r>
    </w:p>
    <w:p w14:paraId="05B17269" w14:textId="77777777" w:rsidR="00AA5CA3" w:rsidRDefault="00AA5CA3">
      <w:pPr>
        <w:spacing w:before="60" w:after="60"/>
      </w:pPr>
    </w:p>
    <w:p w14:paraId="037EC9F7" w14:textId="77777777" w:rsidR="00AA5CA3" w:rsidRDefault="00000000">
      <w:pPr>
        <w:pStyle w:val="Ttulo3"/>
      </w:pPr>
      <w:r>
        <w:lastRenderedPageBreak/>
        <w:t xml:space="preserve">Heading 3 — </w:t>
      </w:r>
      <w:proofErr w:type="spellStart"/>
      <w:r>
        <w:t>Sub-subsecciones</w:t>
      </w:r>
      <w:proofErr w:type="spellEnd"/>
    </w:p>
    <w:p w14:paraId="3216B577" w14:textId="77777777" w:rsidR="00AA5CA3" w:rsidRDefault="00000000">
      <w:pPr>
        <w:spacing w:before="60" w:after="120"/>
      </w:pPr>
      <w:r>
        <w:rPr>
          <w:color w:val="4A4A4A"/>
        </w:rPr>
        <w:t>Sin fondo. Texto Blue (#1A4F9C). Calibri Bold 12pt. Sin línea. Espaciado antes: 12pt. Espaciado después: 6pt.</w:t>
      </w:r>
    </w:p>
    <w:p w14:paraId="2C3C5A91" w14:textId="77777777" w:rsidR="00AA5CA3" w:rsidRDefault="00AA5CA3">
      <w:pPr>
        <w:spacing w:before="60" w:after="60"/>
      </w:pPr>
    </w:p>
    <w:p w14:paraId="226B3954" w14:textId="77777777" w:rsidR="00AA5CA3" w:rsidRDefault="00000000">
      <w:pPr>
        <w:pStyle w:val="Ttulo3"/>
      </w:pPr>
      <w:r>
        <w:t>Párrafo Normal</w:t>
      </w:r>
    </w:p>
    <w:p w14:paraId="06831E64" w14:textId="77777777" w:rsidR="00AA5CA3" w:rsidRDefault="00000000">
      <w:pPr>
        <w:spacing w:before="60" w:after="120"/>
      </w:pPr>
      <w:r>
        <w:rPr>
          <w:color w:val="4A4A4A"/>
        </w:rPr>
        <w:t>Calibri Regular 11pt. Color #4A4A4A. Interlineado 1.15. Espaciado después: 6pt. Sin sangría.</w:t>
      </w:r>
    </w:p>
    <w:p w14:paraId="6F3191C1" w14:textId="77777777" w:rsidR="00AA5CA3" w:rsidRDefault="00AA5CA3">
      <w:pPr>
        <w:spacing w:before="60" w:after="60"/>
      </w:pPr>
    </w:p>
    <w:p w14:paraId="5BB1987D" w14:textId="77777777" w:rsidR="00AA5CA3" w:rsidRDefault="00000000">
      <w:pPr>
        <w:pStyle w:val="Ttulo3"/>
      </w:pPr>
      <w:proofErr w:type="spellStart"/>
      <w:r>
        <w:t>Callout</w:t>
      </w:r>
      <w:proofErr w:type="spellEnd"/>
      <w:r>
        <w:t xml:space="preserve"> / Nota destacada</w:t>
      </w:r>
    </w:p>
    <w:p w14:paraId="4733EB85" w14:textId="77777777" w:rsidR="00AA5CA3" w:rsidRDefault="00000000">
      <w:pPr>
        <w:spacing w:before="60" w:after="120"/>
      </w:pPr>
      <w:r>
        <w:rPr>
          <w:color w:val="4A4A4A"/>
        </w:rPr>
        <w:t xml:space="preserve">Fondo Blue Pale (#D8E8F8). Borde izquierdo de 6pt en Blue Light. </w:t>
      </w:r>
      <w:proofErr w:type="spellStart"/>
      <w:r>
        <w:rPr>
          <w:color w:val="4A4A4A"/>
        </w:rPr>
        <w:t>Padding</w:t>
      </w:r>
      <w:proofErr w:type="spellEnd"/>
      <w:r>
        <w:rPr>
          <w:color w:val="4A4A4A"/>
        </w:rPr>
        <w:t xml:space="preserve"> 12pt. Texto en cursiva. Usado para citas importantes, advertencias o resaltados.</w:t>
      </w:r>
    </w:p>
    <w:p w14:paraId="2DDF2DAD" w14:textId="77777777" w:rsidR="00AA5CA3" w:rsidRDefault="00AA5CA3">
      <w:pPr>
        <w:spacing w:before="60" w:after="60"/>
      </w:pPr>
    </w:p>
    <w:p w14:paraId="65E80FF3" w14:textId="77777777" w:rsidR="00AA5CA3" w:rsidRDefault="00000000">
      <w:pPr>
        <w:pStyle w:val="Ttulo2"/>
        <w:pBdr>
          <w:bottom w:val="single" w:sz="4" w:space="1" w:color="2E6FC4"/>
        </w:pBdr>
        <w:spacing w:before="320"/>
      </w:pPr>
      <w:r>
        <w:t>06 · Estilos de Tabla</w:t>
      </w:r>
    </w:p>
    <w:p w14:paraId="12B8CFC5" w14:textId="77777777" w:rsidR="00AA5CA3" w:rsidRDefault="00000000">
      <w:pPr>
        <w:spacing w:before="60" w:after="120"/>
      </w:pPr>
      <w:r>
        <w:rPr>
          <w:color w:val="4A4A4A"/>
        </w:rPr>
        <w:t>Las tablas corporativas CORE siguen el siguiente estándar:</w:t>
      </w:r>
    </w:p>
    <w:p w14:paraId="57078105" w14:textId="77777777" w:rsidR="00AA5CA3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4A4A4A"/>
        </w:rPr>
        <w:t>Header: fondo Navy (#0D2B55), texto blanco, Calibri Bold 10pt</w:t>
      </w:r>
    </w:p>
    <w:p w14:paraId="55ED8F75" w14:textId="77777777" w:rsidR="00AA5CA3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4A4A4A"/>
        </w:rPr>
        <w:t>Filas pares: fondo Gray Light (#F2F5FA)</w:t>
      </w:r>
    </w:p>
    <w:p w14:paraId="15A551E6" w14:textId="77777777" w:rsidR="00AA5CA3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4A4A4A"/>
        </w:rPr>
        <w:t>Filas impares: fondo blanco</w:t>
      </w:r>
    </w:p>
    <w:p w14:paraId="0243A898" w14:textId="77777777" w:rsidR="00AA5CA3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4A4A4A"/>
        </w:rPr>
        <w:t>Bordes: línea simple 0.5pt en Gray Border (#C8D5E8)</w:t>
      </w:r>
    </w:p>
    <w:p w14:paraId="78A77FFE" w14:textId="77777777" w:rsidR="00AA5CA3" w:rsidRDefault="00000000">
      <w:pPr>
        <w:pStyle w:val="Prrafodelista"/>
        <w:numPr>
          <w:ilvl w:val="0"/>
          <w:numId w:val="2"/>
        </w:numPr>
        <w:spacing w:before="40" w:after="40"/>
      </w:pPr>
      <w:proofErr w:type="spellStart"/>
      <w:r>
        <w:rPr>
          <w:color w:val="4A4A4A"/>
        </w:rPr>
        <w:t>Padding</w:t>
      </w:r>
      <w:proofErr w:type="spellEnd"/>
      <w:r>
        <w:rPr>
          <w:color w:val="4A4A4A"/>
        </w:rPr>
        <w:t xml:space="preserve"> de celda: 4pt interno en todos los lados</w:t>
      </w:r>
    </w:p>
    <w:p w14:paraId="4CE63CFE" w14:textId="77777777" w:rsidR="00AA5CA3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4A4A4A"/>
        </w:rPr>
        <w:t>Ancho: siempre en unidades DXA para compatibilidad entre plataformas</w:t>
      </w:r>
    </w:p>
    <w:p w14:paraId="37BEC7A6" w14:textId="77777777" w:rsidR="00AA5CA3" w:rsidRDefault="00AA5CA3">
      <w:pPr>
        <w:spacing w:before="60" w:after="60"/>
      </w:pPr>
    </w:p>
    <w:p w14:paraId="2CFDE9F2" w14:textId="77777777" w:rsidR="00AA5CA3" w:rsidRDefault="00000000">
      <w:pPr>
        <w:spacing w:before="60" w:after="120"/>
      </w:pPr>
      <w:r>
        <w:rPr>
          <w:color w:val="4A4A4A"/>
        </w:rPr>
        <w:t>Ejemplo de tabla corporativa:</w:t>
      </w:r>
    </w:p>
    <w:p w14:paraId="2404BD10" w14:textId="77777777" w:rsidR="00AA5CA3" w:rsidRDefault="00AA5CA3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2400"/>
        <w:gridCol w:w="4560"/>
      </w:tblGrid>
      <w:tr w:rsidR="00AA5CA3" w14:paraId="4B73053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C8D5E8"/>
              <w:left w:val="single" w:sz="1" w:space="0" w:color="C8D5E8"/>
              <w:bottom w:val="single" w:sz="1" w:space="0" w:color="C8D5E8"/>
              <w:right w:val="single" w:sz="1" w:space="0" w:color="C8D5E8"/>
            </w:tcBorders>
            <w:shd w:val="clear" w:color="auto" w:fill="0D2B5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D5C19D" w14:textId="77777777" w:rsidR="00AA5CA3" w:rsidRDefault="00000000">
            <w:r>
              <w:rPr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2400" w:type="dxa"/>
            <w:tcBorders>
              <w:top w:val="single" w:sz="1" w:space="0" w:color="C8D5E8"/>
              <w:left w:val="single" w:sz="1" w:space="0" w:color="C8D5E8"/>
              <w:bottom w:val="single" w:sz="1" w:space="0" w:color="C8D5E8"/>
              <w:right w:val="single" w:sz="1" w:space="0" w:color="C8D5E8"/>
            </w:tcBorders>
            <w:shd w:val="clear" w:color="auto" w:fill="0D2B5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7183B7" w14:textId="77777777" w:rsidR="00AA5CA3" w:rsidRDefault="00000000">
            <w:r>
              <w:rPr>
                <w:b/>
                <w:bCs/>
                <w:color w:val="FFFFFF"/>
                <w:sz w:val="20"/>
                <w:szCs w:val="20"/>
              </w:rPr>
              <w:t>Tipo</w:t>
            </w:r>
          </w:p>
        </w:tc>
        <w:tc>
          <w:tcPr>
            <w:tcW w:w="4560" w:type="dxa"/>
            <w:tcBorders>
              <w:top w:val="single" w:sz="1" w:space="0" w:color="C8D5E8"/>
              <w:left w:val="single" w:sz="1" w:space="0" w:color="C8D5E8"/>
              <w:bottom w:val="single" w:sz="1" w:space="0" w:color="C8D5E8"/>
              <w:right w:val="single" w:sz="1" w:space="0" w:color="C8D5E8"/>
            </w:tcBorders>
            <w:shd w:val="clear" w:color="auto" w:fill="0D2B5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D701F5" w14:textId="77777777" w:rsidR="00AA5CA3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:rsidR="00AA5CA3" w14:paraId="71E0DF2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8D5E8"/>
              <w:left w:val="single" w:sz="1" w:space="0" w:color="C8D5E8"/>
              <w:bottom w:val="single" w:sz="1" w:space="0" w:color="C8D5E8"/>
              <w:right w:val="single" w:sz="1" w:space="0" w:color="C8D5E8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9C20CB" w14:textId="77777777" w:rsidR="00AA5CA3" w:rsidRDefault="00000000">
            <w:proofErr w:type="spellStart"/>
            <w:r>
              <w:rPr>
                <w:color w:val="4A4A4A"/>
                <w:sz w:val="20"/>
                <w:szCs w:val="20"/>
              </w:rPr>
              <w:t>nombre_campo</w:t>
            </w:r>
            <w:proofErr w:type="spellEnd"/>
          </w:p>
        </w:tc>
        <w:tc>
          <w:tcPr>
            <w:tcW w:w="2400" w:type="dxa"/>
            <w:tcBorders>
              <w:top w:val="single" w:sz="1" w:space="0" w:color="C8D5E8"/>
              <w:left w:val="single" w:sz="1" w:space="0" w:color="C8D5E8"/>
              <w:bottom w:val="single" w:sz="1" w:space="0" w:color="C8D5E8"/>
              <w:right w:val="single" w:sz="1" w:space="0" w:color="C8D5E8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A2D15A" w14:textId="77777777" w:rsidR="00AA5CA3" w:rsidRDefault="00000000">
            <w:proofErr w:type="spellStart"/>
            <w:r>
              <w:rPr>
                <w:color w:val="4A4A4A"/>
                <w:sz w:val="20"/>
                <w:szCs w:val="20"/>
              </w:rPr>
              <w:t>string</w:t>
            </w:r>
            <w:proofErr w:type="spellEnd"/>
          </w:p>
        </w:tc>
        <w:tc>
          <w:tcPr>
            <w:tcW w:w="4560" w:type="dxa"/>
            <w:tcBorders>
              <w:top w:val="single" w:sz="1" w:space="0" w:color="C8D5E8"/>
              <w:left w:val="single" w:sz="1" w:space="0" w:color="C8D5E8"/>
              <w:bottom w:val="single" w:sz="1" w:space="0" w:color="C8D5E8"/>
              <w:right w:val="single" w:sz="1" w:space="0" w:color="C8D5E8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466015" w14:textId="77777777" w:rsidR="00AA5CA3" w:rsidRDefault="00000000">
            <w:r>
              <w:rPr>
                <w:color w:val="4A4A4A"/>
                <w:sz w:val="20"/>
                <w:szCs w:val="20"/>
              </w:rPr>
              <w:t>Descripción del campo y su propósito en el sistema</w:t>
            </w:r>
          </w:p>
        </w:tc>
      </w:tr>
      <w:tr w:rsidR="00AA5CA3" w14:paraId="3FDD7DF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8D5E8"/>
              <w:left w:val="single" w:sz="1" w:space="0" w:color="C8D5E8"/>
              <w:bottom w:val="single" w:sz="1" w:space="0" w:color="C8D5E8"/>
              <w:right w:val="single" w:sz="1" w:space="0" w:color="C8D5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DE50C8" w14:textId="77777777" w:rsidR="00AA5CA3" w:rsidRDefault="00000000">
            <w:proofErr w:type="spellStart"/>
            <w:r>
              <w:rPr>
                <w:color w:val="4A4A4A"/>
                <w:sz w:val="20"/>
                <w:szCs w:val="20"/>
              </w:rPr>
              <w:t>tipo_dato</w:t>
            </w:r>
            <w:proofErr w:type="spellEnd"/>
          </w:p>
        </w:tc>
        <w:tc>
          <w:tcPr>
            <w:tcW w:w="2400" w:type="dxa"/>
            <w:tcBorders>
              <w:top w:val="single" w:sz="1" w:space="0" w:color="C8D5E8"/>
              <w:left w:val="single" w:sz="1" w:space="0" w:color="C8D5E8"/>
              <w:bottom w:val="single" w:sz="1" w:space="0" w:color="C8D5E8"/>
              <w:right w:val="single" w:sz="1" w:space="0" w:color="C8D5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CDF2AF" w14:textId="77777777" w:rsidR="00AA5CA3" w:rsidRDefault="00000000">
            <w:proofErr w:type="spellStart"/>
            <w:r>
              <w:rPr>
                <w:color w:val="4A4A4A"/>
                <w:sz w:val="20"/>
                <w:szCs w:val="20"/>
              </w:rPr>
              <w:t>enum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/ UUID / </w:t>
            </w:r>
            <w:proofErr w:type="spellStart"/>
            <w:r>
              <w:rPr>
                <w:color w:val="4A4A4A"/>
                <w:sz w:val="20"/>
                <w:szCs w:val="20"/>
              </w:rPr>
              <w:t>int</w:t>
            </w:r>
            <w:proofErr w:type="spellEnd"/>
          </w:p>
        </w:tc>
        <w:tc>
          <w:tcPr>
            <w:tcW w:w="4560" w:type="dxa"/>
            <w:tcBorders>
              <w:top w:val="single" w:sz="1" w:space="0" w:color="C8D5E8"/>
              <w:left w:val="single" w:sz="1" w:space="0" w:color="C8D5E8"/>
              <w:bottom w:val="single" w:sz="1" w:space="0" w:color="C8D5E8"/>
              <w:right w:val="single" w:sz="1" w:space="0" w:color="C8D5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E3D7E1" w14:textId="77777777" w:rsidR="00AA5CA3" w:rsidRDefault="00000000">
            <w:r>
              <w:rPr>
                <w:color w:val="4A4A4A"/>
                <w:sz w:val="20"/>
                <w:szCs w:val="20"/>
              </w:rPr>
              <w:t>Tipo de dato y restricciones aplicables</w:t>
            </w:r>
          </w:p>
        </w:tc>
      </w:tr>
      <w:tr w:rsidR="00AA5CA3" w14:paraId="7E87C14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8D5E8"/>
              <w:left w:val="single" w:sz="1" w:space="0" w:color="C8D5E8"/>
              <w:bottom w:val="single" w:sz="1" w:space="0" w:color="C8D5E8"/>
              <w:right w:val="single" w:sz="1" w:space="0" w:color="C8D5E8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368BE1" w14:textId="77777777" w:rsidR="00AA5CA3" w:rsidRDefault="00000000">
            <w:r>
              <w:rPr>
                <w:color w:val="4A4A4A"/>
                <w:sz w:val="20"/>
                <w:szCs w:val="20"/>
              </w:rPr>
              <w:t>requerido</w:t>
            </w:r>
          </w:p>
        </w:tc>
        <w:tc>
          <w:tcPr>
            <w:tcW w:w="2400" w:type="dxa"/>
            <w:tcBorders>
              <w:top w:val="single" w:sz="1" w:space="0" w:color="C8D5E8"/>
              <w:left w:val="single" w:sz="1" w:space="0" w:color="C8D5E8"/>
              <w:bottom w:val="single" w:sz="1" w:space="0" w:color="C8D5E8"/>
              <w:right w:val="single" w:sz="1" w:space="0" w:color="C8D5E8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A1148C" w14:textId="77777777" w:rsidR="00AA5CA3" w:rsidRDefault="00000000">
            <w:proofErr w:type="spellStart"/>
            <w:r>
              <w:rPr>
                <w:color w:val="4A4A4A"/>
                <w:sz w:val="20"/>
                <w:szCs w:val="20"/>
              </w:rPr>
              <w:t>boolean</w:t>
            </w:r>
            <w:proofErr w:type="spellEnd"/>
          </w:p>
        </w:tc>
        <w:tc>
          <w:tcPr>
            <w:tcW w:w="4560" w:type="dxa"/>
            <w:tcBorders>
              <w:top w:val="single" w:sz="1" w:space="0" w:color="C8D5E8"/>
              <w:left w:val="single" w:sz="1" w:space="0" w:color="C8D5E8"/>
              <w:bottom w:val="single" w:sz="1" w:space="0" w:color="C8D5E8"/>
              <w:right w:val="single" w:sz="1" w:space="0" w:color="C8D5E8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9E2895" w14:textId="77777777" w:rsidR="00AA5CA3" w:rsidRDefault="00000000">
            <w:r>
              <w:rPr>
                <w:color w:val="4A4A4A"/>
                <w:sz w:val="20"/>
                <w:szCs w:val="20"/>
              </w:rPr>
              <w:t>Indica si el campo es obligatorio en el formulario</w:t>
            </w:r>
          </w:p>
        </w:tc>
      </w:tr>
    </w:tbl>
    <w:p w14:paraId="390EC963" w14:textId="77777777" w:rsidR="00AA5CA3" w:rsidRDefault="00AA5CA3">
      <w:pPr>
        <w:spacing w:before="60" w:after="60"/>
      </w:pPr>
    </w:p>
    <w:p w14:paraId="0750B9E7" w14:textId="77777777" w:rsidR="00AA5CA3" w:rsidRDefault="00000000">
      <w:pPr>
        <w:pStyle w:val="Ttulo2"/>
        <w:pBdr>
          <w:bottom w:val="single" w:sz="4" w:space="1" w:color="2E6FC4"/>
        </w:pBdr>
        <w:spacing w:before="320"/>
      </w:pPr>
      <w:r>
        <w:t>07 · Listas</w:t>
      </w:r>
    </w:p>
    <w:p w14:paraId="3EF88BB7" w14:textId="77777777" w:rsidR="00AA5CA3" w:rsidRDefault="00000000">
      <w:pPr>
        <w:pStyle w:val="Ttulo3"/>
      </w:pPr>
      <w:r>
        <w:t>Lista con viñetas</w:t>
      </w:r>
    </w:p>
    <w:p w14:paraId="6014B92E" w14:textId="77777777" w:rsidR="00AA5CA3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4A4A4A"/>
        </w:rPr>
        <w:t>Usar para enumeraciones sin orden de importancia</w:t>
      </w:r>
    </w:p>
    <w:p w14:paraId="1611016A" w14:textId="77777777" w:rsidR="00AA5CA3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4A4A4A"/>
        </w:rPr>
        <w:t xml:space="preserve">Viñeta: punto negro (•) Unicode </w:t>
      </w:r>
      <w:proofErr w:type="spellStart"/>
      <w:r>
        <w:rPr>
          <w:color w:val="4A4A4A"/>
        </w:rPr>
        <w:t>bullet</w:t>
      </w:r>
      <w:proofErr w:type="spellEnd"/>
    </w:p>
    <w:p w14:paraId="257001F9" w14:textId="77777777" w:rsidR="00AA5CA3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4A4A4A"/>
        </w:rPr>
        <w:t>Fuente: Calibri 11pt. Sangría: 0.5in</w:t>
      </w:r>
    </w:p>
    <w:p w14:paraId="5508655A" w14:textId="77777777" w:rsidR="00AA5CA3" w:rsidRDefault="00AA5CA3">
      <w:pPr>
        <w:spacing w:before="60" w:after="60"/>
      </w:pPr>
    </w:p>
    <w:p w14:paraId="3E251ADE" w14:textId="77777777" w:rsidR="00AA5CA3" w:rsidRDefault="00000000">
      <w:pPr>
        <w:pStyle w:val="Ttulo3"/>
      </w:pPr>
      <w:r>
        <w:lastRenderedPageBreak/>
        <w:t>Lista numerada</w:t>
      </w:r>
    </w:p>
    <w:p w14:paraId="30848314" w14:textId="77777777" w:rsidR="00AA5CA3" w:rsidRDefault="00000000">
      <w:pPr>
        <w:pStyle w:val="Prrafodelista"/>
        <w:numPr>
          <w:ilvl w:val="0"/>
          <w:numId w:val="3"/>
        </w:numPr>
        <w:spacing w:before="40" w:after="40"/>
      </w:pPr>
      <w:r>
        <w:rPr>
          <w:color w:val="4A4A4A"/>
        </w:rPr>
        <w:t>Usar para pasos, procedimientos o ítems ordenados</w:t>
      </w:r>
    </w:p>
    <w:p w14:paraId="66A5543B" w14:textId="77777777" w:rsidR="00AA5CA3" w:rsidRDefault="00000000">
      <w:pPr>
        <w:pStyle w:val="Prrafodelista"/>
        <w:numPr>
          <w:ilvl w:val="0"/>
          <w:numId w:val="3"/>
        </w:numPr>
        <w:spacing w:before="40" w:after="40"/>
      </w:pPr>
      <w:r>
        <w:rPr>
          <w:color w:val="4A4A4A"/>
        </w:rPr>
        <w:t>Formato: número seguido de punto (1. 2. 3.)</w:t>
      </w:r>
    </w:p>
    <w:p w14:paraId="6F9D3D96" w14:textId="77777777" w:rsidR="00AA5CA3" w:rsidRDefault="00000000">
      <w:pPr>
        <w:pStyle w:val="Prrafodelista"/>
        <w:numPr>
          <w:ilvl w:val="0"/>
          <w:numId w:val="3"/>
        </w:numPr>
        <w:spacing w:before="40" w:after="40"/>
      </w:pPr>
      <w:r>
        <w:rPr>
          <w:color w:val="4A4A4A"/>
        </w:rPr>
        <w:t>Sangría consistente con lista de viñetas</w:t>
      </w:r>
    </w:p>
    <w:p w14:paraId="7E50A1BE" w14:textId="77777777" w:rsidR="00AA5CA3" w:rsidRDefault="00AA5CA3">
      <w:pPr>
        <w:spacing w:before="60" w:after="60"/>
      </w:pPr>
    </w:p>
    <w:p w14:paraId="7659F8C5" w14:textId="77777777" w:rsidR="00AA5CA3" w:rsidRDefault="00000000">
      <w:pPr>
        <w:pStyle w:val="Ttulo2"/>
        <w:pBdr>
          <w:bottom w:val="single" w:sz="4" w:space="1" w:color="2E6FC4"/>
        </w:pBdr>
        <w:spacing w:before="320"/>
      </w:pPr>
      <w:r>
        <w:t xml:space="preserve">08 · Bloques de Código y </w:t>
      </w:r>
      <w:proofErr w:type="spellStart"/>
      <w:r>
        <w:t>Monospace</w:t>
      </w:r>
      <w:proofErr w:type="spellEnd"/>
    </w:p>
    <w:p w14:paraId="74A99C6B" w14:textId="77777777" w:rsidR="00AA5CA3" w:rsidRDefault="00000000">
      <w:pPr>
        <w:spacing w:before="60" w:after="120"/>
      </w:pPr>
      <w:r>
        <w:rPr>
          <w:color w:val="4A4A4A"/>
        </w:rPr>
        <w:t>Para documentos técnicos, los bloques de código siguen este estilo:</w:t>
      </w:r>
    </w:p>
    <w:p w14:paraId="29E2A2A5" w14:textId="77777777" w:rsidR="00AA5CA3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4A4A4A"/>
        </w:rPr>
        <w:t>Fondo: Gray Light (#F2F5FA)</w:t>
      </w:r>
    </w:p>
    <w:p w14:paraId="76864B76" w14:textId="77777777" w:rsidR="00AA5CA3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4A4A4A"/>
        </w:rPr>
        <w:t>Tipografía: Courier New 9pt</w:t>
      </w:r>
    </w:p>
    <w:p w14:paraId="1909DE90" w14:textId="77777777" w:rsidR="00AA5CA3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4A4A4A"/>
        </w:rPr>
        <w:t>Color: #2D2D2D</w:t>
      </w:r>
    </w:p>
    <w:p w14:paraId="2AABF4FC" w14:textId="77777777" w:rsidR="00AA5CA3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4A4A4A"/>
        </w:rPr>
        <w:t>Sangría izquierda: 0.25in</w:t>
      </w:r>
    </w:p>
    <w:p w14:paraId="21E223A4" w14:textId="77777777" w:rsidR="00AA5CA3" w:rsidRDefault="00AA5CA3">
      <w:pPr>
        <w:spacing w:before="60" w:after="60"/>
      </w:pPr>
    </w:p>
    <w:p w14:paraId="7B7E17FA" w14:textId="77777777" w:rsidR="00AA5CA3" w:rsidRDefault="00000000">
      <w:pPr>
        <w:shd w:val="clear" w:color="auto" w:fill="F2F5FA"/>
        <w:spacing w:before="40" w:after="40"/>
        <w:ind w:left="360"/>
      </w:pPr>
      <w:r>
        <w:rPr>
          <w:rFonts w:ascii="Courier New" w:eastAsia="Courier New" w:hAnsi="Courier New" w:cs="Courier New"/>
          <w:color w:val="2D2D2D"/>
          <w:sz w:val="18"/>
          <w:szCs w:val="18"/>
        </w:rPr>
        <w:t>// Ejemplo de bloque de código corporativo</w:t>
      </w:r>
    </w:p>
    <w:p w14:paraId="2F6AC403" w14:textId="77777777" w:rsidR="00AA5CA3" w:rsidRPr="00762A80" w:rsidRDefault="00000000">
      <w:pPr>
        <w:shd w:val="clear" w:color="auto" w:fill="F2F5FA"/>
        <w:spacing w:before="40" w:after="40"/>
        <w:ind w:left="360"/>
        <w:rPr>
          <w:lang w:val="en-US"/>
        </w:rPr>
      </w:pPr>
      <w:r w:rsidRPr="00762A80">
        <w:rPr>
          <w:rFonts w:ascii="Courier New" w:eastAsia="Courier New" w:hAnsi="Courier New" w:cs="Courier New"/>
          <w:color w:val="2D2D2D"/>
          <w:sz w:val="18"/>
          <w:szCs w:val="18"/>
          <w:lang w:val="en-US"/>
        </w:rPr>
        <w:t xml:space="preserve">const config = </w:t>
      </w:r>
      <w:proofErr w:type="gramStart"/>
      <w:r w:rsidRPr="00762A80">
        <w:rPr>
          <w:rFonts w:ascii="Courier New" w:eastAsia="Courier New" w:hAnsi="Courier New" w:cs="Courier New"/>
          <w:color w:val="2D2D2D"/>
          <w:sz w:val="18"/>
          <w:szCs w:val="18"/>
          <w:lang w:val="en-US"/>
        </w:rPr>
        <w:t>{ tenant</w:t>
      </w:r>
      <w:proofErr w:type="gramEnd"/>
      <w:r w:rsidRPr="00762A80">
        <w:rPr>
          <w:rFonts w:ascii="Courier New" w:eastAsia="Courier New" w:hAnsi="Courier New" w:cs="Courier New"/>
          <w:color w:val="2D2D2D"/>
          <w:sz w:val="18"/>
          <w:szCs w:val="18"/>
          <w:lang w:val="en-US"/>
        </w:rPr>
        <w:t>_id: 'UUID', country_code: 'UY</w:t>
      </w:r>
      <w:proofErr w:type="gramStart"/>
      <w:r w:rsidRPr="00762A80">
        <w:rPr>
          <w:rFonts w:ascii="Courier New" w:eastAsia="Courier New" w:hAnsi="Courier New" w:cs="Courier New"/>
          <w:color w:val="2D2D2D"/>
          <w:sz w:val="18"/>
          <w:szCs w:val="18"/>
          <w:lang w:val="en-US"/>
        </w:rPr>
        <w:t>' }</w:t>
      </w:r>
      <w:proofErr w:type="gramEnd"/>
      <w:r w:rsidRPr="00762A80">
        <w:rPr>
          <w:rFonts w:ascii="Courier New" w:eastAsia="Courier New" w:hAnsi="Courier New" w:cs="Courier New"/>
          <w:color w:val="2D2D2D"/>
          <w:sz w:val="18"/>
          <w:szCs w:val="18"/>
          <w:lang w:val="en-US"/>
        </w:rPr>
        <w:t>;</w:t>
      </w:r>
    </w:p>
    <w:p w14:paraId="2DEE7A09" w14:textId="77777777" w:rsidR="00AA5CA3" w:rsidRPr="00762A80" w:rsidRDefault="00AA5CA3">
      <w:pPr>
        <w:spacing w:before="60" w:after="60"/>
        <w:rPr>
          <w:lang w:val="en-US"/>
        </w:rPr>
      </w:pPr>
    </w:p>
    <w:p w14:paraId="30CC8808" w14:textId="77777777" w:rsidR="00AA5CA3" w:rsidRDefault="00000000">
      <w:pPr>
        <w:pStyle w:val="Ttulo2"/>
        <w:pBdr>
          <w:bottom w:val="single" w:sz="4" w:space="1" w:color="2E6FC4"/>
        </w:pBdr>
        <w:spacing w:before="320"/>
      </w:pPr>
      <w:r>
        <w:t>09 · Divisores y Separadores</w:t>
      </w:r>
    </w:p>
    <w:p w14:paraId="318B6FCD" w14:textId="77777777" w:rsidR="00AA5CA3" w:rsidRDefault="00000000">
      <w:pPr>
        <w:spacing w:before="60" w:after="120"/>
      </w:pPr>
      <w:r>
        <w:rPr>
          <w:color w:val="4A4A4A"/>
        </w:rPr>
        <w:t>Para separar secciones temáticas dentro de una misma página, usar un divisor decorativo:</w:t>
      </w:r>
    </w:p>
    <w:p w14:paraId="4D4CDD98" w14:textId="77777777" w:rsidR="00AA5CA3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4A4A4A"/>
        </w:rPr>
        <w:t>Línea horizontal de 3pt en Gold CORE (#C9A84C)</w:t>
      </w:r>
    </w:p>
    <w:p w14:paraId="18DDED0F" w14:textId="77777777" w:rsidR="00AA5CA3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4A4A4A"/>
        </w:rPr>
        <w:t>Espaciado: 8pt antes y después</w:t>
      </w:r>
    </w:p>
    <w:p w14:paraId="14DC0DF3" w14:textId="77777777" w:rsidR="00AA5CA3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4A4A4A"/>
        </w:rPr>
        <w:t>No usar como sustituto de Heading 2 o Heading 3</w:t>
      </w:r>
    </w:p>
    <w:p w14:paraId="590FF147" w14:textId="77777777" w:rsidR="00AA5CA3" w:rsidRDefault="00AA5CA3">
      <w:pPr>
        <w:spacing w:before="60" w:after="60"/>
      </w:pPr>
    </w:p>
    <w:p w14:paraId="53A80E01" w14:textId="77777777" w:rsidR="00AA5CA3" w:rsidRDefault="00AA5CA3">
      <w:pPr>
        <w:pBdr>
          <w:bottom w:val="single" w:sz="6" w:space="1" w:color="C9A84C"/>
        </w:pBdr>
        <w:spacing w:before="120" w:after="120"/>
      </w:pPr>
    </w:p>
    <w:p w14:paraId="712E14B3" w14:textId="77777777" w:rsidR="00AA5CA3" w:rsidRDefault="00000000">
      <w:pPr>
        <w:spacing w:before="60" w:after="120"/>
      </w:pPr>
      <w:r>
        <w:rPr>
          <w:color w:val="4A4A4A"/>
        </w:rPr>
        <w:t>↑ Ejemplo de divisor Gold CORE aplicado</w:t>
      </w:r>
    </w:p>
    <w:p w14:paraId="0FDD1D27" w14:textId="77777777" w:rsidR="00AA5CA3" w:rsidRDefault="00AA5CA3">
      <w:pPr>
        <w:spacing w:before="60" w:after="60"/>
      </w:pPr>
    </w:p>
    <w:p w14:paraId="30B41A0A" w14:textId="77777777" w:rsidR="00AA5CA3" w:rsidRDefault="00000000">
      <w:pPr>
        <w:pStyle w:val="Ttulo2"/>
        <w:pBdr>
          <w:bottom w:val="single" w:sz="4" w:space="1" w:color="2E6FC4"/>
        </w:pBdr>
        <w:spacing w:before="320"/>
      </w:pPr>
      <w:r>
        <w:t>10 · Uso de Logos y Marca</w:t>
      </w:r>
    </w:p>
    <w:p w14:paraId="0857C64E" w14:textId="77777777" w:rsidR="00AA5CA3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4A4A4A"/>
        </w:rPr>
        <w:t>El logo CORE se representa tipográficamente como 'CORE' en Calibri Bold, color Navy (#0D2B55)</w:t>
      </w:r>
    </w:p>
    <w:p w14:paraId="2A5F5B8E" w14:textId="77777777" w:rsidR="00AA5CA3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4A4A4A"/>
        </w:rPr>
        <w:t>En portadas: tamaño mínimo 52pt</w:t>
      </w:r>
    </w:p>
    <w:p w14:paraId="2748196C" w14:textId="77777777" w:rsidR="00AA5CA3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4A4A4A"/>
        </w:rPr>
        <w:t>En encabezados: tamaño 10pt, Bold</w:t>
      </w:r>
    </w:p>
    <w:p w14:paraId="14041EFA" w14:textId="77777777" w:rsidR="00AA5CA3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4A4A4A"/>
        </w:rPr>
        <w:t xml:space="preserve">No usar versiones alternativas de color sin aprobación de </w:t>
      </w:r>
      <w:proofErr w:type="spellStart"/>
      <w:r>
        <w:rPr>
          <w:color w:val="4A4A4A"/>
        </w:rPr>
        <w:t>brand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team</w:t>
      </w:r>
      <w:proofErr w:type="spellEnd"/>
    </w:p>
    <w:p w14:paraId="7D250F05" w14:textId="77777777" w:rsidR="00AA5CA3" w:rsidRPr="00762A80" w:rsidRDefault="00000000">
      <w:pPr>
        <w:pStyle w:val="Prrafodelista"/>
        <w:numPr>
          <w:ilvl w:val="0"/>
          <w:numId w:val="2"/>
        </w:numPr>
        <w:spacing w:before="40" w:after="40"/>
        <w:rPr>
          <w:lang w:val="en-US"/>
        </w:rPr>
      </w:pPr>
      <w:r w:rsidRPr="00762A80">
        <w:rPr>
          <w:color w:val="4A4A4A"/>
          <w:lang w:val="en-US"/>
        </w:rPr>
        <w:t>El tagline oficial es: 'Growth &amp; Operations Platform for Latin America'</w:t>
      </w:r>
    </w:p>
    <w:p w14:paraId="11BE277C" w14:textId="77777777" w:rsidR="00AA5CA3" w:rsidRPr="00762A80" w:rsidRDefault="00AA5CA3">
      <w:pPr>
        <w:spacing w:before="60" w:after="60"/>
        <w:rPr>
          <w:lang w:val="en-US"/>
        </w:rPr>
      </w:pPr>
    </w:p>
    <w:p w14:paraId="46FD6C7B" w14:textId="77777777" w:rsidR="00AA5CA3" w:rsidRDefault="00000000">
      <w:pPr>
        <w:pStyle w:val="Ttulo2"/>
        <w:pBdr>
          <w:bottom w:val="single" w:sz="4" w:space="1" w:color="2E6FC4"/>
        </w:pBdr>
        <w:spacing w:before="320"/>
      </w:pPr>
      <w:r>
        <w:t>11 · Niveles de Confidencialidad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2800"/>
        <w:gridCol w:w="4960"/>
      </w:tblGrid>
      <w:tr w:rsidR="00AA5CA3" w14:paraId="636B8B6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tcBorders>
              <w:top w:val="single" w:sz="1" w:space="0" w:color="C8D5E8"/>
              <w:left w:val="single" w:sz="1" w:space="0" w:color="C8D5E8"/>
              <w:bottom w:val="single" w:sz="1" w:space="0" w:color="C8D5E8"/>
              <w:right w:val="single" w:sz="1" w:space="0" w:color="C8D5E8"/>
            </w:tcBorders>
            <w:shd w:val="clear" w:color="auto" w:fill="0D2B5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377983" w14:textId="77777777" w:rsidR="00AA5CA3" w:rsidRDefault="00000000"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Nivel</w:t>
            </w:r>
          </w:p>
        </w:tc>
        <w:tc>
          <w:tcPr>
            <w:tcW w:w="2800" w:type="dxa"/>
            <w:tcBorders>
              <w:top w:val="single" w:sz="1" w:space="0" w:color="C8D5E8"/>
              <w:left w:val="single" w:sz="1" w:space="0" w:color="C8D5E8"/>
              <w:bottom w:val="single" w:sz="1" w:space="0" w:color="C8D5E8"/>
              <w:right w:val="single" w:sz="1" w:space="0" w:color="C8D5E8"/>
            </w:tcBorders>
            <w:shd w:val="clear" w:color="auto" w:fill="0D2B5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3D4D5E" w14:textId="77777777" w:rsidR="00AA5CA3" w:rsidRDefault="00000000">
            <w:r>
              <w:rPr>
                <w:b/>
                <w:bCs/>
                <w:color w:val="FFFFFF"/>
                <w:sz w:val="20"/>
                <w:szCs w:val="20"/>
              </w:rPr>
              <w:t>Etiqueta</w:t>
            </w:r>
          </w:p>
        </w:tc>
        <w:tc>
          <w:tcPr>
            <w:tcW w:w="4960" w:type="dxa"/>
            <w:tcBorders>
              <w:top w:val="single" w:sz="1" w:space="0" w:color="C8D5E8"/>
              <w:left w:val="single" w:sz="1" w:space="0" w:color="C8D5E8"/>
              <w:bottom w:val="single" w:sz="1" w:space="0" w:color="C8D5E8"/>
              <w:right w:val="single" w:sz="1" w:space="0" w:color="C8D5E8"/>
            </w:tcBorders>
            <w:shd w:val="clear" w:color="auto" w:fill="0D2B5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CDBA2A" w14:textId="77777777" w:rsidR="00AA5CA3" w:rsidRDefault="00000000">
            <w:r>
              <w:rPr>
                <w:b/>
                <w:bCs/>
                <w:color w:val="FFFFFF"/>
                <w:sz w:val="20"/>
                <w:szCs w:val="20"/>
              </w:rPr>
              <w:t>Destinatarios</w:t>
            </w:r>
          </w:p>
        </w:tc>
      </w:tr>
      <w:tr w:rsidR="00AA5CA3" w14:paraId="709C8531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8D5E8"/>
              <w:left w:val="single" w:sz="1" w:space="0" w:color="C8D5E8"/>
              <w:bottom w:val="single" w:sz="1" w:space="0" w:color="C8D5E8"/>
              <w:right w:val="single" w:sz="1" w:space="0" w:color="C8D5E8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D00929" w14:textId="77777777" w:rsidR="00AA5CA3" w:rsidRDefault="00000000">
            <w:r>
              <w:rPr>
                <w:color w:val="4A4A4A"/>
                <w:sz w:val="20"/>
                <w:szCs w:val="20"/>
              </w:rPr>
              <w:t>Público</w:t>
            </w:r>
          </w:p>
        </w:tc>
        <w:tc>
          <w:tcPr>
            <w:tcW w:w="2800" w:type="dxa"/>
            <w:tcBorders>
              <w:top w:val="single" w:sz="1" w:space="0" w:color="C8D5E8"/>
              <w:left w:val="single" w:sz="1" w:space="0" w:color="C8D5E8"/>
              <w:bottom w:val="single" w:sz="1" w:space="0" w:color="C8D5E8"/>
              <w:right w:val="single" w:sz="1" w:space="0" w:color="C8D5E8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FC3798" w14:textId="77777777" w:rsidR="00AA5CA3" w:rsidRDefault="00000000">
            <w:r>
              <w:rPr>
                <w:color w:val="4A4A4A"/>
                <w:sz w:val="20"/>
                <w:szCs w:val="20"/>
              </w:rPr>
              <w:t>Público</w:t>
            </w:r>
          </w:p>
        </w:tc>
        <w:tc>
          <w:tcPr>
            <w:tcW w:w="4960" w:type="dxa"/>
            <w:tcBorders>
              <w:top w:val="single" w:sz="1" w:space="0" w:color="C8D5E8"/>
              <w:left w:val="single" w:sz="1" w:space="0" w:color="C8D5E8"/>
              <w:bottom w:val="single" w:sz="1" w:space="0" w:color="C8D5E8"/>
              <w:right w:val="single" w:sz="1" w:space="0" w:color="C8D5E8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EDA9EC" w14:textId="77777777" w:rsidR="00AA5CA3" w:rsidRDefault="00000000">
            <w:r>
              <w:rPr>
                <w:color w:val="4A4A4A"/>
                <w:sz w:val="20"/>
                <w:szCs w:val="20"/>
              </w:rPr>
              <w:t xml:space="preserve">Cualquier persona. Para materiales de marketing y </w:t>
            </w:r>
            <w:proofErr w:type="spellStart"/>
            <w:r>
              <w:rPr>
                <w:color w:val="4A4A4A"/>
                <w:sz w:val="20"/>
                <w:szCs w:val="20"/>
              </w:rPr>
              <w:t>website</w:t>
            </w:r>
            <w:proofErr w:type="spellEnd"/>
          </w:p>
        </w:tc>
      </w:tr>
      <w:tr w:rsidR="00AA5CA3" w14:paraId="7F95A05C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8D5E8"/>
              <w:left w:val="single" w:sz="1" w:space="0" w:color="C8D5E8"/>
              <w:bottom w:val="single" w:sz="1" w:space="0" w:color="C8D5E8"/>
              <w:right w:val="single" w:sz="1" w:space="0" w:color="C8D5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AEAD6D" w14:textId="77777777" w:rsidR="00AA5CA3" w:rsidRDefault="00000000">
            <w:r>
              <w:rPr>
                <w:color w:val="4A4A4A"/>
                <w:sz w:val="20"/>
                <w:szCs w:val="20"/>
              </w:rPr>
              <w:t>Interno</w:t>
            </w:r>
          </w:p>
        </w:tc>
        <w:tc>
          <w:tcPr>
            <w:tcW w:w="2800" w:type="dxa"/>
            <w:tcBorders>
              <w:top w:val="single" w:sz="1" w:space="0" w:color="C8D5E8"/>
              <w:left w:val="single" w:sz="1" w:space="0" w:color="C8D5E8"/>
              <w:bottom w:val="single" w:sz="1" w:space="0" w:color="C8D5E8"/>
              <w:right w:val="single" w:sz="1" w:space="0" w:color="C8D5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3FF58E" w14:textId="77777777" w:rsidR="00AA5CA3" w:rsidRDefault="00000000">
            <w:r>
              <w:rPr>
                <w:color w:val="4A4A4A"/>
                <w:sz w:val="20"/>
                <w:szCs w:val="20"/>
              </w:rPr>
              <w:t>Uso interno</w:t>
            </w:r>
          </w:p>
        </w:tc>
        <w:tc>
          <w:tcPr>
            <w:tcW w:w="4960" w:type="dxa"/>
            <w:tcBorders>
              <w:top w:val="single" w:sz="1" w:space="0" w:color="C8D5E8"/>
              <w:left w:val="single" w:sz="1" w:space="0" w:color="C8D5E8"/>
              <w:bottom w:val="single" w:sz="1" w:space="0" w:color="C8D5E8"/>
              <w:right w:val="single" w:sz="1" w:space="0" w:color="C8D5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BC22F3" w14:textId="77777777" w:rsidR="00AA5CA3" w:rsidRDefault="00000000">
            <w:r>
              <w:rPr>
                <w:color w:val="4A4A4A"/>
                <w:sz w:val="20"/>
                <w:szCs w:val="20"/>
              </w:rPr>
              <w:t>Empleados y contratistas de CORE</w:t>
            </w:r>
          </w:p>
        </w:tc>
      </w:tr>
      <w:tr w:rsidR="00AA5CA3" w14:paraId="65B1B468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8D5E8"/>
              <w:left w:val="single" w:sz="1" w:space="0" w:color="C8D5E8"/>
              <w:bottom w:val="single" w:sz="1" w:space="0" w:color="C8D5E8"/>
              <w:right w:val="single" w:sz="1" w:space="0" w:color="C8D5E8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35F2B1" w14:textId="77777777" w:rsidR="00AA5CA3" w:rsidRDefault="00000000">
            <w:r>
              <w:rPr>
                <w:color w:val="4A4A4A"/>
                <w:sz w:val="20"/>
                <w:szCs w:val="20"/>
              </w:rPr>
              <w:t>Confidencial</w:t>
            </w:r>
          </w:p>
        </w:tc>
        <w:tc>
          <w:tcPr>
            <w:tcW w:w="2800" w:type="dxa"/>
            <w:tcBorders>
              <w:top w:val="single" w:sz="1" w:space="0" w:color="C8D5E8"/>
              <w:left w:val="single" w:sz="1" w:space="0" w:color="C8D5E8"/>
              <w:bottom w:val="single" w:sz="1" w:space="0" w:color="C8D5E8"/>
              <w:right w:val="single" w:sz="1" w:space="0" w:color="C8D5E8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AC4125" w14:textId="77777777" w:rsidR="00AA5CA3" w:rsidRDefault="00000000">
            <w:r>
              <w:rPr>
                <w:color w:val="4A4A4A"/>
                <w:sz w:val="20"/>
                <w:szCs w:val="20"/>
              </w:rPr>
              <w:t>Confidencial — Uso interno</w:t>
            </w:r>
          </w:p>
        </w:tc>
        <w:tc>
          <w:tcPr>
            <w:tcW w:w="4960" w:type="dxa"/>
            <w:tcBorders>
              <w:top w:val="single" w:sz="1" w:space="0" w:color="C8D5E8"/>
              <w:left w:val="single" w:sz="1" w:space="0" w:color="C8D5E8"/>
              <w:bottom w:val="single" w:sz="1" w:space="0" w:color="C8D5E8"/>
              <w:right w:val="single" w:sz="1" w:space="0" w:color="C8D5E8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4C2845" w14:textId="77777777" w:rsidR="00AA5CA3" w:rsidRDefault="00000000">
            <w:r>
              <w:rPr>
                <w:color w:val="4A4A4A"/>
                <w:sz w:val="20"/>
                <w:szCs w:val="20"/>
              </w:rPr>
              <w:t>Equipos directivos, managers, leads técnicos</w:t>
            </w:r>
          </w:p>
        </w:tc>
      </w:tr>
      <w:tr w:rsidR="00AA5CA3" w14:paraId="6B2201D5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8D5E8"/>
              <w:left w:val="single" w:sz="1" w:space="0" w:color="C8D5E8"/>
              <w:bottom w:val="single" w:sz="1" w:space="0" w:color="C8D5E8"/>
              <w:right w:val="single" w:sz="1" w:space="0" w:color="C8D5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62F5B6" w14:textId="77777777" w:rsidR="00AA5CA3" w:rsidRDefault="00000000">
            <w:r>
              <w:rPr>
                <w:color w:val="4A4A4A"/>
                <w:sz w:val="20"/>
                <w:szCs w:val="20"/>
              </w:rPr>
              <w:t>Restringido</w:t>
            </w:r>
          </w:p>
        </w:tc>
        <w:tc>
          <w:tcPr>
            <w:tcW w:w="2800" w:type="dxa"/>
            <w:tcBorders>
              <w:top w:val="single" w:sz="1" w:space="0" w:color="C8D5E8"/>
              <w:left w:val="single" w:sz="1" w:space="0" w:color="C8D5E8"/>
              <w:bottom w:val="single" w:sz="1" w:space="0" w:color="C8D5E8"/>
              <w:right w:val="single" w:sz="1" w:space="0" w:color="C8D5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793198" w14:textId="77777777" w:rsidR="00AA5CA3" w:rsidRDefault="00000000">
            <w:r>
              <w:rPr>
                <w:color w:val="4A4A4A"/>
                <w:sz w:val="20"/>
                <w:szCs w:val="20"/>
              </w:rPr>
              <w:t>Restringido — Alta Dirección</w:t>
            </w:r>
          </w:p>
        </w:tc>
        <w:tc>
          <w:tcPr>
            <w:tcW w:w="4960" w:type="dxa"/>
            <w:tcBorders>
              <w:top w:val="single" w:sz="1" w:space="0" w:color="C8D5E8"/>
              <w:left w:val="single" w:sz="1" w:space="0" w:color="C8D5E8"/>
              <w:bottom w:val="single" w:sz="1" w:space="0" w:color="C8D5E8"/>
              <w:right w:val="single" w:sz="1" w:space="0" w:color="C8D5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704C0B" w14:textId="77777777" w:rsidR="00AA5CA3" w:rsidRDefault="00000000">
            <w:r>
              <w:rPr>
                <w:color w:val="4A4A4A"/>
                <w:sz w:val="20"/>
                <w:szCs w:val="20"/>
              </w:rPr>
              <w:t>C-Level, directorio, inversores</w:t>
            </w:r>
          </w:p>
        </w:tc>
      </w:tr>
      <w:tr w:rsidR="00AA5CA3" w14:paraId="38629F42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8D5E8"/>
              <w:left w:val="single" w:sz="1" w:space="0" w:color="C8D5E8"/>
              <w:bottom w:val="single" w:sz="1" w:space="0" w:color="C8D5E8"/>
              <w:right w:val="single" w:sz="1" w:space="0" w:color="C8D5E8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AD3F4B" w14:textId="77777777" w:rsidR="00AA5CA3" w:rsidRDefault="00000000">
            <w:r>
              <w:rPr>
                <w:color w:val="4A4A4A"/>
                <w:sz w:val="20"/>
                <w:szCs w:val="20"/>
              </w:rPr>
              <w:t>Secreto</w:t>
            </w:r>
          </w:p>
        </w:tc>
        <w:tc>
          <w:tcPr>
            <w:tcW w:w="2800" w:type="dxa"/>
            <w:tcBorders>
              <w:top w:val="single" w:sz="1" w:space="0" w:color="C8D5E8"/>
              <w:left w:val="single" w:sz="1" w:space="0" w:color="C8D5E8"/>
              <w:bottom w:val="single" w:sz="1" w:space="0" w:color="C8D5E8"/>
              <w:right w:val="single" w:sz="1" w:space="0" w:color="C8D5E8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61DDEA" w14:textId="77777777" w:rsidR="00AA5CA3" w:rsidRDefault="00000000">
            <w:r>
              <w:rPr>
                <w:color w:val="4A4A4A"/>
                <w:sz w:val="20"/>
                <w:szCs w:val="20"/>
              </w:rPr>
              <w:t>Secreto — No distribuir</w:t>
            </w:r>
          </w:p>
        </w:tc>
        <w:tc>
          <w:tcPr>
            <w:tcW w:w="4960" w:type="dxa"/>
            <w:tcBorders>
              <w:top w:val="single" w:sz="1" w:space="0" w:color="C8D5E8"/>
              <w:left w:val="single" w:sz="1" w:space="0" w:color="C8D5E8"/>
              <w:bottom w:val="single" w:sz="1" w:space="0" w:color="C8D5E8"/>
              <w:right w:val="single" w:sz="1" w:space="0" w:color="C8D5E8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8B204B" w14:textId="77777777" w:rsidR="00AA5CA3" w:rsidRDefault="00000000">
            <w:r>
              <w:rPr>
                <w:color w:val="4A4A4A"/>
                <w:sz w:val="20"/>
                <w:szCs w:val="20"/>
              </w:rPr>
              <w:t>Solo personas explícitamente autorizadas por CEO</w:t>
            </w:r>
          </w:p>
        </w:tc>
      </w:tr>
    </w:tbl>
    <w:p w14:paraId="3A8481CA" w14:textId="77777777" w:rsidR="00AA5CA3" w:rsidRDefault="00AA5CA3">
      <w:pPr>
        <w:spacing w:before="60" w:after="60"/>
      </w:pPr>
    </w:p>
    <w:p w14:paraId="087401EC" w14:textId="77777777" w:rsidR="00AA5CA3" w:rsidRDefault="00000000">
      <w:pPr>
        <w:pStyle w:val="Ttulo2"/>
        <w:pBdr>
          <w:bottom w:val="single" w:sz="4" w:space="1" w:color="2E6FC4"/>
        </w:pBdr>
        <w:spacing w:before="320"/>
      </w:pPr>
      <w:r>
        <w:t xml:space="preserve">12 · </w:t>
      </w:r>
      <w:proofErr w:type="spellStart"/>
      <w:r>
        <w:t>Checklist</w:t>
      </w:r>
      <w:proofErr w:type="spellEnd"/>
      <w:r>
        <w:t xml:space="preserve"> de Documento Corporativo</w:t>
      </w:r>
    </w:p>
    <w:p w14:paraId="657A5E8C" w14:textId="77777777" w:rsidR="00AA5CA3" w:rsidRDefault="00000000">
      <w:pPr>
        <w:spacing w:before="60" w:after="120"/>
      </w:pPr>
      <w:r>
        <w:rPr>
          <w:color w:val="4A4A4A"/>
        </w:rPr>
        <w:t>Antes de distribuir cualquier documento formal de CORE, verificar:</w:t>
      </w:r>
    </w:p>
    <w:p w14:paraId="228A1A52" w14:textId="77777777" w:rsidR="00AA5CA3" w:rsidRDefault="00000000">
      <w:pPr>
        <w:pStyle w:val="Prrafodelista"/>
        <w:numPr>
          <w:ilvl w:val="0"/>
          <w:numId w:val="3"/>
        </w:numPr>
        <w:spacing w:before="40" w:after="40"/>
      </w:pPr>
      <w:r>
        <w:rPr>
          <w:color w:val="4A4A4A"/>
        </w:rPr>
        <w:t>¿Incluye portada con todos los campos requeridos?</w:t>
      </w:r>
    </w:p>
    <w:p w14:paraId="27208020" w14:textId="77777777" w:rsidR="00AA5CA3" w:rsidRDefault="00000000">
      <w:pPr>
        <w:pStyle w:val="Prrafodelista"/>
        <w:numPr>
          <w:ilvl w:val="0"/>
          <w:numId w:val="3"/>
        </w:numPr>
        <w:spacing w:before="40" w:after="40"/>
      </w:pPr>
      <w:r>
        <w:rPr>
          <w:color w:val="4A4A4A"/>
        </w:rPr>
        <w:t>¿Tiene encabezado y pie de página en todas las páginas?</w:t>
      </w:r>
    </w:p>
    <w:p w14:paraId="24E01847" w14:textId="77777777" w:rsidR="00AA5CA3" w:rsidRDefault="00000000">
      <w:pPr>
        <w:pStyle w:val="Prrafodelista"/>
        <w:numPr>
          <w:ilvl w:val="0"/>
          <w:numId w:val="3"/>
        </w:numPr>
        <w:spacing w:before="40" w:after="40"/>
      </w:pPr>
      <w:r>
        <w:rPr>
          <w:color w:val="4A4A4A"/>
        </w:rPr>
        <w:t>¿Los estilos Heading 1/2/3 están aplicados correctamente?</w:t>
      </w:r>
    </w:p>
    <w:p w14:paraId="44102EAA" w14:textId="77777777" w:rsidR="00AA5CA3" w:rsidRDefault="00000000">
      <w:pPr>
        <w:pStyle w:val="Prrafodelista"/>
        <w:numPr>
          <w:ilvl w:val="0"/>
          <w:numId w:val="3"/>
        </w:numPr>
        <w:spacing w:before="40" w:after="40"/>
      </w:pPr>
      <w:r>
        <w:rPr>
          <w:color w:val="4A4A4A"/>
        </w:rPr>
        <w:t>¿Las tablas siguen el estilo corporativo (</w:t>
      </w:r>
      <w:proofErr w:type="spellStart"/>
      <w:r>
        <w:rPr>
          <w:color w:val="4A4A4A"/>
        </w:rPr>
        <w:t>header</w:t>
      </w:r>
      <w:proofErr w:type="spellEnd"/>
      <w:r>
        <w:rPr>
          <w:color w:val="4A4A4A"/>
        </w:rPr>
        <w:t xml:space="preserve"> Navy, filas alternas)?</w:t>
      </w:r>
    </w:p>
    <w:p w14:paraId="3BDB058D" w14:textId="77777777" w:rsidR="00AA5CA3" w:rsidRDefault="00000000">
      <w:pPr>
        <w:pStyle w:val="Prrafodelista"/>
        <w:numPr>
          <w:ilvl w:val="0"/>
          <w:numId w:val="3"/>
        </w:numPr>
        <w:spacing w:before="40" w:after="40"/>
      </w:pPr>
      <w:r>
        <w:rPr>
          <w:color w:val="4A4A4A"/>
        </w:rPr>
        <w:t>¿Incluye el nivel de confidencialidad correcto?</w:t>
      </w:r>
    </w:p>
    <w:p w14:paraId="5C70CB3C" w14:textId="77777777" w:rsidR="00AA5CA3" w:rsidRDefault="00000000">
      <w:pPr>
        <w:pStyle w:val="Prrafodelista"/>
        <w:numPr>
          <w:ilvl w:val="0"/>
          <w:numId w:val="3"/>
        </w:numPr>
        <w:spacing w:before="40" w:after="40"/>
      </w:pPr>
      <w:r>
        <w:rPr>
          <w:color w:val="4A4A4A"/>
        </w:rPr>
        <w:t>¿La versión y fecha están actualizadas?</w:t>
      </w:r>
    </w:p>
    <w:p w14:paraId="6E31B4E8" w14:textId="77777777" w:rsidR="00AA5CA3" w:rsidRDefault="00000000">
      <w:pPr>
        <w:pStyle w:val="Prrafodelista"/>
        <w:numPr>
          <w:ilvl w:val="0"/>
          <w:numId w:val="3"/>
        </w:numPr>
        <w:spacing w:before="40" w:after="40"/>
      </w:pPr>
      <w:r>
        <w:rPr>
          <w:color w:val="4A4A4A"/>
        </w:rPr>
        <w:t>¿El nombre del archivo sigue la nomenclatura: CORE_NOMBRE_vX.X.docx?</w:t>
      </w:r>
    </w:p>
    <w:p w14:paraId="03F608A5" w14:textId="77777777" w:rsidR="00AA5CA3" w:rsidRDefault="00AA5CA3">
      <w:pPr>
        <w:spacing w:before="60" w:after="60"/>
      </w:pPr>
    </w:p>
    <w:p w14:paraId="10B645D6" w14:textId="77777777" w:rsidR="00AA5CA3" w:rsidRDefault="00AA5CA3">
      <w:pPr>
        <w:pBdr>
          <w:bottom w:val="single" w:sz="6" w:space="1" w:color="C9A84C"/>
        </w:pBdr>
        <w:spacing w:before="120" w:after="120"/>
      </w:pPr>
    </w:p>
    <w:p w14:paraId="3BA1D671" w14:textId="77777777" w:rsidR="00AA5CA3" w:rsidRDefault="00000000">
      <w:pPr>
        <w:pBdr>
          <w:left w:val="single" w:sz="12" w:space="4" w:color="1A4F9C"/>
        </w:pBdr>
        <w:shd w:val="clear" w:color="auto" w:fill="D8E8F8"/>
        <w:spacing w:before="120" w:after="120"/>
        <w:ind w:left="360" w:right="360"/>
      </w:pPr>
      <w:r>
        <w:rPr>
          <w:i/>
          <w:iCs/>
          <w:color w:val="0D2B55"/>
        </w:rPr>
        <w:t>Esta plantilla es el estándar oficial de comunicación escrita de CORE. Su uso consistente construye la identidad corporativa y profesionalismo de la organización.</w:t>
      </w:r>
    </w:p>
    <w:p w14:paraId="4AAC93A1" w14:textId="77777777" w:rsidR="00AA5CA3" w:rsidRDefault="00AA5CA3">
      <w:pPr>
        <w:spacing w:before="60" w:after="60"/>
      </w:pPr>
    </w:p>
    <w:p w14:paraId="59A85483" w14:textId="77777777" w:rsidR="00AA5CA3" w:rsidRDefault="00000000">
      <w:pPr>
        <w:spacing w:before="60" w:after="120"/>
      </w:pPr>
      <w:r>
        <w:rPr>
          <w:i/>
          <w:iCs/>
          <w:color w:val="7A7A7A"/>
        </w:rPr>
        <w:t xml:space="preserve">CORE </w:t>
      </w:r>
      <w:proofErr w:type="spellStart"/>
      <w:r>
        <w:rPr>
          <w:i/>
          <w:iCs/>
          <w:color w:val="7A7A7A"/>
        </w:rPr>
        <w:t>Corporate</w:t>
      </w:r>
      <w:proofErr w:type="spellEnd"/>
      <w:r>
        <w:rPr>
          <w:i/>
          <w:iCs/>
          <w:color w:val="7A7A7A"/>
        </w:rPr>
        <w:t xml:space="preserve"> </w:t>
      </w:r>
      <w:proofErr w:type="spellStart"/>
      <w:r>
        <w:rPr>
          <w:i/>
          <w:iCs/>
          <w:color w:val="7A7A7A"/>
        </w:rPr>
        <w:t>Template</w:t>
      </w:r>
      <w:proofErr w:type="spellEnd"/>
      <w:r>
        <w:rPr>
          <w:i/>
          <w:iCs/>
          <w:color w:val="7A7A7A"/>
        </w:rPr>
        <w:t xml:space="preserve"> v1.0 — Para actualizaciones de la plantilla: brand@core.lat</w:t>
      </w:r>
    </w:p>
    <w:sectPr w:rsidR="00AA5CA3">
      <w:headerReference w:type="default" r:id="rId13"/>
      <w:footerReference w:type="default" r:id="rId14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28193C" w14:textId="77777777" w:rsidR="00C22983" w:rsidRDefault="00C22983">
      <w:r>
        <w:separator/>
      </w:r>
    </w:p>
  </w:endnote>
  <w:endnote w:type="continuationSeparator" w:id="0">
    <w:p w14:paraId="3E675E6F" w14:textId="77777777" w:rsidR="00C22983" w:rsidRDefault="00C2298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873246" w14:textId="77777777" w:rsidR="00AA5CA3" w:rsidRPr="00762A80" w:rsidRDefault="00000000">
    <w:pPr>
      <w:pBdr>
        <w:top w:val="single" w:sz="4" w:space="1" w:color="2E6FC4"/>
      </w:pBdr>
      <w:tabs>
        <w:tab w:val="right" w:pos="9360"/>
      </w:tabs>
      <w:rPr>
        <w:lang w:val="en-US"/>
      </w:rPr>
    </w:pPr>
    <w:r w:rsidRPr="00762A80">
      <w:rPr>
        <w:color w:val="7A7A7A"/>
        <w:sz w:val="16"/>
        <w:szCs w:val="16"/>
        <w:lang w:val="en-US"/>
      </w:rPr>
      <w:t>CORE — Growth &amp; Operations Platform for Latin America</w:t>
    </w:r>
    <w:r w:rsidRPr="00762A80">
      <w:rPr>
        <w:sz w:val="16"/>
        <w:szCs w:val="16"/>
        <w:lang w:val="en-US"/>
      </w:rPr>
      <w:tab/>
    </w:r>
    <w:r w:rsidRPr="00762A80">
      <w:rPr>
        <w:color w:val="7A7A7A"/>
        <w:sz w:val="16"/>
        <w:szCs w:val="16"/>
        <w:lang w:val="en-US"/>
      </w:rPr>
      <w:t xml:space="preserve">Página </w:t>
    </w:r>
    <w:r>
      <w:fldChar w:fldCharType="begin"/>
    </w:r>
    <w:r w:rsidRPr="00762A80">
      <w:rPr>
        <w:lang w:val="en-US"/>
      </w:rPr>
      <w:instrText>[object Object]</w:instrText>
    </w:r>
    <w:r>
      <w:fldChar w:fldCharType="separate"/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189D0C" w14:textId="77777777" w:rsidR="00AA5CA3" w:rsidRPr="00762A80" w:rsidRDefault="00000000">
    <w:pPr>
      <w:pBdr>
        <w:top w:val="single" w:sz="4" w:space="1" w:color="0E7C86"/>
      </w:pBdr>
      <w:tabs>
        <w:tab w:val="right" w:pos="9360"/>
      </w:tabs>
      <w:rPr>
        <w:lang w:val="en-US"/>
      </w:rPr>
    </w:pPr>
    <w:r w:rsidRPr="00762A80">
      <w:rPr>
        <w:color w:val="7A7A7A"/>
        <w:sz w:val="16"/>
        <w:szCs w:val="16"/>
        <w:lang w:val="en-US"/>
      </w:rPr>
      <w:t>CORE — Growth &amp; Operations Platform for Latin America</w:t>
    </w:r>
    <w:r w:rsidRPr="00762A80">
      <w:rPr>
        <w:sz w:val="16"/>
        <w:szCs w:val="16"/>
        <w:lang w:val="en-US"/>
      </w:rPr>
      <w:tab/>
    </w:r>
    <w:r w:rsidRPr="00762A80">
      <w:rPr>
        <w:color w:val="7A7A7A"/>
        <w:sz w:val="16"/>
        <w:szCs w:val="16"/>
        <w:lang w:val="en-US"/>
      </w:rPr>
      <w:t xml:space="preserve">Página </w:t>
    </w:r>
    <w:r>
      <w:fldChar w:fldCharType="begin"/>
    </w:r>
    <w:r w:rsidRPr="00762A80">
      <w:rPr>
        <w:lang w:val="en-US"/>
      </w:rPr>
      <w:instrText>[object Object]</w:instrText>
    </w:r>
    <w:r>
      <w:fldChar w:fldCharType="separate"/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34BDBE" w14:textId="77777777" w:rsidR="00AA5CA3" w:rsidRPr="00762A80" w:rsidRDefault="00000000">
    <w:pPr>
      <w:pBdr>
        <w:top w:val="single" w:sz="4" w:space="1" w:color="2E6FC4"/>
      </w:pBdr>
      <w:tabs>
        <w:tab w:val="right" w:pos="9360"/>
      </w:tabs>
      <w:rPr>
        <w:lang w:val="en-US"/>
      </w:rPr>
    </w:pPr>
    <w:r w:rsidRPr="00762A80">
      <w:rPr>
        <w:color w:val="7A7A7A"/>
        <w:sz w:val="16"/>
        <w:szCs w:val="16"/>
        <w:lang w:val="en-US"/>
      </w:rPr>
      <w:t>CORE — Growth &amp; Operations Platform for Latin America</w:t>
    </w:r>
    <w:r w:rsidRPr="00762A80">
      <w:rPr>
        <w:sz w:val="16"/>
        <w:szCs w:val="16"/>
        <w:lang w:val="en-US"/>
      </w:rPr>
      <w:tab/>
    </w:r>
    <w:r w:rsidRPr="00762A80">
      <w:rPr>
        <w:color w:val="7A7A7A"/>
        <w:sz w:val="16"/>
        <w:szCs w:val="16"/>
        <w:lang w:val="en-US"/>
      </w:rPr>
      <w:t xml:space="preserve">Página </w:t>
    </w:r>
    <w:r>
      <w:fldChar w:fldCharType="begin"/>
    </w:r>
    <w:r w:rsidRPr="00762A80">
      <w:rPr>
        <w:lang w:val="en-US"/>
      </w:rPr>
      <w:instrText>[object Object]</w:instrText>
    </w:r>
    <w:r>
      <w:fldChar w:fldCharType="separate"/>
    </w:r>
    <w:r>
      <w:fldChar w:fldCharType="end"/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C569CF" w14:textId="77777777" w:rsidR="00AA5CA3" w:rsidRPr="00762A80" w:rsidRDefault="00000000">
    <w:pPr>
      <w:pBdr>
        <w:top w:val="single" w:sz="4" w:space="1" w:color="C9A84C"/>
      </w:pBdr>
      <w:tabs>
        <w:tab w:val="right" w:pos="9360"/>
      </w:tabs>
      <w:rPr>
        <w:lang w:val="en-US"/>
      </w:rPr>
    </w:pPr>
    <w:r w:rsidRPr="00762A80">
      <w:rPr>
        <w:color w:val="7A7A7A"/>
        <w:sz w:val="16"/>
        <w:szCs w:val="16"/>
        <w:lang w:val="en-US"/>
      </w:rPr>
      <w:t>CORE — Growth &amp; Operations Platform for Latin America</w:t>
    </w:r>
    <w:r w:rsidRPr="00762A80">
      <w:rPr>
        <w:sz w:val="16"/>
        <w:szCs w:val="16"/>
        <w:lang w:val="en-US"/>
      </w:rPr>
      <w:tab/>
    </w:r>
    <w:r w:rsidRPr="00762A80">
      <w:rPr>
        <w:color w:val="7A7A7A"/>
        <w:sz w:val="16"/>
        <w:szCs w:val="16"/>
        <w:lang w:val="en-US"/>
      </w:rPr>
      <w:t xml:space="preserve">Página </w:t>
    </w:r>
    <w:r>
      <w:fldChar w:fldCharType="begin"/>
    </w:r>
    <w:r w:rsidRPr="00762A80">
      <w:rPr>
        <w:lang w:val="en-US"/>
      </w:rPr>
      <w:instrText>[object Object]</w:instrText>
    </w:r>
    <w:r>
      <w:fldChar w:fldCharType="separate"/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6BBFC4" w14:textId="77777777" w:rsidR="00C22983" w:rsidRDefault="00C22983">
      <w:r>
        <w:separator/>
      </w:r>
    </w:p>
  </w:footnote>
  <w:footnote w:type="continuationSeparator" w:id="0">
    <w:p w14:paraId="01ABBAE5" w14:textId="77777777" w:rsidR="00C22983" w:rsidRDefault="00C2298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A97E3E" w14:textId="77777777" w:rsidR="00AA5CA3" w:rsidRPr="00762A80" w:rsidRDefault="00000000">
    <w:pPr>
      <w:pBdr>
        <w:bottom w:val="single" w:sz="4" w:space="1" w:color="2E6FC4"/>
      </w:pBdr>
      <w:tabs>
        <w:tab w:val="right" w:pos="9360"/>
      </w:tabs>
      <w:rPr>
        <w:lang w:val="en-US"/>
      </w:rPr>
    </w:pPr>
    <w:r w:rsidRPr="00762A80">
      <w:rPr>
        <w:b/>
        <w:bCs/>
        <w:color w:val="0D2B55"/>
        <w:sz w:val="20"/>
        <w:szCs w:val="20"/>
        <w:lang w:val="en-US"/>
      </w:rPr>
      <w:t>CORE</w:t>
    </w:r>
    <w:r w:rsidRPr="00762A80">
      <w:rPr>
        <w:color w:val="7A7A7A"/>
        <w:sz w:val="18"/>
        <w:szCs w:val="18"/>
        <w:lang w:val="en-US"/>
      </w:rPr>
      <w:t xml:space="preserve">  —  Executive Summary</w:t>
    </w:r>
    <w:r w:rsidRPr="00762A80">
      <w:rPr>
        <w:sz w:val="18"/>
        <w:szCs w:val="18"/>
        <w:lang w:val="en-US"/>
      </w:rPr>
      <w:tab/>
    </w:r>
    <w:r w:rsidRPr="00762A80">
      <w:rPr>
        <w:i/>
        <w:iCs/>
        <w:color w:val="7A7A7A"/>
        <w:sz w:val="18"/>
        <w:szCs w:val="18"/>
        <w:lang w:val="en-US"/>
      </w:rPr>
      <w:t>Confidencial — Uso interno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D40E03" w14:textId="77777777" w:rsidR="00AA5CA3" w:rsidRDefault="00000000">
    <w:pPr>
      <w:pBdr>
        <w:bottom w:val="single" w:sz="4" w:space="1" w:color="0E7C86"/>
      </w:pBdr>
      <w:tabs>
        <w:tab w:val="right" w:pos="9360"/>
      </w:tabs>
    </w:pPr>
    <w:proofErr w:type="gramStart"/>
    <w:r>
      <w:rPr>
        <w:b/>
        <w:bCs/>
        <w:color w:val="0D2B55"/>
        <w:sz w:val="20"/>
        <w:szCs w:val="20"/>
      </w:rPr>
      <w:t>CORE</w:t>
    </w:r>
    <w:r>
      <w:rPr>
        <w:color w:val="7A7A7A"/>
        <w:sz w:val="18"/>
        <w:szCs w:val="18"/>
      </w:rPr>
      <w:t xml:space="preserve">  —</w:t>
    </w:r>
    <w:proofErr w:type="gramEnd"/>
    <w:r>
      <w:rPr>
        <w:color w:val="7A7A7A"/>
        <w:sz w:val="18"/>
        <w:szCs w:val="18"/>
      </w:rPr>
      <w:t xml:space="preserve">  Investor Deck Narrative</w:t>
    </w:r>
    <w:r>
      <w:rPr>
        <w:sz w:val="18"/>
        <w:szCs w:val="18"/>
      </w:rPr>
      <w:tab/>
    </w:r>
    <w:r>
      <w:rPr>
        <w:i/>
        <w:iCs/>
        <w:color w:val="7A7A7A"/>
        <w:sz w:val="18"/>
        <w:szCs w:val="18"/>
      </w:rPr>
      <w:t>Confidencial — Uso interno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7DFDC3" w14:textId="77777777" w:rsidR="00AA5CA3" w:rsidRPr="00762A80" w:rsidRDefault="00000000">
    <w:pPr>
      <w:pBdr>
        <w:bottom w:val="single" w:sz="4" w:space="1" w:color="2E6FC4"/>
      </w:pBdr>
      <w:tabs>
        <w:tab w:val="right" w:pos="9360"/>
      </w:tabs>
      <w:rPr>
        <w:lang w:val="en-US"/>
      </w:rPr>
    </w:pPr>
    <w:proofErr w:type="gramStart"/>
    <w:r w:rsidRPr="00762A80">
      <w:rPr>
        <w:b/>
        <w:bCs/>
        <w:color w:val="0D2B55"/>
        <w:sz w:val="20"/>
        <w:szCs w:val="20"/>
        <w:lang w:val="en-US"/>
      </w:rPr>
      <w:t>CORE</w:t>
    </w:r>
    <w:r w:rsidRPr="00762A80">
      <w:rPr>
        <w:color w:val="7A7A7A"/>
        <w:sz w:val="18"/>
        <w:szCs w:val="18"/>
        <w:lang w:val="en-US"/>
      </w:rPr>
      <w:t xml:space="preserve">  —</w:t>
    </w:r>
    <w:proofErr w:type="gramEnd"/>
    <w:r w:rsidRPr="00762A80">
      <w:rPr>
        <w:color w:val="7A7A7A"/>
        <w:sz w:val="18"/>
        <w:szCs w:val="18"/>
        <w:lang w:val="en-US"/>
      </w:rPr>
      <w:t xml:space="preserve">  Technical Specification</w:t>
    </w:r>
    <w:r w:rsidRPr="00762A80">
      <w:rPr>
        <w:sz w:val="18"/>
        <w:szCs w:val="18"/>
        <w:lang w:val="en-US"/>
      </w:rPr>
      <w:tab/>
    </w:r>
    <w:r w:rsidRPr="00762A80">
      <w:rPr>
        <w:i/>
        <w:iCs/>
        <w:color w:val="7A7A7A"/>
        <w:sz w:val="18"/>
        <w:szCs w:val="18"/>
        <w:lang w:val="en-US"/>
      </w:rPr>
      <w:t>Confidencial — Uso interno</w: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E6781A" w14:textId="77777777" w:rsidR="00AA5CA3" w:rsidRDefault="00000000">
    <w:pPr>
      <w:pBdr>
        <w:bottom w:val="single" w:sz="4" w:space="1" w:color="C9A84C"/>
      </w:pBdr>
      <w:tabs>
        <w:tab w:val="right" w:pos="9360"/>
      </w:tabs>
    </w:pPr>
    <w:proofErr w:type="gramStart"/>
    <w:r>
      <w:rPr>
        <w:b/>
        <w:bCs/>
        <w:color w:val="0D2B55"/>
        <w:sz w:val="20"/>
        <w:szCs w:val="20"/>
      </w:rPr>
      <w:t>CORE</w:t>
    </w:r>
    <w:r>
      <w:rPr>
        <w:color w:val="7A7A7A"/>
        <w:sz w:val="18"/>
        <w:szCs w:val="18"/>
      </w:rPr>
      <w:t xml:space="preserve">  —</w:t>
    </w:r>
    <w:proofErr w:type="gramEnd"/>
    <w:r>
      <w:rPr>
        <w:color w:val="7A7A7A"/>
        <w:sz w:val="18"/>
        <w:szCs w:val="18"/>
      </w:rPr>
      <w:t xml:space="preserve">  </w:t>
    </w:r>
    <w:proofErr w:type="spellStart"/>
    <w:r>
      <w:rPr>
        <w:color w:val="7A7A7A"/>
        <w:sz w:val="18"/>
        <w:szCs w:val="18"/>
      </w:rPr>
      <w:t>Corporate</w:t>
    </w:r>
    <w:proofErr w:type="spellEnd"/>
    <w:r>
      <w:rPr>
        <w:color w:val="7A7A7A"/>
        <w:sz w:val="18"/>
        <w:szCs w:val="18"/>
      </w:rPr>
      <w:t xml:space="preserve"> </w:t>
    </w:r>
    <w:proofErr w:type="spellStart"/>
    <w:r>
      <w:rPr>
        <w:color w:val="7A7A7A"/>
        <w:sz w:val="18"/>
        <w:szCs w:val="18"/>
      </w:rPr>
      <w:t>Template</w:t>
    </w:r>
    <w:proofErr w:type="spellEnd"/>
    <w:r>
      <w:rPr>
        <w:sz w:val="18"/>
        <w:szCs w:val="18"/>
      </w:rPr>
      <w:tab/>
    </w:r>
    <w:r>
      <w:rPr>
        <w:i/>
        <w:iCs/>
        <w:color w:val="7A7A7A"/>
        <w:sz w:val="18"/>
        <w:szCs w:val="18"/>
      </w:rPr>
      <w:t>Confidencial — Uso interno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5111E"/>
    <w:multiLevelType w:val="hybridMultilevel"/>
    <w:tmpl w:val="D2DA9A0C"/>
    <w:lvl w:ilvl="0" w:tplc="402ADA4E">
      <w:start w:val="1"/>
      <w:numFmt w:val="bullet"/>
      <w:lvlText w:val="•"/>
      <w:lvlJc w:val="left"/>
      <w:pPr>
        <w:ind w:left="720" w:hanging="360"/>
      </w:pPr>
      <w:rPr>
        <w:rFonts w:ascii="Symbol" w:eastAsia="Symbol" w:hAnsi="Symbol" w:cs="Symbol"/>
        <w:sz w:val="22"/>
        <w:szCs w:val="22"/>
      </w:rPr>
    </w:lvl>
    <w:lvl w:ilvl="1" w:tplc="8460D65C">
      <w:start w:val="1"/>
      <w:numFmt w:val="bullet"/>
      <w:lvlText w:val="◦"/>
      <w:lvlJc w:val="left"/>
      <w:pPr>
        <w:ind w:left="1080" w:hanging="360"/>
      </w:pPr>
      <w:rPr>
        <w:rFonts w:ascii="Courier New" w:eastAsia="Courier New" w:hAnsi="Courier New" w:cs="Courier New"/>
        <w:sz w:val="20"/>
        <w:szCs w:val="20"/>
      </w:rPr>
    </w:lvl>
    <w:lvl w:ilvl="2" w:tplc="391C6E7C">
      <w:numFmt w:val="decimal"/>
      <w:lvlText w:val=""/>
      <w:lvlJc w:val="left"/>
    </w:lvl>
    <w:lvl w:ilvl="3" w:tplc="2BE8BEF6">
      <w:numFmt w:val="decimal"/>
      <w:lvlText w:val=""/>
      <w:lvlJc w:val="left"/>
    </w:lvl>
    <w:lvl w:ilvl="4" w:tplc="994EEAA4">
      <w:numFmt w:val="decimal"/>
      <w:lvlText w:val=""/>
      <w:lvlJc w:val="left"/>
    </w:lvl>
    <w:lvl w:ilvl="5" w:tplc="1A4E80D8">
      <w:numFmt w:val="decimal"/>
      <w:lvlText w:val=""/>
      <w:lvlJc w:val="left"/>
    </w:lvl>
    <w:lvl w:ilvl="6" w:tplc="80EEC664">
      <w:numFmt w:val="decimal"/>
      <w:lvlText w:val=""/>
      <w:lvlJc w:val="left"/>
    </w:lvl>
    <w:lvl w:ilvl="7" w:tplc="8B38800E">
      <w:numFmt w:val="decimal"/>
      <w:lvlText w:val=""/>
      <w:lvlJc w:val="left"/>
    </w:lvl>
    <w:lvl w:ilvl="8" w:tplc="1FB4C544">
      <w:numFmt w:val="decimal"/>
      <w:lvlText w:val=""/>
      <w:lvlJc w:val="left"/>
    </w:lvl>
  </w:abstractNum>
  <w:abstractNum w:abstractNumId="1" w15:restartNumberingAfterBreak="0">
    <w:nsid w:val="6BED273B"/>
    <w:multiLevelType w:val="hybridMultilevel"/>
    <w:tmpl w:val="7E666F9E"/>
    <w:lvl w:ilvl="0" w:tplc="771869BA">
      <w:start w:val="1"/>
      <w:numFmt w:val="decimal"/>
      <w:lvlText w:val="%1."/>
      <w:lvlJc w:val="left"/>
      <w:pPr>
        <w:ind w:left="720" w:hanging="360"/>
      </w:pPr>
      <w:rPr>
        <w:rFonts w:ascii="Calibri" w:eastAsia="Calibri" w:hAnsi="Calibri" w:cs="Calibri"/>
        <w:sz w:val="22"/>
        <w:szCs w:val="22"/>
      </w:rPr>
    </w:lvl>
    <w:lvl w:ilvl="1" w:tplc="81B6BE92">
      <w:numFmt w:val="decimal"/>
      <w:lvlText w:val=""/>
      <w:lvlJc w:val="left"/>
    </w:lvl>
    <w:lvl w:ilvl="2" w:tplc="9874137E">
      <w:numFmt w:val="decimal"/>
      <w:lvlText w:val=""/>
      <w:lvlJc w:val="left"/>
    </w:lvl>
    <w:lvl w:ilvl="3" w:tplc="24762138">
      <w:numFmt w:val="decimal"/>
      <w:lvlText w:val=""/>
      <w:lvlJc w:val="left"/>
    </w:lvl>
    <w:lvl w:ilvl="4" w:tplc="A6520D34">
      <w:numFmt w:val="decimal"/>
      <w:lvlText w:val=""/>
      <w:lvlJc w:val="left"/>
    </w:lvl>
    <w:lvl w:ilvl="5" w:tplc="FE883BDC">
      <w:numFmt w:val="decimal"/>
      <w:lvlText w:val=""/>
      <w:lvlJc w:val="left"/>
    </w:lvl>
    <w:lvl w:ilvl="6" w:tplc="F022E016">
      <w:numFmt w:val="decimal"/>
      <w:lvlText w:val=""/>
      <w:lvlJc w:val="left"/>
    </w:lvl>
    <w:lvl w:ilvl="7" w:tplc="6A84C58E">
      <w:numFmt w:val="decimal"/>
      <w:lvlText w:val=""/>
      <w:lvlJc w:val="left"/>
    </w:lvl>
    <w:lvl w:ilvl="8" w:tplc="92983C58">
      <w:numFmt w:val="decimal"/>
      <w:lvlText w:val=""/>
      <w:lvlJc w:val="left"/>
    </w:lvl>
  </w:abstractNum>
  <w:abstractNum w:abstractNumId="2" w15:restartNumberingAfterBreak="0">
    <w:nsid w:val="748B4377"/>
    <w:multiLevelType w:val="hybridMultilevel"/>
    <w:tmpl w:val="C024CB6E"/>
    <w:lvl w:ilvl="0" w:tplc="CAEC5E9A">
      <w:start w:val="1"/>
      <w:numFmt w:val="bullet"/>
      <w:lvlText w:val="●"/>
      <w:lvlJc w:val="left"/>
      <w:pPr>
        <w:ind w:left="720" w:hanging="360"/>
      </w:pPr>
    </w:lvl>
    <w:lvl w:ilvl="1" w:tplc="B1DCD404">
      <w:start w:val="1"/>
      <w:numFmt w:val="bullet"/>
      <w:lvlText w:val="○"/>
      <w:lvlJc w:val="left"/>
      <w:pPr>
        <w:ind w:left="1440" w:hanging="360"/>
      </w:pPr>
    </w:lvl>
    <w:lvl w:ilvl="2" w:tplc="4C7C8A0A">
      <w:start w:val="1"/>
      <w:numFmt w:val="bullet"/>
      <w:lvlText w:val="■"/>
      <w:lvlJc w:val="left"/>
      <w:pPr>
        <w:ind w:left="2160" w:hanging="360"/>
      </w:pPr>
    </w:lvl>
    <w:lvl w:ilvl="3" w:tplc="09542AB6">
      <w:start w:val="1"/>
      <w:numFmt w:val="bullet"/>
      <w:lvlText w:val="●"/>
      <w:lvlJc w:val="left"/>
      <w:pPr>
        <w:ind w:left="2880" w:hanging="360"/>
      </w:pPr>
    </w:lvl>
    <w:lvl w:ilvl="4" w:tplc="F2623C70">
      <w:start w:val="1"/>
      <w:numFmt w:val="bullet"/>
      <w:lvlText w:val="○"/>
      <w:lvlJc w:val="left"/>
      <w:pPr>
        <w:ind w:left="3600" w:hanging="360"/>
      </w:pPr>
    </w:lvl>
    <w:lvl w:ilvl="5" w:tplc="00309834">
      <w:start w:val="1"/>
      <w:numFmt w:val="bullet"/>
      <w:lvlText w:val="■"/>
      <w:lvlJc w:val="left"/>
      <w:pPr>
        <w:ind w:left="4320" w:hanging="360"/>
      </w:pPr>
    </w:lvl>
    <w:lvl w:ilvl="6" w:tplc="7970455C">
      <w:start w:val="1"/>
      <w:numFmt w:val="bullet"/>
      <w:lvlText w:val="●"/>
      <w:lvlJc w:val="left"/>
      <w:pPr>
        <w:ind w:left="5040" w:hanging="360"/>
      </w:pPr>
    </w:lvl>
    <w:lvl w:ilvl="7" w:tplc="2B0CF004">
      <w:start w:val="1"/>
      <w:numFmt w:val="bullet"/>
      <w:lvlText w:val="●"/>
      <w:lvlJc w:val="left"/>
      <w:pPr>
        <w:ind w:left="5760" w:hanging="360"/>
      </w:pPr>
    </w:lvl>
    <w:lvl w:ilvl="8" w:tplc="6678A2A4">
      <w:start w:val="1"/>
      <w:numFmt w:val="bullet"/>
      <w:lvlText w:val="●"/>
      <w:lvlJc w:val="left"/>
      <w:pPr>
        <w:ind w:left="6480" w:hanging="360"/>
      </w:pPr>
    </w:lvl>
  </w:abstractNum>
  <w:num w:numId="1" w16cid:durableId="440610206">
    <w:abstractNumId w:val="2"/>
    <w:lvlOverride w:ilvl="0">
      <w:startOverride w:val="1"/>
    </w:lvlOverride>
  </w:num>
  <w:num w:numId="2" w16cid:durableId="2041322028">
    <w:abstractNumId w:val="0"/>
    <w:lvlOverride w:ilvl="0">
      <w:startOverride w:val="1"/>
    </w:lvlOverride>
  </w:num>
  <w:num w:numId="3" w16cid:durableId="2010013535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A5CA3"/>
    <w:rsid w:val="00762A80"/>
    <w:rsid w:val="00AA5CA3"/>
    <w:rsid w:val="00C22983"/>
    <w:rsid w:val="00EC42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43CB64"/>
  <w15:docId w15:val="{5DE7FC62-DF8A-4788-89C2-CF0CF4AA5F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UY" w:eastAsia="es-UY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after="240"/>
      <w:outlineLvl w:val="0"/>
    </w:pPr>
    <w:rPr>
      <w:b/>
      <w:bCs/>
      <w:color w:val="FFFFFF"/>
      <w:sz w:val="36"/>
      <w:szCs w:val="36"/>
    </w:rPr>
  </w:style>
  <w:style w:type="paragraph" w:styleId="Ttulo2">
    <w:name w:val="heading 2"/>
    <w:uiPriority w:val="9"/>
    <w:unhideWhenUsed/>
    <w:qFormat/>
    <w:pPr>
      <w:spacing w:before="300" w:after="120"/>
      <w:outlineLvl w:val="1"/>
    </w:pPr>
    <w:rPr>
      <w:b/>
      <w:bCs/>
      <w:color w:val="0D2B55"/>
      <w:sz w:val="28"/>
      <w:szCs w:val="28"/>
    </w:rPr>
  </w:style>
  <w:style w:type="paragraph" w:styleId="Ttulo3">
    <w:name w:val="heading 3"/>
    <w:uiPriority w:val="9"/>
    <w:unhideWhenUsed/>
    <w:qFormat/>
    <w:pPr>
      <w:spacing w:before="200" w:after="80"/>
      <w:outlineLvl w:val="2"/>
    </w:pPr>
    <w:rPr>
      <w:b/>
      <w:bCs/>
      <w:color w:val="1A4F9C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header" Target="header4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oter" Target="footer4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23</Pages>
  <Words>4331</Words>
  <Characters>23821</Characters>
  <Application>Microsoft Office Word</Application>
  <DocSecurity>0</DocSecurity>
  <Lines>198</Lines>
  <Paragraphs>56</Paragraphs>
  <ScaleCrop>false</ScaleCrop>
  <Company/>
  <LinksUpToDate>false</LinksUpToDate>
  <CharactersWithSpaces>28096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Carlos Varalla</cp:lastModifiedBy>
  <cp:revision>2</cp:revision>
  <dcterms:created xsi:type="dcterms:W3CDTF">2026-05-30T07:57:00Z</dcterms:created>
  <dcterms:modified xsi:type="dcterms:W3CDTF">2026-05-30T07:57:00Z</dcterms:modified>
</cp:coreProperties>
</file>