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5320" w:rsidRPr="009E5320" w:rsidRDefault="009E5320" w:rsidP="009E5320">
      <w:pPr>
        <w:widowControl/>
        <w:spacing w:before="100" w:beforeAutospacing="1" w:after="100" w:afterAutospacing="1" w:line="240" w:lineRule="auto"/>
        <w:jc w:val="center"/>
        <w:rPr>
          <w:rFonts w:ascii="宋体" w:eastAsia="宋体" w:hAnsi="宋体" w:cs="宋体"/>
          <w:kern w:val="0"/>
          <w:sz w:val="24"/>
          <w14:ligatures w14:val="none"/>
        </w:rPr>
      </w:pPr>
      <w:r w:rsidRPr="009E5320">
        <w:rPr>
          <w:rFonts w:ascii="宋体" w:eastAsia="宋体" w:hAnsi="宋体" w:cs="宋体"/>
          <w:b/>
          <w:bCs/>
          <w:kern w:val="0"/>
          <w:sz w:val="24"/>
          <w14:ligatures w14:val="none"/>
        </w:rPr>
        <w:t>中国户籍制度改革的政策思考</w:t>
      </w:r>
    </w:p>
    <w:p w:rsidR="009E5320" w:rsidRPr="009E5320" w:rsidRDefault="009E5320" w:rsidP="009E532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E5320">
        <w:rPr>
          <w:rFonts w:ascii="宋体" w:eastAsia="宋体" w:hAnsi="宋体" w:cs="宋体"/>
          <w:kern w:val="0"/>
          <w:sz w:val="24"/>
          <w14:ligatures w14:val="none"/>
        </w:rPr>
        <w:t>中国的户籍制度自1949年以来经历了多次改革演变，既是历史发展的产物，也是城市化进程中的核心调控工具。在当前经济形势下行、房地产市场受到严格调控、教育公平日益受关注的背景下，推进户籍制度改革既要鼓励人才向新兴城市流动，又要平衡不同规模城市的承载能力。这些要求共同构成了户籍改革的复杂局面，也为各城市在户籍政策上提供了创新的可能性。</w:t>
      </w:r>
    </w:p>
    <w:p w:rsidR="009E5320" w:rsidRPr="009E5320" w:rsidRDefault="009E5320" w:rsidP="009E5320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E5320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一、户籍制度的历史沿革与现实问题</w:t>
      </w:r>
    </w:p>
    <w:p w:rsidR="009E5320" w:rsidRPr="009E5320" w:rsidRDefault="009E5320" w:rsidP="009E532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E5320">
        <w:rPr>
          <w:rFonts w:ascii="宋体" w:eastAsia="宋体" w:hAnsi="宋体" w:cs="宋体"/>
          <w:kern w:val="0"/>
          <w:sz w:val="24"/>
          <w14:ligatures w14:val="none"/>
        </w:rPr>
        <w:t>中国的户籍制度改革可分为以下几个阶段：</w:t>
      </w:r>
    </w:p>
    <w:p w:rsidR="009E5320" w:rsidRPr="009E5320" w:rsidRDefault="009E5320" w:rsidP="009E532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E5320">
        <w:rPr>
          <w:rFonts w:ascii="宋体" w:eastAsia="宋体" w:hAnsi="宋体" w:cs="宋体"/>
          <w:b/>
          <w:bCs/>
          <w:kern w:val="0"/>
          <w:sz w:val="24"/>
          <w14:ligatures w14:val="none"/>
        </w:rPr>
        <w:t>1949-1950年代中期的宽松期</w:t>
      </w:r>
      <w:r w:rsidRPr="009E5320">
        <w:rPr>
          <w:rFonts w:ascii="宋体" w:eastAsia="宋体" w:hAnsi="宋体" w:cs="宋体"/>
          <w:kern w:val="0"/>
          <w:sz w:val="24"/>
          <w14:ligatures w14:val="none"/>
        </w:rPr>
        <w:t>：户籍制度尚未全面推行，民众迁移较为自由，特别是农村向城镇的迁移。此时的户籍制度尚未起到显著的人口调控作用。</w:t>
      </w:r>
    </w:p>
    <w:p w:rsidR="009E5320" w:rsidRPr="009E5320" w:rsidRDefault="009E5320" w:rsidP="009E532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E5320">
        <w:rPr>
          <w:rFonts w:ascii="宋体" w:eastAsia="宋体" w:hAnsi="宋体" w:cs="宋体"/>
          <w:b/>
          <w:bCs/>
          <w:kern w:val="0"/>
          <w:sz w:val="24"/>
          <w14:ligatures w14:val="none"/>
        </w:rPr>
        <w:t>1950年代末至1970年代末的严格控制期</w:t>
      </w:r>
      <w:r w:rsidRPr="009E5320">
        <w:rPr>
          <w:rFonts w:ascii="宋体" w:eastAsia="宋体" w:hAnsi="宋体" w:cs="宋体"/>
          <w:kern w:val="0"/>
          <w:sz w:val="24"/>
          <w14:ligatures w14:val="none"/>
        </w:rPr>
        <w:t>：随着城乡户籍分割制度的确立，户口成为城乡资源分配的核心依据，限制了大量农村人口进入城市。户籍政策和城市资源逐渐绑定，形成了城市福利和乡村贫困的对比。</w:t>
      </w:r>
    </w:p>
    <w:p w:rsidR="009E5320" w:rsidRPr="009E5320" w:rsidRDefault="009E5320" w:rsidP="009E532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E5320">
        <w:rPr>
          <w:rFonts w:ascii="宋体" w:eastAsia="宋体" w:hAnsi="宋体" w:cs="宋体"/>
          <w:b/>
          <w:bCs/>
          <w:kern w:val="0"/>
          <w:sz w:val="24"/>
          <w14:ligatures w14:val="none"/>
        </w:rPr>
        <w:t>改革开放后的渐进宽松</w:t>
      </w:r>
      <w:r w:rsidRPr="009E5320">
        <w:rPr>
          <w:rFonts w:ascii="宋体" w:eastAsia="宋体" w:hAnsi="宋体" w:cs="宋体"/>
          <w:kern w:val="0"/>
          <w:sz w:val="24"/>
          <w14:ligatures w14:val="none"/>
        </w:rPr>
        <w:t>：随着经济开放政策的推行，各地户籍政策逐渐放松。例如，上海、深圳、广州等城市推出“蓝印户口”政策，吸引高学历、高技能人才和投资者。虽然户籍制度有所松动，但因户口绑定了教育、住房、医疗等城市福利，城市吸纳人口的资源压力持续增加。</w:t>
      </w:r>
    </w:p>
    <w:p w:rsidR="009E5320" w:rsidRPr="009E5320" w:rsidRDefault="009E5320" w:rsidP="009E532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E5320">
        <w:rPr>
          <w:rFonts w:ascii="宋体" w:eastAsia="宋体" w:hAnsi="宋体" w:cs="宋体"/>
          <w:kern w:val="0"/>
          <w:sz w:val="24"/>
          <w14:ligatures w14:val="none"/>
        </w:rPr>
        <w:t>上述历史沿革突显了中国户籍制度在发展中的结构性问题，即户口绑定的福利资源在城乡和地区之间分布不均，这导致人口向特大城市集中，形成了北京、上海、广州等城市的过度人口压力。</w:t>
      </w:r>
    </w:p>
    <w:p w:rsidR="009E5320" w:rsidRPr="009E5320" w:rsidRDefault="009E5320" w:rsidP="009E5320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E5320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二、户籍制度改革的当代挑战</w:t>
      </w:r>
    </w:p>
    <w:p w:rsidR="009E5320" w:rsidRPr="009E5320" w:rsidRDefault="009E5320" w:rsidP="009E532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E5320">
        <w:rPr>
          <w:rFonts w:ascii="宋体" w:eastAsia="宋体" w:hAnsi="宋体" w:cs="宋体"/>
          <w:kern w:val="0"/>
          <w:sz w:val="24"/>
          <w14:ligatures w14:val="none"/>
        </w:rPr>
        <w:t>随着中国进入城市化后期，户籍制度的主要改革目标逐渐明确，特别是在以下三个方面：</w:t>
      </w:r>
    </w:p>
    <w:p w:rsidR="009E5320" w:rsidRPr="009E5320" w:rsidRDefault="009E5320" w:rsidP="009E5320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E5320">
        <w:rPr>
          <w:rFonts w:ascii="宋体" w:eastAsia="宋体" w:hAnsi="宋体" w:cs="宋体"/>
          <w:b/>
          <w:bCs/>
          <w:kern w:val="0"/>
          <w:sz w:val="24"/>
          <w14:ligatures w14:val="none"/>
        </w:rPr>
        <w:t>促进人口合理流动，推动城市间人口均衡发展</w:t>
      </w:r>
      <w:r w:rsidRPr="009E5320">
        <w:rPr>
          <w:rFonts w:ascii="宋体" w:eastAsia="宋体" w:hAnsi="宋体" w:cs="宋体"/>
          <w:kern w:val="0"/>
          <w:sz w:val="24"/>
          <w14:ligatures w14:val="none"/>
        </w:rPr>
        <w:t>：中央政府提出了“因城施策、一城一策”的指导方针，鼓励新兴城市吸纳人才，限制超大城市的规模扩张。例如，《国务院关于进一步推进户籍制度改革的意见》（2014）中，明确要求建立城乡统一的户口登记制度，取消农业与非农业户口的区别。</w:t>
      </w:r>
    </w:p>
    <w:p w:rsidR="009E5320" w:rsidRPr="009E5320" w:rsidRDefault="009E5320" w:rsidP="009E5320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E5320">
        <w:rPr>
          <w:rFonts w:ascii="宋体" w:eastAsia="宋体" w:hAnsi="宋体" w:cs="宋体"/>
          <w:b/>
          <w:bCs/>
          <w:kern w:val="0"/>
          <w:sz w:val="24"/>
          <w14:ligatures w14:val="none"/>
        </w:rPr>
        <w:t>严格控制特大城市人口规模，减缓资源压力</w:t>
      </w:r>
      <w:r w:rsidRPr="009E5320">
        <w:rPr>
          <w:rFonts w:ascii="宋体" w:eastAsia="宋体" w:hAnsi="宋体" w:cs="宋体"/>
          <w:kern w:val="0"/>
          <w:sz w:val="24"/>
          <w14:ligatures w14:val="none"/>
        </w:rPr>
        <w:t>：超大城市如北京、上海采取积分落户、产业疏散等方式，逐步疏导低技能劳动力。例如，北京将低附加值的产业迁出中心城区，并通过积分制限制外来人口落户，以减轻教育、交通和住房的资源压力。</w:t>
      </w:r>
    </w:p>
    <w:p w:rsidR="009E5320" w:rsidRPr="009E5320" w:rsidRDefault="009E5320" w:rsidP="009E5320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E5320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推动教育和公共资源的公平配置，平衡人才引进与资源分配</w:t>
      </w:r>
      <w:r w:rsidRPr="009E5320">
        <w:rPr>
          <w:rFonts w:ascii="宋体" w:eastAsia="宋体" w:hAnsi="宋体" w:cs="宋体"/>
          <w:kern w:val="0"/>
          <w:sz w:val="24"/>
          <w14:ligatures w14:val="none"/>
        </w:rPr>
        <w:t>：为了避免“抢人大战”带来的短期性人口流动失衡，政府通过加大教育、医疗等资源的投入力度，提升中小城市的公共服务水平，以促进人口合理流动。这一政策在南京、武汉等中型城市中得到实施，使得这些城市吸引人才的吸引力大幅提高。</w:t>
      </w:r>
    </w:p>
    <w:p w:rsidR="009E5320" w:rsidRPr="009E5320" w:rsidRDefault="009E5320" w:rsidP="009E5320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E5320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三、当前经济形势下的改革动因</w:t>
      </w:r>
    </w:p>
    <w:p w:rsidR="009E5320" w:rsidRPr="009E5320" w:rsidRDefault="009E5320" w:rsidP="009E5320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E5320">
        <w:rPr>
          <w:rFonts w:ascii="宋体" w:eastAsia="宋体" w:hAnsi="宋体" w:cs="宋体"/>
          <w:kern w:val="0"/>
          <w:sz w:val="24"/>
          <w14:ligatures w14:val="none"/>
        </w:rPr>
        <w:t>在经济增长放缓、房地产市场调控政策持续的背景下，户籍制度改革的导向出现了新的特征：</w:t>
      </w:r>
    </w:p>
    <w:p w:rsidR="009E5320" w:rsidRPr="009E5320" w:rsidRDefault="009E5320" w:rsidP="009E5320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E5320">
        <w:rPr>
          <w:rFonts w:ascii="宋体" w:eastAsia="宋体" w:hAnsi="宋体" w:cs="宋体"/>
          <w:b/>
          <w:bCs/>
          <w:kern w:val="0"/>
          <w:sz w:val="24"/>
          <w14:ligatures w14:val="none"/>
        </w:rPr>
        <w:t>刺激内需与“房住不炒”的平衡</w:t>
      </w:r>
      <w:r w:rsidRPr="009E5320">
        <w:rPr>
          <w:rFonts w:ascii="宋体" w:eastAsia="宋体" w:hAnsi="宋体" w:cs="宋体"/>
          <w:kern w:val="0"/>
          <w:sz w:val="24"/>
          <w14:ligatures w14:val="none"/>
        </w:rPr>
        <w:t>：当前，中央政府明确提出“房住不炒”，要求各地落实“住房是用来住的，不是用来炒的”政策，这意味着不能通过放松户籍门槛来刺激房地产市场。郑州等地因放宽户籍准入而导致的城市过度开发和资源紧张问题，就是一个典型的反例。因此，户籍制度改革必须与住房政策协调，避免“抢人”变为“推高房价”的行为。</w:t>
      </w:r>
    </w:p>
    <w:p w:rsidR="009E5320" w:rsidRPr="009E5320" w:rsidRDefault="009E5320" w:rsidP="009E5320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E5320">
        <w:rPr>
          <w:rFonts w:ascii="宋体" w:eastAsia="宋体" w:hAnsi="宋体" w:cs="宋体"/>
          <w:b/>
          <w:bCs/>
          <w:kern w:val="0"/>
          <w:sz w:val="24"/>
          <w14:ligatures w14:val="none"/>
        </w:rPr>
        <w:t>教育公平与公共服务资源优化</w:t>
      </w:r>
      <w:r w:rsidRPr="009E5320">
        <w:rPr>
          <w:rFonts w:ascii="宋体" w:eastAsia="宋体" w:hAnsi="宋体" w:cs="宋体"/>
          <w:kern w:val="0"/>
          <w:sz w:val="24"/>
          <w14:ligatures w14:val="none"/>
        </w:rPr>
        <w:t>：各地在吸引人才的同时，也要避免教育资源过度集中于少数城市。例如，郑州市由于放宽户籍准入而导致教育资源紧张，部分小学班额超员。对此，特大城市通过户籍改革设置了教育资源准入条件，如北京的“居住证”制度在子女入学、医疗等方面逐步与户籍居民平等，使得城市公共资源更加均衡。</w:t>
      </w:r>
    </w:p>
    <w:p w:rsidR="009E5320" w:rsidRPr="009E5320" w:rsidRDefault="009E5320" w:rsidP="009E5320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E5320">
        <w:rPr>
          <w:rFonts w:ascii="宋体" w:eastAsia="宋体" w:hAnsi="宋体" w:cs="宋体"/>
          <w:b/>
          <w:bCs/>
          <w:kern w:val="0"/>
          <w:sz w:val="24"/>
          <w14:ligatures w14:val="none"/>
        </w:rPr>
        <w:t>吸引高质量人才，推动中小城市发展</w:t>
      </w:r>
      <w:r w:rsidRPr="009E5320">
        <w:rPr>
          <w:rFonts w:ascii="宋体" w:eastAsia="宋体" w:hAnsi="宋体" w:cs="宋体"/>
          <w:kern w:val="0"/>
          <w:sz w:val="24"/>
          <w14:ligatures w14:val="none"/>
        </w:rPr>
        <w:t>：为了加速产业转型和区域经济发展，各地鼓励高学历和高技能人才落户。例如，上海、广州等城市对符合条件的外来高层次人才提供“蓝印户口”转正政策，南京则提出“外籍大学生打工满一年可入南京籍”的政策，帮助引进国际化的高素质人才。这些措施使得城市更具活力，有助于长期产业结构调整和人口结构的合理化。</w:t>
      </w:r>
    </w:p>
    <w:p w:rsidR="009E5320" w:rsidRPr="009E5320" w:rsidRDefault="009E5320" w:rsidP="009E5320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E5320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四、户籍制度改革的典型案例分析</w:t>
      </w:r>
    </w:p>
    <w:p w:rsidR="009E5320" w:rsidRPr="009E5320" w:rsidRDefault="009E5320" w:rsidP="009E5320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E5320">
        <w:rPr>
          <w:rFonts w:ascii="宋体" w:eastAsia="宋体" w:hAnsi="宋体" w:cs="宋体"/>
          <w:b/>
          <w:bCs/>
          <w:kern w:val="0"/>
          <w:sz w:val="24"/>
          <w14:ligatures w14:val="none"/>
        </w:rPr>
        <w:t>郑州的户籍新政“紧急刹车”</w:t>
      </w:r>
      <w:r w:rsidRPr="009E5320">
        <w:rPr>
          <w:rFonts w:ascii="宋体" w:eastAsia="宋体" w:hAnsi="宋体" w:cs="宋体"/>
          <w:kern w:val="0"/>
          <w:sz w:val="24"/>
          <w14:ligatures w14:val="none"/>
        </w:rPr>
        <w:t>：郑州2003年全面放宽落户限制，但因短期内入户人口过多，导致教育、医疗、交通等资源紧张，被迫在2004年恢复原有政策。这一案例表明，户籍改革若缺乏对资源配套能力的评估，可能会对城市运行产生负面影响。</w:t>
      </w:r>
    </w:p>
    <w:p w:rsidR="009E5320" w:rsidRPr="009E5320" w:rsidRDefault="009E5320" w:rsidP="009E5320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E5320">
        <w:rPr>
          <w:rFonts w:ascii="宋体" w:eastAsia="宋体" w:hAnsi="宋体" w:cs="宋体"/>
          <w:b/>
          <w:bCs/>
          <w:kern w:val="0"/>
          <w:sz w:val="24"/>
          <w14:ligatures w14:val="none"/>
        </w:rPr>
        <w:t>北京的积分落户与居住证制度</w:t>
      </w:r>
      <w:r w:rsidRPr="009E5320">
        <w:rPr>
          <w:rFonts w:ascii="宋体" w:eastAsia="宋体" w:hAnsi="宋体" w:cs="宋体"/>
          <w:kern w:val="0"/>
          <w:sz w:val="24"/>
          <w14:ligatures w14:val="none"/>
        </w:rPr>
        <w:t>：北京在控制人口规模的同时，也采取了积分落户制度，为符合条件的外来人员提供落户机会，并逐步提升“居住证”持有者的公共服务享受程度。这一模式为其他超大城市提供了调控人口规模的经验借鉴。</w:t>
      </w:r>
    </w:p>
    <w:p w:rsidR="009E5320" w:rsidRPr="009E5320" w:rsidRDefault="009E5320" w:rsidP="009E5320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E5320">
        <w:rPr>
          <w:rFonts w:ascii="宋体" w:eastAsia="宋体" w:hAnsi="宋体" w:cs="宋体"/>
          <w:b/>
          <w:bCs/>
          <w:kern w:val="0"/>
          <w:sz w:val="24"/>
          <w14:ligatures w14:val="none"/>
        </w:rPr>
        <w:t>南京的外籍大学生落户政策</w:t>
      </w:r>
      <w:r w:rsidRPr="009E5320">
        <w:rPr>
          <w:rFonts w:ascii="宋体" w:eastAsia="宋体" w:hAnsi="宋体" w:cs="宋体"/>
          <w:kern w:val="0"/>
          <w:sz w:val="24"/>
          <w14:ligatures w14:val="none"/>
        </w:rPr>
        <w:t>：南京允许外籍大学生在本地打工满一年即可申请落户，这为二线城市吸引国际人才提供了范例。在全球化趋势下，此类户籍政策有助于提高城市的国际竞争力，也为人才提供了更便利的落户通道。</w:t>
      </w:r>
    </w:p>
    <w:p w:rsidR="009E5320" w:rsidRPr="009E5320" w:rsidRDefault="009E5320" w:rsidP="009E5320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9E5320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>五、未来改革展望与建议</w:t>
      </w:r>
    </w:p>
    <w:p w:rsidR="009E5320" w:rsidRPr="009E5320" w:rsidRDefault="009E5320" w:rsidP="009E5320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E5320">
        <w:rPr>
          <w:rFonts w:ascii="宋体" w:eastAsia="宋体" w:hAnsi="宋体" w:cs="宋体"/>
          <w:b/>
          <w:bCs/>
          <w:kern w:val="0"/>
          <w:sz w:val="24"/>
          <w14:ligatures w14:val="none"/>
        </w:rPr>
        <w:t>完善配套措施，避免“一刀切”</w:t>
      </w:r>
      <w:r w:rsidRPr="009E5320">
        <w:rPr>
          <w:rFonts w:ascii="宋体" w:eastAsia="宋体" w:hAnsi="宋体" w:cs="宋体"/>
          <w:kern w:val="0"/>
          <w:sz w:val="24"/>
          <w14:ligatures w14:val="none"/>
        </w:rPr>
        <w:t>：各地应在放宽落户政策的同时，完善教育、住房和医疗资源的配套供应，避免因短期政策带来资源供需失衡。</w:t>
      </w:r>
    </w:p>
    <w:p w:rsidR="009E5320" w:rsidRPr="009E5320" w:rsidRDefault="009E5320" w:rsidP="009E5320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E5320">
        <w:rPr>
          <w:rFonts w:ascii="宋体" w:eastAsia="宋体" w:hAnsi="宋体" w:cs="宋体"/>
          <w:b/>
          <w:bCs/>
          <w:kern w:val="0"/>
          <w:sz w:val="24"/>
          <w14:ligatures w14:val="none"/>
        </w:rPr>
        <w:t>鼓励区域间的协同发展</w:t>
      </w:r>
      <w:r w:rsidRPr="009E5320">
        <w:rPr>
          <w:rFonts w:ascii="宋体" w:eastAsia="宋体" w:hAnsi="宋体" w:cs="宋体"/>
          <w:kern w:val="0"/>
          <w:sz w:val="24"/>
          <w14:ligatures w14:val="none"/>
        </w:rPr>
        <w:t>：鼓励城市群内部的人口合理流动，通过政策和财政支持提升中小城市的服务能力，减轻超大城市的压力。例如，长三角、珠三角等城市群可以推行“异地落户”政策，促进群体性资源优化。</w:t>
      </w:r>
    </w:p>
    <w:p w:rsidR="009E5320" w:rsidRPr="009E5320" w:rsidRDefault="009E5320" w:rsidP="009E5320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E5320">
        <w:rPr>
          <w:rFonts w:ascii="宋体" w:eastAsia="宋体" w:hAnsi="宋体" w:cs="宋体"/>
          <w:b/>
          <w:bCs/>
          <w:kern w:val="0"/>
          <w:sz w:val="24"/>
          <w14:ligatures w14:val="none"/>
        </w:rPr>
        <w:t>差异化政策，提高户籍改革的灵活性</w:t>
      </w:r>
      <w:r w:rsidRPr="009E5320">
        <w:rPr>
          <w:rFonts w:ascii="宋体" w:eastAsia="宋体" w:hAnsi="宋体" w:cs="宋体"/>
          <w:kern w:val="0"/>
          <w:sz w:val="24"/>
          <w14:ligatures w14:val="none"/>
        </w:rPr>
        <w:t>：根据城市的规模、资源承载力、经济发展阶段制定相应的落户门槛，实现“能放开的放开，该控制的控制”。这将使得人口流动更加合理，符合城市和区域的发展需求。</w:t>
      </w:r>
    </w:p>
    <w:p w:rsidR="009E5320" w:rsidRDefault="009E5320"/>
    <w:p w:rsidR="00260217" w:rsidRDefault="00260217"/>
    <w:p w:rsidR="00260217" w:rsidRDefault="00260217" w:rsidP="00260217">
      <w:pPr>
        <w:rPr>
          <w:rFonts w:hint="eastAsia"/>
        </w:rPr>
      </w:pPr>
      <w:r>
        <w:t>以下是润色后的文章：</w:t>
      </w:r>
    </w:p>
    <w:p w:rsidR="00260217" w:rsidRDefault="00260217" w:rsidP="00260217">
      <w:pPr>
        <w:rPr>
          <w:rFonts w:hint="eastAsia"/>
        </w:rPr>
      </w:pPr>
      <w:r>
        <w:t>**《中国户籍制度改革的深度剖析与未来展望》**</w:t>
      </w:r>
    </w:p>
    <w:p w:rsidR="00260217" w:rsidRDefault="00260217" w:rsidP="00260217">
      <w:pPr>
        <w:rPr>
          <w:rFonts w:hint="eastAsia"/>
        </w:rPr>
      </w:pPr>
      <w:r>
        <w:t>中国的户籍制度自1949 年诞生以来，历经多次变革，它既是历史发展的产物，也是城市化进程中的关键调控工具。在当下经济增长放缓、房地产市场调控政策持续、教育公平备受关注的大环境下，推动户籍制度改革既需鼓励人才向新兴城市流动，又要平衡不同规模城市的承载能力，这使得户籍改革局面复杂，也为各城市的户籍政策创新提供了可能。</w:t>
      </w:r>
    </w:p>
    <w:p w:rsidR="00260217" w:rsidRDefault="00260217" w:rsidP="00260217">
      <w:pPr>
        <w:rPr>
          <w:rFonts w:hint="eastAsia"/>
        </w:rPr>
      </w:pPr>
      <w:r>
        <w:t>**一、户籍制度的历史变迁与现存问题**</w:t>
      </w:r>
    </w:p>
    <w:p w:rsidR="00260217" w:rsidRDefault="00260217" w:rsidP="00260217">
      <w:pPr>
        <w:rPr>
          <w:rFonts w:hint="eastAsia"/>
        </w:rPr>
      </w:pPr>
      <w:r>
        <w:t>中国的户籍制度改革大致可分为以下几个阶段：</w:t>
      </w:r>
    </w:p>
    <w:p w:rsidR="00260217" w:rsidRDefault="00260217" w:rsidP="00260217">
      <w:pPr>
        <w:rPr>
          <w:rFonts w:hint="eastAsia"/>
        </w:rPr>
      </w:pPr>
      <w:r>
        <w:t>1. 1949-1950 年代中期的宽松阶段：此时户籍制度尚未全面推行，民众迁移相对自由，尤其是从农村向城镇的流动较为常见。这一时期的户籍制度在人口调控方面的作用尚不明显。</w:t>
      </w:r>
    </w:p>
    <w:p w:rsidR="00260217" w:rsidRDefault="00260217" w:rsidP="00260217">
      <w:pPr>
        <w:rPr>
          <w:rFonts w:hint="eastAsia"/>
        </w:rPr>
      </w:pPr>
      <w:r>
        <w:t>2. 1950 年代末至 1970 年代末的严格管控阶段：随着城乡户籍分割制度的确立，户口成为城乡资源分配的核心依据，大量农村人口被限制进入城市。户籍政策与城市资源紧密绑定，逐渐形成了城市福利优厚与乡村贫困的鲜明对比。</w:t>
      </w:r>
    </w:p>
    <w:p w:rsidR="00260217" w:rsidRDefault="00260217" w:rsidP="00260217">
      <w:pPr>
        <w:rPr>
          <w:rFonts w:hint="eastAsia"/>
        </w:rPr>
      </w:pPr>
      <w:r>
        <w:t>3. 改革开放后的渐进宽松时期：伴随经济开放政策的实施，各地户籍政策逐渐放宽。例如，上海、深圳、广州等城市推出的“蓝印户口”政策，吸引了众多高学历、高技能人才和投资者。尽管户籍制度有所松动，但由于户口与教育、住房、医疗等城市福利紧密相连，城市吸纳人口的资源压力仍在持续增加。</w:t>
      </w:r>
    </w:p>
    <w:p w:rsidR="00260217" w:rsidRDefault="00260217" w:rsidP="00260217">
      <w:pPr>
        <w:rPr>
          <w:rFonts w:hint="eastAsia"/>
        </w:rPr>
      </w:pPr>
      <w:r>
        <w:t>上述历史演进凸显了中国户籍制度在发展过程中的结构性问题，即户口所绑定的福利</w:t>
      </w:r>
      <w:r>
        <w:lastRenderedPageBreak/>
        <w:t>资源在城乡和地区之间分布不均，这导致人口大量向特大城市集中，如北京、上海、广州等城市面临着过度的人口压力。</w:t>
      </w:r>
    </w:p>
    <w:p w:rsidR="00260217" w:rsidRDefault="00260217" w:rsidP="00260217">
      <w:pPr>
        <w:rPr>
          <w:rFonts w:hint="eastAsia"/>
        </w:rPr>
      </w:pPr>
      <w:r>
        <w:t>**二、户籍制度改革的当代挑战**</w:t>
      </w:r>
    </w:p>
    <w:p w:rsidR="00260217" w:rsidRDefault="00260217" w:rsidP="00260217">
      <w:pPr>
        <w:rPr>
          <w:rFonts w:hint="eastAsia"/>
        </w:rPr>
      </w:pPr>
      <w:r>
        <w:t>随着中国步入城市化后期，户籍制度的主要改革目标逐渐明晰，尤其体现在以下几个方面：</w:t>
      </w:r>
    </w:p>
    <w:p w:rsidR="00260217" w:rsidRDefault="00260217" w:rsidP="00260217">
      <w:pPr>
        <w:rPr>
          <w:rFonts w:hint="eastAsia"/>
        </w:rPr>
      </w:pPr>
      <w:r>
        <w:t>1. 促进人口合理流动，推动城市间人口均衡发展：中央政府提出了“因城施策、一城一策”的指导方针，鼓励新兴城市吸引人才，同时限制超大城市的规模扩张。例如，《国务院关于进一步推进户籍制度改革的意见》（2014 年）明确要求建立城乡统一的户口登记制度，取消农业与非农业户口的区别。</w:t>
      </w:r>
    </w:p>
    <w:p w:rsidR="00260217" w:rsidRDefault="00260217" w:rsidP="00260217">
      <w:pPr>
        <w:rPr>
          <w:rFonts w:hint="eastAsia"/>
        </w:rPr>
      </w:pPr>
      <w:r>
        <w:t>2. 严格控制特大城市人口规模，缓解资源压力：超大城市如北京、上海采取积分落户、产业疏散等方式，逐步疏导低技能劳动力。比如，北京将低附加值产业迁出中心城区，并通过积分制限制外来人口落户，以减轻教育、交通和住房等方面的资源压力。</w:t>
      </w:r>
    </w:p>
    <w:p w:rsidR="00260217" w:rsidRDefault="00260217" w:rsidP="00260217">
      <w:pPr>
        <w:rPr>
          <w:rFonts w:hint="eastAsia"/>
        </w:rPr>
      </w:pPr>
      <w:r>
        <w:t>3. 推动教育和公共资源的公平配置，平衡人才引进与资源分配：为避免“抢人大战”引发短期性人口流动失衡，政府加大了对教育、医疗等资源的投入，提升中小城市的公共服务水平，以促进人口合理流动。这一政策在南京、武汉等中型城市得到有效实施，使其吸引人才的吸引力显著增强。</w:t>
      </w:r>
    </w:p>
    <w:p w:rsidR="00260217" w:rsidRDefault="00260217" w:rsidP="00260217">
      <w:pPr>
        <w:rPr>
          <w:rFonts w:hint="eastAsia"/>
        </w:rPr>
      </w:pPr>
      <w:r>
        <w:t>**三、当前经济形势下的改革动力**</w:t>
      </w:r>
    </w:p>
    <w:p w:rsidR="00260217" w:rsidRDefault="00260217" w:rsidP="00260217">
      <w:pPr>
        <w:rPr>
          <w:rFonts w:hint="eastAsia"/>
        </w:rPr>
      </w:pPr>
      <w:r>
        <w:t>在经济增长放缓、房地产市场调控政策延续的背景下，户籍制度改革的导向呈现出一些新特点：</w:t>
      </w:r>
    </w:p>
    <w:p w:rsidR="00260217" w:rsidRDefault="00260217" w:rsidP="00260217">
      <w:pPr>
        <w:rPr>
          <w:rFonts w:hint="eastAsia"/>
        </w:rPr>
      </w:pPr>
      <w:r>
        <w:t>1. 刺激内需与“房住不炒”的平衡：当前，中央政府明确提出“房住不炒”，要求各地落实“住房是用来住的，不是用来炒的”政策，这意味着不能通过放松户籍门槛来刺激房地产市场。例如，郑州等地因放宽户籍准入而导致城市过度开发和资源紧张等问题。因此，户籍制度改革必须与住房政策相协调，防止“抢人”演变为“推高房价”的行为。</w:t>
      </w:r>
    </w:p>
    <w:p w:rsidR="00260217" w:rsidRDefault="00260217" w:rsidP="00260217">
      <w:pPr>
        <w:rPr>
          <w:rFonts w:hint="eastAsia"/>
        </w:rPr>
      </w:pPr>
      <w:r>
        <w:t>2. 教育公平与公共服务资源优化：各地在吸引人才的同时，也要避免教育资源过度集中于少数城市。比如，郑州市因放宽户籍准入致使教育资源紧张，部分小学班额超员。对此，特大城市通过户籍改革设置教育资源准入条件，如北京的“居住证”制度使持证人在子女入学、医疗等方面逐步与户籍居民享有平等权利，促进了城市公共资源的均衡配置。</w:t>
      </w:r>
    </w:p>
    <w:p w:rsidR="00260217" w:rsidRDefault="00260217" w:rsidP="00260217">
      <w:pPr>
        <w:rPr>
          <w:rFonts w:hint="eastAsia"/>
        </w:rPr>
      </w:pPr>
      <w:r>
        <w:t>3. 吸引高质量人才，推动中小城市发展：为加速产业转型和区域经济发展，各地积极鼓励高学历和高技能人才落户。例如，上海、广州等城市为符合条件的外来高层次人才提供“蓝印户口”转正政策，南京则推出“外籍大学生打工满一年可入南京籍”的举措，有助于引进国际化的高素质人才，使城市更具活力，也有利于长期产业结构调整和人口结构的合理化。</w:t>
      </w:r>
    </w:p>
    <w:p w:rsidR="00260217" w:rsidRDefault="00260217" w:rsidP="00260217">
      <w:pPr>
        <w:rPr>
          <w:rFonts w:hint="eastAsia"/>
        </w:rPr>
      </w:pPr>
      <w:r>
        <w:lastRenderedPageBreak/>
        <w:t>**四、户籍制度改革的典型案例剖析**</w:t>
      </w:r>
    </w:p>
    <w:p w:rsidR="00260217" w:rsidRDefault="00260217" w:rsidP="00260217">
      <w:pPr>
        <w:rPr>
          <w:rFonts w:hint="eastAsia"/>
        </w:rPr>
      </w:pPr>
      <w:r>
        <w:t>1. 郑州的户籍新政“紧急刹车”：郑州于 2003 年全面放宽落户限制，但因短期内入户人口过多，造成教育、医疗、交通等资源紧张，不得不在 2004 年恢复原有政策。这一案例表明，户籍改革若缺乏对资源配套能力的准确评估，可能会对城市运行产生负面影响。</w:t>
      </w:r>
    </w:p>
    <w:p w:rsidR="00260217" w:rsidRDefault="00260217" w:rsidP="00260217">
      <w:pPr>
        <w:rPr>
          <w:rFonts w:hint="eastAsia"/>
        </w:rPr>
      </w:pPr>
      <w:r>
        <w:t>2. 北京的积分落户与居住证制度：北京在控制人口规模的同时，推行积分落户制度，为符合条件的外来人员提供落户机会，并逐步提升“居住证”持有者的公共服务享受程度。这一模式为其他超大城市调控人口规模提供了经验借鉴。</w:t>
      </w:r>
    </w:p>
    <w:p w:rsidR="00260217" w:rsidRDefault="00260217" w:rsidP="00260217">
      <w:pPr>
        <w:rPr>
          <w:rFonts w:hint="eastAsia"/>
        </w:rPr>
      </w:pPr>
      <w:r>
        <w:t>3. 南京的外籍大学生落户政策：南京允许外籍大学生在本地打工满一年即可申请落户，为二线城市吸引国际人才树立了典范。在全球化趋势下，此类户籍政策有利于提高城市的国际竞争力，也为人才提供了更为便利的落户途径。</w:t>
      </w:r>
    </w:p>
    <w:p w:rsidR="00260217" w:rsidRDefault="00260217" w:rsidP="00260217">
      <w:pPr>
        <w:rPr>
          <w:rFonts w:hint="eastAsia"/>
        </w:rPr>
      </w:pPr>
      <w:r>
        <w:t>**五、未来改革前景与建议**</w:t>
      </w:r>
    </w:p>
    <w:p w:rsidR="00260217" w:rsidRDefault="00260217" w:rsidP="00260217">
      <w:pPr>
        <w:rPr>
          <w:rFonts w:hint="eastAsia"/>
        </w:rPr>
      </w:pPr>
      <w:r>
        <w:t>1. 完善配套措施，避免“一刀切”：各地在放宽落户政策的同时，应同步完善教育、住房和医疗资源等方面的配套供应，以避免因短期政策导致资源供需失衡。例如，深圳市推动完善积分落户制度，确保社会保险缴纳年限和居住年限分数占主要比例，并逐年增加落户指标；天津市、南京市进一步精简积分指标项目设置，大幅降低学历、专业技术指标分值，取消年度落户名额限制；大连市取消积分落户制，调整为稳定就业或缴纳社保即可落户；青岛市全面放开落户限制，租房即可落户。</w:t>
      </w:r>
    </w:p>
    <w:p w:rsidR="00260217" w:rsidRDefault="00260217" w:rsidP="00260217">
      <w:pPr>
        <w:rPr>
          <w:rFonts w:hint="eastAsia"/>
        </w:rPr>
      </w:pPr>
      <w:r>
        <w:t>2. 鼓励区域间协同发展：推动城市群内部的人口合理流动，通过政策和财政支持提升中小城市的服务能力，以减轻超大城市的压力。比如，长三角、珠三角等城市群可以推行“异地落户”政策，促进群体性资源优化。截至 2024 年 8 月，一些地方已经在探索相关政策，如长三角、珠三角等城市群在具备条件的情况下，有望率先实现户籍准入年限同城化累计互认；河北实行京津冀居住证互认互通，辽宁省内跨市无需更换居住证，福州都市圈试行居住证互通互认。</w:t>
      </w:r>
    </w:p>
    <w:p w:rsidR="00260217" w:rsidRDefault="00260217" w:rsidP="00260217">
      <w:pPr>
        <w:rPr>
          <w:rFonts w:hint="eastAsia"/>
        </w:rPr>
      </w:pPr>
      <w:r>
        <w:t>3. 实施差异化政策，提高户籍改革的灵活性：依据城市的规模、资源承载力、经济发展阶段等因素制定相应的落户门槛，实现“能放开的放开，该控制的控制”。这样可以使人口流动更加合理，契合城市和区域的发展需求。例如，2024 年国务院印发的《深入实施以人为本的新型城镇化战略五年行动计划》要求，全面落实城区常住人口 300 万以下城市取消落户限制要求，全面放宽城区常住人口 300 万至 500 万城市落户条件；对于城区常住人口 500 万以上的超大特大城市，要进一步调整完善积分落户政策，有条件的城市可探索取消积分落户年度名额限制。</w:t>
      </w:r>
    </w:p>
    <w:p w:rsidR="00260217" w:rsidRDefault="00260217" w:rsidP="00260217">
      <w:pPr>
        <w:rPr>
          <w:rFonts w:hint="eastAsia"/>
        </w:rPr>
      </w:pPr>
      <w:r>
        <w:t>近年来，我国户籍制度改革不断深化，取得了显著成效。据相关数据显示，截至 2023 年，我国常住人口城镇化率已提升至 66.16%；2023 年户口迁移政策全面放开放宽，城区常住人口 300 万以下城市的落户限制基本取消，300 万以上城市的落户条件有序放宽；东部地区除极少数超大特大城市、中西部地区除个别省会（首府）城市外，全</w:t>
      </w:r>
      <w:r>
        <w:lastRenderedPageBreak/>
        <w:t>面放开放宽落户限制。同时，公安机关积极推进高频户政业务“跨省通办”，2023 年共办理户口迁移“跨省通办”业务 173 万余笔等。这些改革举措极大地方便了群众异地工作生活，有力地推动了新型城镇化进程和经济社会的发展。</w:t>
      </w:r>
    </w:p>
    <w:p w:rsidR="00260217" w:rsidRDefault="00260217" w:rsidP="00260217">
      <w:pPr>
        <w:rPr>
          <w:rFonts w:hint="eastAsia"/>
        </w:rPr>
      </w:pPr>
      <w:r>
        <w:t>未来，我国将持续深化户籍制度改革，进一步畅通农业转移人口落户城市的渠道，提高农业转移人口市民化质量，提升中小城市和县城对产业和人口的承载能力，健全常住地提供基本公共服务的制度，以实现常住人口城镇化率的进一步提升，为中国式现代化建设提供有力支撑。同时，也需注意在改革过程中要充分考虑到各地的实际情况，稳步推进相关政策的落实，确保改革的顺利进行和社会的稳定发展。例如，成都市于日前完成意见征集的《关于实施合法产权住房人员落户的通知（征求意见稿）》中提到，在本市行政区域内购买商品住房（已交付使用）或二手住房的人员，可在住房所在地申请本人落户，其配偶、未成年子女、老年父母符合投靠条件的，可申请办理户口随迁。</w:t>
      </w:r>
    </w:p>
    <w:p w:rsidR="00260217" w:rsidRPr="00260217" w:rsidRDefault="00260217" w:rsidP="00260217">
      <w:pPr>
        <w:rPr>
          <w:rFonts w:hint="eastAsia"/>
        </w:rPr>
      </w:pPr>
      <w:r>
        <w:t>总之，户籍制度改革是一项关系到国计民生的重要工作，需要在政策制定、实施和监督等各个环节充分考虑各种因素，以实现改革的目标，让人民群众共享改革发展的成果。</w:t>
      </w:r>
    </w:p>
    <w:sectPr w:rsidR="00260217" w:rsidRPr="00260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B4E"/>
    <w:multiLevelType w:val="multilevel"/>
    <w:tmpl w:val="5280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F098B"/>
    <w:multiLevelType w:val="multilevel"/>
    <w:tmpl w:val="A9C4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86C55"/>
    <w:multiLevelType w:val="multilevel"/>
    <w:tmpl w:val="934C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E3E21"/>
    <w:multiLevelType w:val="multilevel"/>
    <w:tmpl w:val="5852C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AC79ED"/>
    <w:multiLevelType w:val="multilevel"/>
    <w:tmpl w:val="92CA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669520">
    <w:abstractNumId w:val="3"/>
  </w:num>
  <w:num w:numId="2" w16cid:durableId="1226143772">
    <w:abstractNumId w:val="4"/>
  </w:num>
  <w:num w:numId="3" w16cid:durableId="1189952449">
    <w:abstractNumId w:val="2"/>
  </w:num>
  <w:num w:numId="4" w16cid:durableId="1100489009">
    <w:abstractNumId w:val="1"/>
  </w:num>
  <w:num w:numId="5" w16cid:durableId="35462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20"/>
    <w:rsid w:val="00260217"/>
    <w:rsid w:val="009E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C0CD"/>
  <w15:chartTrackingRefBased/>
  <w15:docId w15:val="{6237715F-E830-E243-ABFB-15EBB57D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53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E53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32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32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32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32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32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32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53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5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E5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532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532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E532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532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532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532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53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5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53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53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5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53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53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53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5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53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532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E5320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9E53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2024-11-04T00:28:00Z</dcterms:created>
  <dcterms:modified xsi:type="dcterms:W3CDTF">2024-11-04T00:40:00Z</dcterms:modified>
</cp:coreProperties>
</file>