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1F2" w:rsidRDefault="00FA7159">
      <w:r>
        <w:t>Chapter 8 Problems, Part 3</w:t>
      </w:r>
    </w:p>
    <w:p w:rsidR="00FA7159" w:rsidRDefault="00FA7159" w:rsidP="00FA7159">
      <w:pPr>
        <w:pStyle w:val="NormalWeb"/>
        <w:rPr>
          <w:rFonts w:asciiTheme="minorHAnsi" w:eastAsiaTheme="minorHAnsi" w:hAnsiTheme="minorHAnsi" w:cstheme="minorBidi"/>
        </w:rPr>
      </w:pPr>
    </w:p>
    <w:p w:rsidR="00FA7159" w:rsidRDefault="00FA7159" w:rsidP="00FA7159">
      <w:pPr>
        <w:pStyle w:val="NormalWeb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31. </w:t>
      </w:r>
      <w:r>
        <w:rPr>
          <w:rFonts w:ascii="MinionPro" w:hAnsi="MinionPro"/>
          <w:sz w:val="22"/>
          <w:szCs w:val="22"/>
        </w:rPr>
        <w:t>Create</w:t>
      </w:r>
      <w:r>
        <w:rPr>
          <w:rFonts w:ascii="MinionPro" w:hAnsi="MinionPro"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>a</w:t>
      </w:r>
      <w:r>
        <w:rPr>
          <w:rFonts w:ascii="MinionPro" w:hAnsi="MinionPro"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>trigger</w:t>
      </w:r>
      <w:r>
        <w:rPr>
          <w:rFonts w:ascii="MinionPro" w:hAnsi="MinionPro"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>named</w:t>
      </w:r>
      <w:r>
        <w:rPr>
          <w:rFonts w:ascii="MinionPro" w:hAnsi="MinionPro"/>
          <w:sz w:val="22"/>
          <w:szCs w:val="22"/>
        </w:rPr>
        <w:t xml:space="preserve"> </w:t>
      </w:r>
      <w:proofErr w:type="spellStart"/>
      <w:r>
        <w:rPr>
          <w:rFonts w:ascii="MinionPro" w:hAnsi="MinionPro"/>
          <w:b/>
          <w:bCs/>
          <w:sz w:val="22"/>
          <w:szCs w:val="22"/>
        </w:rPr>
        <w:t>trg_line_total</w:t>
      </w:r>
      <w:proofErr w:type="spellEnd"/>
      <w:r>
        <w:rPr>
          <w:rFonts w:ascii="MinionPro" w:hAnsi="MinionPro"/>
          <w:b/>
          <w:bCs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>to</w:t>
      </w:r>
      <w:r>
        <w:rPr>
          <w:rFonts w:ascii="MinionPro" w:hAnsi="MinionPro"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>write</w:t>
      </w:r>
      <w:r>
        <w:rPr>
          <w:rFonts w:ascii="MinionPro" w:hAnsi="MinionPro"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>the</w:t>
      </w:r>
      <w:r>
        <w:rPr>
          <w:rFonts w:ascii="MinionPro" w:hAnsi="MinionPro"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>LINE_TOTAL</w:t>
      </w:r>
      <w:r>
        <w:rPr>
          <w:rFonts w:ascii="MinionPro" w:hAnsi="MinionPro"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>value</w:t>
      </w:r>
      <w:r>
        <w:rPr>
          <w:rFonts w:ascii="MinionPro" w:hAnsi="MinionPro"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>in</w:t>
      </w:r>
      <w:r>
        <w:rPr>
          <w:rFonts w:ascii="MinionPro" w:hAnsi="MinionPro"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>the</w:t>
      </w:r>
      <w:r>
        <w:rPr>
          <w:rFonts w:ascii="MinionPro" w:hAnsi="MinionPro"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 xml:space="preserve">LINE table every time you add a new LINE row. (The LINE_TOTAL value is the product of the LINE_UNITS and LINE_PRICE values.) </w:t>
      </w:r>
    </w:p>
    <w:p w:rsidR="00FA7159" w:rsidRPr="00FA7159" w:rsidRDefault="00FA7159" w:rsidP="00FA7159">
      <w:pPr>
        <w:pStyle w:val="NormalWeb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>DELIMITER //</w:t>
      </w:r>
    </w:p>
    <w:p w:rsidR="00FA7159" w:rsidRPr="00FA7159" w:rsidRDefault="00FA7159" w:rsidP="00FA7159">
      <w:pPr>
        <w:pStyle w:val="NormalWeb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CREATE OR REPLACE TRIGGER </w:t>
      </w:r>
      <w:proofErr w:type="spellStart"/>
      <w:r w:rsidRPr="00FA7159">
        <w:rPr>
          <w:rFonts w:ascii="MinionPro" w:hAnsi="MinionPro"/>
          <w:sz w:val="22"/>
          <w:szCs w:val="22"/>
        </w:rPr>
        <w:t>trg_line_total</w:t>
      </w:r>
      <w:proofErr w:type="spellEnd"/>
    </w:p>
    <w:p w:rsidR="00FA7159" w:rsidRPr="00FA7159" w:rsidRDefault="00FA7159" w:rsidP="00FA7159">
      <w:pPr>
        <w:pStyle w:val="NormalWeb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>BEFORE INSERT ON LINE</w:t>
      </w:r>
    </w:p>
    <w:p w:rsidR="00FA7159" w:rsidRPr="00FA7159" w:rsidRDefault="00FA7159" w:rsidP="00FA7159">
      <w:pPr>
        <w:pStyle w:val="NormalWeb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>FOR EACH ROW</w:t>
      </w:r>
    </w:p>
    <w:p w:rsidR="00FA7159" w:rsidRPr="00FA7159" w:rsidRDefault="00FA7159" w:rsidP="00FA7159">
      <w:pPr>
        <w:pStyle w:val="NormalWeb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SET NEW.LINE_TOTAL = NEW.LINE_UNITS * NEW.LINE_PRICE; </w:t>
      </w:r>
    </w:p>
    <w:p w:rsidR="00FA7159" w:rsidRPr="00FA7159" w:rsidRDefault="00FA7159" w:rsidP="00FA7159">
      <w:pPr>
        <w:pStyle w:val="NormalWeb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>//</w:t>
      </w:r>
    </w:p>
    <w:p w:rsidR="00FA7159" w:rsidRDefault="00FA7159" w:rsidP="00FA7159">
      <w:pPr>
        <w:pStyle w:val="NormalWeb"/>
        <w:rPr>
          <w:rFonts w:ascii="MinionPro" w:hAnsi="MinionPro"/>
          <w:sz w:val="22"/>
          <w:szCs w:val="22"/>
        </w:rPr>
      </w:pPr>
      <w:proofErr w:type="gramStart"/>
      <w:r w:rsidRPr="00FA7159">
        <w:rPr>
          <w:rFonts w:ascii="MinionPro" w:hAnsi="MinionPro"/>
          <w:sz w:val="22"/>
          <w:szCs w:val="22"/>
        </w:rPr>
        <w:t>DELIMITER ;</w:t>
      </w:r>
      <w:proofErr w:type="gramEnd"/>
    </w:p>
    <w:p w:rsidR="00FA7159" w:rsidRDefault="00FA7159" w:rsidP="00FA7159">
      <w:pPr>
        <w:pStyle w:val="NormalWeb"/>
        <w:rPr>
          <w:rFonts w:ascii="MinionPro" w:hAnsi="MinionPro"/>
          <w:sz w:val="22"/>
          <w:szCs w:val="22"/>
        </w:rPr>
      </w:pPr>
      <w:r>
        <w:rPr>
          <w:rFonts w:ascii="MinionPro" w:hAnsi="MinionPro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61035"/>
            <wp:effectExtent l="0" t="0" r="0" b="0"/>
            <wp:wrapSquare wrapText="bothSides"/>
            <wp:docPr id="1" name="Picture 1" descr="/var/folders/1p/b09c6m_95m75ws9jbqh02z9r0000gn/T/com.microsoft.Word/Content.MSO/BC642E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1p/b09c6m_95m75ws9jbqh02z9r0000gn/T/com.microsoft.Word/Content.MSO/BC642E7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159" w:rsidRDefault="00FA7159" w:rsidP="00FA7159">
      <w:pPr>
        <w:numPr>
          <w:ilvl w:val="0"/>
          <w:numId w:val="2"/>
        </w:num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 xml:space="preserve">Create a trigger named </w:t>
      </w:r>
      <w:proofErr w:type="spellStart"/>
      <w:r w:rsidRPr="00FA7159">
        <w:rPr>
          <w:rFonts w:ascii="MinionPro" w:eastAsia="Times New Roman" w:hAnsi="MinionPro" w:cs="Times New Roman"/>
          <w:b/>
          <w:bCs/>
          <w:sz w:val="22"/>
          <w:szCs w:val="22"/>
        </w:rPr>
        <w:t>trg_line_prod</w:t>
      </w:r>
      <w:proofErr w:type="spellEnd"/>
      <w:r w:rsidRPr="00FA7159">
        <w:rPr>
          <w:rFonts w:ascii="MinionPro" w:eastAsia="Times New Roman" w:hAnsi="MinionPro" w:cs="Times New Roman"/>
          <w:b/>
          <w:bCs/>
          <w:sz w:val="22"/>
          <w:szCs w:val="22"/>
        </w:rPr>
        <w:t xml:space="preserve"> </w:t>
      </w:r>
      <w:r w:rsidRPr="00FA7159">
        <w:rPr>
          <w:rFonts w:ascii="MinionPro" w:eastAsia="Times New Roman" w:hAnsi="MinionPro" w:cs="Times New Roman"/>
          <w:sz w:val="22"/>
          <w:szCs w:val="22"/>
        </w:rPr>
        <w:t xml:space="preserve">that automatically updates the quantity on hand for each product sold after a new LINE row is added. </w:t>
      </w:r>
    </w:p>
    <w:p w:rsidR="00FA7159" w:rsidRDefault="00FA7159" w:rsidP="00FA7159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>DELIMITER $$</w:t>
      </w:r>
    </w:p>
    <w:p w:rsidR="00FA7159" w:rsidRPr="00FA7159" w:rsidRDefault="00FA7159" w:rsidP="00FA7159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</w:p>
    <w:p w:rsidR="00FA7159" w:rsidRPr="00FA7159" w:rsidRDefault="00FA7159" w:rsidP="00FA7159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 xml:space="preserve">CREATE OR REPLACE TRIGGER </w:t>
      </w:r>
      <w:proofErr w:type="spellStart"/>
      <w:r w:rsidRPr="00FA7159">
        <w:rPr>
          <w:rFonts w:ascii="MinionPro" w:eastAsia="Times New Roman" w:hAnsi="MinionPro" w:cs="Times New Roman"/>
          <w:sz w:val="22"/>
          <w:szCs w:val="22"/>
        </w:rPr>
        <w:t>trg_line_prod</w:t>
      </w:r>
      <w:proofErr w:type="spellEnd"/>
    </w:p>
    <w:p w:rsidR="00FA7159" w:rsidRPr="00FA7159" w:rsidRDefault="00FA7159" w:rsidP="00FA7159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>AFTER INSERT ON LINE</w:t>
      </w:r>
    </w:p>
    <w:p w:rsidR="00FA7159" w:rsidRPr="00FA7159" w:rsidRDefault="00FA7159" w:rsidP="00FA7159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>FOR EACH ROW</w:t>
      </w:r>
    </w:p>
    <w:p w:rsidR="00FA7159" w:rsidRPr="00FA7159" w:rsidRDefault="00FA7159" w:rsidP="00FA7159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>BEGIN</w:t>
      </w:r>
    </w:p>
    <w:p w:rsidR="00FA7159" w:rsidRPr="00FA7159" w:rsidRDefault="00FA7159" w:rsidP="00FA7159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ab/>
        <w:t>UPDATE PRODUCT</w:t>
      </w:r>
    </w:p>
    <w:p w:rsidR="00FA7159" w:rsidRPr="00FA7159" w:rsidRDefault="00FA7159" w:rsidP="00FA7159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ab/>
        <w:t>SET P_QOH = P_QOH - NEW.LINE_UNITS</w:t>
      </w:r>
    </w:p>
    <w:p w:rsidR="00FA7159" w:rsidRPr="00FA7159" w:rsidRDefault="00FA7159" w:rsidP="00FA7159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 xml:space="preserve">    WHERE PRODUCT.P_CODE = NEW.P_CODE;</w:t>
      </w:r>
    </w:p>
    <w:p w:rsidR="00FA7159" w:rsidRPr="00FA7159" w:rsidRDefault="00FA7159" w:rsidP="00FA7159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lastRenderedPageBreak/>
        <w:t xml:space="preserve">END; </w:t>
      </w:r>
    </w:p>
    <w:p w:rsidR="00FA7159" w:rsidRPr="00FA7159" w:rsidRDefault="00FA7159" w:rsidP="00FA7159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>
        <w:rPr>
          <w:rFonts w:ascii="MinionPro" w:hAnsi="MinionPro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215265</wp:posOffset>
            </wp:positionV>
            <wp:extent cx="5943600" cy="672465"/>
            <wp:effectExtent l="0" t="0" r="0" b="635"/>
            <wp:wrapSquare wrapText="bothSides"/>
            <wp:docPr id="2" name="Picture 2" descr="/var/folders/1p/b09c6m_95m75ws9jbqh02z9r0000gn/T/com.microsoft.Word/Content.MSO/976C4D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1p/b09c6m_95m75ws9jbqh02z9r0000gn/T/com.microsoft.Word/Content.MSO/976C4DFE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159">
        <w:rPr>
          <w:rFonts w:ascii="MinionPro" w:eastAsia="Times New Roman" w:hAnsi="MinionPro" w:cs="Times New Roman"/>
          <w:sz w:val="22"/>
          <w:szCs w:val="22"/>
        </w:rPr>
        <w:t>$$</w:t>
      </w:r>
    </w:p>
    <w:p w:rsid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</w:p>
    <w:p w:rsidR="00FA7159" w:rsidRDefault="00FA7159" w:rsidP="00FA7159">
      <w:pPr>
        <w:pStyle w:val="NormalWeb"/>
        <w:numPr>
          <w:ilvl w:val="0"/>
          <w:numId w:val="2"/>
        </w:numPr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Create a stored procedure named </w:t>
      </w:r>
      <w:proofErr w:type="spellStart"/>
      <w:r>
        <w:rPr>
          <w:rFonts w:ascii="MinionPro" w:hAnsi="MinionPro"/>
          <w:b/>
          <w:bCs/>
          <w:sz w:val="22"/>
          <w:szCs w:val="22"/>
        </w:rPr>
        <w:t>prc_inv_amounts</w:t>
      </w:r>
      <w:proofErr w:type="spellEnd"/>
      <w:r>
        <w:rPr>
          <w:rFonts w:ascii="MinionPro" w:hAnsi="MinionPro"/>
          <w:b/>
          <w:bCs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 xml:space="preserve">to update the INV_SUB- TOTAL, INV_TAX, and INV_TOTAL. The procedure takes the invoice number as a parameter. The INV_SUBTOTAL is the sum of the LINE_TOTAL amounts for the invoice, the INV_TAX is the product of the INV_SUBTOTAL and the tax rate (8 percent), and the INV_TOTAL is the sum of the INV_SUBTOTAL and the INV_TAX. </w:t>
      </w:r>
    </w:p>
    <w:p w:rsidR="00FA7159" w:rsidRDefault="00FA7159" w:rsidP="00FA7159">
      <w:pPr>
        <w:pStyle w:val="NormalWeb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Best guess: 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>DELIMITER $$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>CREATE OR REPLACE PROCEDURE PRC_INV_AMOUNTS (IN INV_IN INT) AS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ab/>
        <w:t xml:space="preserve">INV_SUBT </w:t>
      </w:r>
      <w:proofErr w:type="gramStart"/>
      <w:r w:rsidRPr="00FA7159">
        <w:rPr>
          <w:rFonts w:ascii="MinionPro" w:hAnsi="MinionPro"/>
          <w:sz w:val="22"/>
          <w:szCs w:val="22"/>
        </w:rPr>
        <w:t>INT :</w:t>
      </w:r>
      <w:proofErr w:type="gramEnd"/>
      <w:r w:rsidRPr="00FA7159">
        <w:rPr>
          <w:rFonts w:ascii="MinionPro" w:hAnsi="MinionPro"/>
          <w:sz w:val="22"/>
          <w:szCs w:val="22"/>
        </w:rPr>
        <w:t>= 0;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ab/>
        <w:t xml:space="preserve">INV_INTAX </w:t>
      </w:r>
      <w:proofErr w:type="gramStart"/>
      <w:r w:rsidRPr="00FA7159">
        <w:rPr>
          <w:rFonts w:ascii="MinionPro" w:hAnsi="MinionPro"/>
          <w:sz w:val="22"/>
          <w:szCs w:val="22"/>
        </w:rPr>
        <w:t>INT :</w:t>
      </w:r>
      <w:proofErr w:type="gramEnd"/>
      <w:r w:rsidRPr="00FA7159">
        <w:rPr>
          <w:rFonts w:ascii="MinionPro" w:hAnsi="MinionPro"/>
          <w:sz w:val="22"/>
          <w:szCs w:val="22"/>
        </w:rPr>
        <w:t>= 0;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BEGIN 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    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    SELECT SUM(LINE_TOTAL) INTO INV_SUBT FROM LINE 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    WHERE LINE.INV_NUMBER = INV_IN;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    INV_</w:t>
      </w:r>
      <w:proofErr w:type="gramStart"/>
      <w:r w:rsidRPr="00FA7159">
        <w:rPr>
          <w:rFonts w:ascii="MinionPro" w:hAnsi="MinionPro"/>
          <w:sz w:val="22"/>
          <w:szCs w:val="22"/>
        </w:rPr>
        <w:t>INTAX :</w:t>
      </w:r>
      <w:proofErr w:type="gramEnd"/>
      <w:r w:rsidRPr="00FA7159">
        <w:rPr>
          <w:rFonts w:ascii="MinionPro" w:hAnsi="MinionPro"/>
          <w:sz w:val="22"/>
          <w:szCs w:val="22"/>
        </w:rPr>
        <w:t>= INV_SUBT * .08;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        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    UPDATE INVOICE 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    SET INV_SUBTOTAL = INV_SUBT,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        INV_TAX = INV_INTAX,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        INV_TOTAL = INV_SUBT + INV_INTAX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 xml:space="preserve">    WHERE INV_NUMBER = INV_IN;</w:t>
      </w:r>
    </w:p>
    <w:p w:rsidR="00FA7159" w:rsidRP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lastRenderedPageBreak/>
        <w:t>END;</w:t>
      </w:r>
    </w:p>
    <w:p w:rsid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 w:rsidRPr="00FA7159">
        <w:rPr>
          <w:rFonts w:ascii="MinionPro" w:hAnsi="MinionPro"/>
          <w:sz w:val="22"/>
          <w:szCs w:val="22"/>
        </w:rPr>
        <w:t>$$</w:t>
      </w:r>
    </w:p>
    <w:p w:rsid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</w:p>
    <w:p w:rsidR="00FA7159" w:rsidRDefault="00FA7159" w:rsidP="00FA7159">
      <w:pPr>
        <w:pStyle w:val="NormalWeb"/>
        <w:numPr>
          <w:ilvl w:val="0"/>
          <w:numId w:val="2"/>
        </w:numPr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Create a procedure named </w:t>
      </w:r>
      <w:proofErr w:type="spellStart"/>
      <w:r>
        <w:rPr>
          <w:rFonts w:ascii="MinionPro" w:hAnsi="MinionPro"/>
          <w:b/>
          <w:bCs/>
          <w:sz w:val="22"/>
          <w:szCs w:val="22"/>
        </w:rPr>
        <w:t>prc_cus_balance_update</w:t>
      </w:r>
      <w:proofErr w:type="spellEnd"/>
      <w:r>
        <w:rPr>
          <w:rFonts w:ascii="MinionPro" w:hAnsi="MinionPro"/>
          <w:b/>
          <w:bCs/>
          <w:sz w:val="22"/>
          <w:szCs w:val="22"/>
        </w:rPr>
        <w:t xml:space="preserve"> </w:t>
      </w:r>
      <w:r>
        <w:rPr>
          <w:rFonts w:ascii="MinionPro" w:hAnsi="MinionPro"/>
          <w:sz w:val="22"/>
          <w:szCs w:val="22"/>
        </w:rPr>
        <w:t>that will take the invoice number as a parameter and update the customer balance. (</w:t>
      </w:r>
      <w:r>
        <w:rPr>
          <w:rFonts w:ascii="MinionPro" w:hAnsi="MinionPro"/>
          <w:i/>
          <w:iCs/>
          <w:sz w:val="22"/>
          <w:szCs w:val="22"/>
        </w:rPr>
        <w:t>Hint</w:t>
      </w:r>
      <w:r>
        <w:rPr>
          <w:rFonts w:ascii="MinionPro" w:hAnsi="MinionPro"/>
          <w:sz w:val="22"/>
          <w:szCs w:val="22"/>
        </w:rPr>
        <w:t xml:space="preserve">: You can use the DECLARE section to define a TOTINV numeric variable that holds the computed invoice total.) </w:t>
      </w:r>
    </w:p>
    <w:p w:rsidR="00FA7159" w:rsidRDefault="00C46007" w:rsidP="00FA7159">
      <w:pPr>
        <w:pStyle w:val="NormalWeb"/>
        <w:ind w:left="36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Best guess: 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>DELIMITER $$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>CREATE OR REPLACE PROCEDURE PRC_CUS_BAL_UPDATE (IN INV_IN INT) AS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ab/>
        <w:t xml:space="preserve">CUS_NUM </w:t>
      </w:r>
      <w:proofErr w:type="gramStart"/>
      <w:r w:rsidRPr="00C46007">
        <w:rPr>
          <w:rFonts w:ascii="MinionPro" w:hAnsi="MinionPro"/>
          <w:sz w:val="22"/>
          <w:szCs w:val="22"/>
        </w:rPr>
        <w:t>INT :</w:t>
      </w:r>
      <w:proofErr w:type="gramEnd"/>
      <w:r w:rsidRPr="00C46007">
        <w:rPr>
          <w:rFonts w:ascii="MinionPro" w:hAnsi="MinionPro"/>
          <w:sz w:val="22"/>
          <w:szCs w:val="22"/>
        </w:rPr>
        <w:t>= 0;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 xml:space="preserve">BEGIN 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 xml:space="preserve">    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 xml:space="preserve">    SELECT CUS_CODE INTO CUS_NUM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 xml:space="preserve">    FROM INVOICE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 xml:space="preserve">    WHERE INVOICE.INV_NUM = INV_IN;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 xml:space="preserve">        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 xml:space="preserve">    UPDATE CUSTOMER  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 xml:space="preserve">    SET CUS_BALANCE = CUS_BALANCE + (SELECT INV_TOTAL FROM INVOICE WHERE INV_NUMBER = INV_IN)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 xml:space="preserve">    WHERE CUS_CODE = CUS_NUM;</w:t>
      </w:r>
    </w:p>
    <w:p w:rsidR="00C46007" w:rsidRP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>END;</w:t>
      </w:r>
    </w:p>
    <w:p w:rsid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  <w:r w:rsidRPr="00C46007">
        <w:rPr>
          <w:rFonts w:ascii="MinionPro" w:hAnsi="MinionPro"/>
          <w:sz w:val="22"/>
          <w:szCs w:val="22"/>
        </w:rPr>
        <w:t>$$</w:t>
      </w:r>
    </w:p>
    <w:p w:rsid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</w:p>
    <w:p w:rsid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</w:p>
    <w:p w:rsid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</w:p>
    <w:p w:rsidR="00C46007" w:rsidRDefault="00C46007" w:rsidP="00C46007">
      <w:pPr>
        <w:pStyle w:val="NormalWeb"/>
        <w:ind w:left="360"/>
        <w:rPr>
          <w:rFonts w:ascii="MinionPro" w:hAnsi="MinionPro"/>
          <w:sz w:val="22"/>
          <w:szCs w:val="22"/>
        </w:rPr>
      </w:pPr>
    </w:p>
    <w:p w:rsidR="00C46007" w:rsidRDefault="00C46007" w:rsidP="00C46007">
      <w:pPr>
        <w:pStyle w:val="NormalWeb"/>
        <w:rPr>
          <w:rFonts w:ascii="MinionPro" w:hAnsi="MinionPro"/>
          <w:b/>
          <w:sz w:val="22"/>
          <w:szCs w:val="22"/>
        </w:rPr>
      </w:pPr>
      <w:r>
        <w:rPr>
          <w:rFonts w:ascii="MinionPro" w:hAnsi="MinionPro"/>
          <w:b/>
          <w:sz w:val="22"/>
          <w:szCs w:val="22"/>
        </w:rPr>
        <w:lastRenderedPageBreak/>
        <w:t>CHAPTER 10 PROBLEMS</w:t>
      </w:r>
    </w:p>
    <w:p w:rsidR="00C46007" w:rsidRPr="00C46007" w:rsidRDefault="00C46007" w:rsidP="00C4600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6007">
        <w:rPr>
          <w:rFonts w:ascii="MinionPro" w:eastAsia="Times New Roman" w:hAnsi="MinionPro" w:cs="Times New Roman"/>
          <w:sz w:val="22"/>
          <w:szCs w:val="22"/>
        </w:rPr>
        <w:t xml:space="preserve">Suppose that you are a manufacturer of product ABC, which is composed of parts A, B, and C. Each time a new product ABC is created, it must be added to the product inventory, using the PROD_QOH in a table named PRODUCT. Also, each time the product is created, the parts inventory, using PART_QOH in a table named PART, must be reduced by one each of parts A, B, and C. The sample database contents are shown in Table P10.1. </w:t>
      </w:r>
    </w:p>
    <w:p w:rsidR="00C46007" w:rsidRDefault="00C46007" w:rsidP="00C46007">
      <w:pPr>
        <w:pStyle w:val="NormalWeb"/>
      </w:pPr>
      <w:r>
        <w:rPr>
          <w:rFonts w:ascii="MinionPro" w:hAnsi="MinionPro"/>
          <w:sz w:val="22"/>
          <w:szCs w:val="22"/>
        </w:rPr>
        <w:t xml:space="preserve">Given the preceding information, answer Questions a through e. </w:t>
      </w:r>
    </w:p>
    <w:p w:rsidR="00C46007" w:rsidRDefault="00C46007" w:rsidP="00C46007">
      <w:pPr>
        <w:pStyle w:val="NormalWeb"/>
        <w:numPr>
          <w:ilvl w:val="1"/>
          <w:numId w:val="5"/>
        </w:numPr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How many database requests can you identify for an inventory update for both </w:t>
      </w:r>
    </w:p>
    <w:p w:rsidR="00C46007" w:rsidRDefault="00C46007" w:rsidP="00C46007">
      <w:pPr>
        <w:pStyle w:val="NormalWeb"/>
        <w:ind w:left="720" w:firstLine="72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PRODUCT and PART? </w:t>
      </w:r>
    </w:p>
    <w:p w:rsidR="00C46007" w:rsidRDefault="00C46007" w:rsidP="00C46007">
      <w:pPr>
        <w:pStyle w:val="NormalWeb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ab/>
        <w:t>For the PRODUCT table, you could do an update request to update the inventory of ABC. You could also complete a request simply to view the inventory number.</w:t>
      </w:r>
    </w:p>
    <w:p w:rsidR="00C46007" w:rsidRDefault="00C46007" w:rsidP="00C46007">
      <w:pPr>
        <w:pStyle w:val="NormalWeb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ab/>
        <w:t xml:space="preserve">For the PART table, you could set a trigger so that every time an ABC item is purchased the PROD_QOH values for parts A, B, and C are updated accordingly. </w:t>
      </w:r>
    </w:p>
    <w:p w:rsidR="00C46007" w:rsidRDefault="00C46007" w:rsidP="00C46007">
      <w:pPr>
        <w:pStyle w:val="NormalWeb"/>
        <w:numPr>
          <w:ilvl w:val="1"/>
          <w:numId w:val="5"/>
        </w:numPr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Using SQL, write each database request you identified in Step a. </w:t>
      </w:r>
    </w:p>
    <w:p w:rsidR="00C46007" w:rsidRDefault="00C46007" w:rsidP="00C46007">
      <w:pPr>
        <w:pStyle w:val="NormalWeb"/>
        <w:ind w:left="72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>UPDATE PRODUCT</w:t>
      </w:r>
    </w:p>
    <w:p w:rsidR="00C46007" w:rsidRDefault="00C46007" w:rsidP="00C46007">
      <w:pPr>
        <w:pStyle w:val="NormalWeb"/>
        <w:ind w:left="72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>SET PROD_QOH = inventory number</w:t>
      </w:r>
    </w:p>
    <w:p w:rsidR="00C46007" w:rsidRDefault="00C46007" w:rsidP="00C46007">
      <w:pPr>
        <w:pStyle w:val="NormalWeb"/>
        <w:ind w:left="72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>WHERE PROD_CODE = ‘ABC’;</w:t>
      </w:r>
    </w:p>
    <w:p w:rsidR="00C46007" w:rsidRDefault="00C46007" w:rsidP="00C46007">
      <w:pPr>
        <w:pStyle w:val="NormalWeb"/>
        <w:pBdr>
          <w:top w:val="single" w:sz="6" w:space="1" w:color="auto"/>
          <w:bottom w:val="single" w:sz="6" w:space="1" w:color="auto"/>
        </w:pBdr>
        <w:ind w:left="72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>SELECT * FROM PRODUCT</w:t>
      </w:r>
    </w:p>
    <w:p w:rsidR="00C46007" w:rsidRDefault="00C46007" w:rsidP="00C46007">
      <w:pPr>
        <w:pStyle w:val="NormalWeb"/>
        <w:pBdr>
          <w:top w:val="single" w:sz="6" w:space="1" w:color="auto"/>
          <w:bottom w:val="single" w:sz="6" w:space="1" w:color="auto"/>
        </w:pBdr>
        <w:ind w:left="720"/>
        <w:rPr>
          <w:rFonts w:ascii="MinionPro" w:hAnsi="MinionPro"/>
          <w:sz w:val="22"/>
          <w:szCs w:val="22"/>
        </w:rPr>
      </w:pPr>
    </w:p>
    <w:p w:rsidR="00C46007" w:rsidRDefault="00C46007" w:rsidP="00C46007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>
        <w:rPr>
          <w:rFonts w:ascii="MinionPro" w:eastAsia="Times New Roman" w:hAnsi="MinionPro" w:cs="Times New Roman"/>
          <w:sz w:val="22"/>
          <w:szCs w:val="22"/>
        </w:rPr>
        <w:t>DELIMITER $$</w:t>
      </w:r>
    </w:p>
    <w:p w:rsidR="00C46007" w:rsidRPr="00FA7159" w:rsidRDefault="00C46007" w:rsidP="00C46007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 xml:space="preserve">CREATE OR REPLACE TRIGGER </w:t>
      </w:r>
      <w:proofErr w:type="spellStart"/>
      <w:r w:rsidRPr="00FA7159">
        <w:rPr>
          <w:rFonts w:ascii="MinionPro" w:eastAsia="Times New Roman" w:hAnsi="MinionPro" w:cs="Times New Roman"/>
          <w:sz w:val="22"/>
          <w:szCs w:val="22"/>
        </w:rPr>
        <w:t>tr</w:t>
      </w:r>
      <w:r>
        <w:rPr>
          <w:rFonts w:ascii="MinionPro" w:eastAsia="Times New Roman" w:hAnsi="MinionPro" w:cs="Times New Roman"/>
          <w:sz w:val="22"/>
          <w:szCs w:val="22"/>
        </w:rPr>
        <w:t>g_part_qoh</w:t>
      </w:r>
      <w:proofErr w:type="spellEnd"/>
    </w:p>
    <w:p w:rsidR="00C46007" w:rsidRPr="00FA7159" w:rsidRDefault="00C46007" w:rsidP="00C46007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 xml:space="preserve">AFTER </w:t>
      </w:r>
      <w:r>
        <w:rPr>
          <w:rFonts w:ascii="MinionPro" w:eastAsia="Times New Roman" w:hAnsi="MinionPro" w:cs="Times New Roman"/>
          <w:sz w:val="22"/>
          <w:szCs w:val="22"/>
        </w:rPr>
        <w:t>UPDATE</w:t>
      </w:r>
      <w:r w:rsidRPr="00FA7159">
        <w:rPr>
          <w:rFonts w:ascii="MinionPro" w:eastAsia="Times New Roman" w:hAnsi="MinionPro" w:cs="Times New Roman"/>
          <w:sz w:val="22"/>
          <w:szCs w:val="22"/>
        </w:rPr>
        <w:t xml:space="preserve"> ON </w:t>
      </w:r>
      <w:r>
        <w:rPr>
          <w:rFonts w:ascii="MinionPro" w:eastAsia="Times New Roman" w:hAnsi="MinionPro" w:cs="Times New Roman"/>
          <w:sz w:val="22"/>
          <w:szCs w:val="22"/>
        </w:rPr>
        <w:t>PRODUCT</w:t>
      </w:r>
    </w:p>
    <w:p w:rsidR="00C46007" w:rsidRPr="00FA7159" w:rsidRDefault="00C46007" w:rsidP="00C46007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>FOR EACH ROW</w:t>
      </w:r>
    </w:p>
    <w:p w:rsidR="00C46007" w:rsidRPr="00FA7159" w:rsidRDefault="00C46007" w:rsidP="00C46007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>BEGIN</w:t>
      </w:r>
    </w:p>
    <w:p w:rsidR="00C46007" w:rsidRPr="00FA7159" w:rsidRDefault="00C46007" w:rsidP="00C46007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ab/>
        <w:t xml:space="preserve">UPDATE </w:t>
      </w:r>
      <w:r>
        <w:rPr>
          <w:rFonts w:ascii="MinionPro" w:eastAsia="Times New Roman" w:hAnsi="MinionPro" w:cs="Times New Roman"/>
          <w:sz w:val="22"/>
          <w:szCs w:val="22"/>
        </w:rPr>
        <w:t>PART</w:t>
      </w:r>
    </w:p>
    <w:p w:rsidR="00C46007" w:rsidRPr="00FA7159" w:rsidRDefault="00C46007" w:rsidP="00C46007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ab/>
        <w:t>SET P</w:t>
      </w:r>
      <w:r>
        <w:rPr>
          <w:rFonts w:ascii="MinionPro" w:eastAsia="Times New Roman" w:hAnsi="MinionPro" w:cs="Times New Roman"/>
          <w:sz w:val="22"/>
          <w:szCs w:val="22"/>
        </w:rPr>
        <w:t>ART</w:t>
      </w:r>
      <w:r w:rsidRPr="00FA7159">
        <w:rPr>
          <w:rFonts w:ascii="MinionPro" w:eastAsia="Times New Roman" w:hAnsi="MinionPro" w:cs="Times New Roman"/>
          <w:sz w:val="22"/>
          <w:szCs w:val="22"/>
        </w:rPr>
        <w:t>_QOH = P</w:t>
      </w:r>
      <w:r>
        <w:rPr>
          <w:rFonts w:ascii="MinionPro" w:eastAsia="Times New Roman" w:hAnsi="MinionPro" w:cs="Times New Roman"/>
          <w:sz w:val="22"/>
          <w:szCs w:val="22"/>
        </w:rPr>
        <w:t>ART</w:t>
      </w:r>
      <w:r w:rsidRPr="00FA7159">
        <w:rPr>
          <w:rFonts w:ascii="MinionPro" w:eastAsia="Times New Roman" w:hAnsi="MinionPro" w:cs="Times New Roman"/>
          <w:sz w:val="22"/>
          <w:szCs w:val="22"/>
        </w:rPr>
        <w:t xml:space="preserve">_QOH - </w:t>
      </w:r>
      <w:r>
        <w:rPr>
          <w:rFonts w:ascii="MinionPro" w:eastAsia="Times New Roman" w:hAnsi="MinionPro" w:cs="Times New Roman"/>
          <w:sz w:val="22"/>
          <w:szCs w:val="22"/>
        </w:rPr>
        <w:t>1</w:t>
      </w:r>
    </w:p>
    <w:p w:rsidR="00C46007" w:rsidRPr="00FA7159" w:rsidRDefault="00C46007" w:rsidP="00C46007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t xml:space="preserve">    WHERE PRODUCT.P_CODE = </w:t>
      </w:r>
      <w:r>
        <w:rPr>
          <w:rFonts w:ascii="MinionPro" w:eastAsia="Times New Roman" w:hAnsi="MinionPro" w:cs="Times New Roman"/>
          <w:sz w:val="22"/>
          <w:szCs w:val="22"/>
        </w:rPr>
        <w:t>‘ABC’</w:t>
      </w:r>
      <w:r w:rsidRPr="00FA7159">
        <w:rPr>
          <w:rFonts w:ascii="MinionPro" w:eastAsia="Times New Roman" w:hAnsi="MinionPro" w:cs="Times New Roman"/>
          <w:sz w:val="22"/>
          <w:szCs w:val="22"/>
        </w:rPr>
        <w:t>;</w:t>
      </w:r>
    </w:p>
    <w:p w:rsidR="00C46007" w:rsidRDefault="00C46007" w:rsidP="00C46007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 w:rsidRPr="00FA7159">
        <w:rPr>
          <w:rFonts w:ascii="MinionPro" w:eastAsia="Times New Roman" w:hAnsi="MinionPro" w:cs="Times New Roman"/>
          <w:sz w:val="22"/>
          <w:szCs w:val="22"/>
        </w:rPr>
        <w:lastRenderedPageBreak/>
        <w:t>END</w:t>
      </w:r>
      <w:r>
        <w:rPr>
          <w:rFonts w:ascii="MinionPro" w:eastAsia="Times New Roman" w:hAnsi="MinionPro" w:cs="Times New Roman"/>
          <w:sz w:val="22"/>
          <w:szCs w:val="22"/>
        </w:rPr>
        <w:t xml:space="preserve"> $$</w:t>
      </w:r>
    </w:p>
    <w:p w:rsidR="00C46007" w:rsidRPr="00C46007" w:rsidRDefault="00C46007" w:rsidP="00C46007">
      <w:pPr>
        <w:spacing w:before="100" w:beforeAutospacing="1" w:after="100" w:afterAutospacing="1"/>
        <w:rPr>
          <w:rFonts w:ascii="MinionPro" w:eastAsia="Times New Roman" w:hAnsi="MinionPro" w:cs="Times New Roman"/>
          <w:sz w:val="22"/>
          <w:szCs w:val="22"/>
        </w:rPr>
      </w:pPr>
      <w:r>
        <w:rPr>
          <w:rFonts w:ascii="MinionPro" w:eastAsia="Times New Roman" w:hAnsi="MinionPro" w:cs="Times New Roman"/>
          <w:sz w:val="22"/>
          <w:szCs w:val="22"/>
        </w:rPr>
        <w:t>DELIMITER;</w:t>
      </w:r>
    </w:p>
    <w:p w:rsidR="00C46007" w:rsidRDefault="00C46007" w:rsidP="00C46007">
      <w:pPr>
        <w:pStyle w:val="NormalWeb"/>
        <w:numPr>
          <w:ilvl w:val="1"/>
          <w:numId w:val="5"/>
        </w:numPr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Write the complete transaction(s). </w:t>
      </w:r>
    </w:p>
    <w:p w:rsidR="00C46007" w:rsidRDefault="00C46007" w:rsidP="00C46007">
      <w:pPr>
        <w:pStyle w:val="NormalWeb"/>
        <w:ind w:left="72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>UPDATE PRODUCT</w:t>
      </w:r>
    </w:p>
    <w:p w:rsidR="00C46007" w:rsidRDefault="00C46007" w:rsidP="00C46007">
      <w:pPr>
        <w:pStyle w:val="NormalWeb"/>
        <w:ind w:left="72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>SET PROD_QOH = PROD_QOH – 1</w:t>
      </w:r>
    </w:p>
    <w:p w:rsidR="00C46007" w:rsidRDefault="00C46007" w:rsidP="00C46007">
      <w:pPr>
        <w:pStyle w:val="NormalWeb"/>
        <w:ind w:left="72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>WHERE PROD_CODE = ‘ABC’;</w:t>
      </w:r>
    </w:p>
    <w:p w:rsidR="00C46007" w:rsidRDefault="00C46007" w:rsidP="00C46007">
      <w:pPr>
        <w:pStyle w:val="NormalWeb"/>
        <w:ind w:left="72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>UPDATE PART</w:t>
      </w:r>
    </w:p>
    <w:p w:rsidR="00C46007" w:rsidRDefault="00C46007" w:rsidP="00C46007">
      <w:pPr>
        <w:pStyle w:val="NormalWeb"/>
        <w:ind w:left="72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>SET PART_QOH = PART_QOH – 1</w:t>
      </w:r>
    </w:p>
    <w:p w:rsidR="00C46007" w:rsidRDefault="00C46007" w:rsidP="00C46007">
      <w:pPr>
        <w:pStyle w:val="NormalWeb"/>
        <w:ind w:left="72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>WHERE PART_CODE IN (‘A’, ‘B’, ‘C’)</w:t>
      </w:r>
    </w:p>
    <w:p w:rsidR="00C46007" w:rsidRDefault="00C46007" w:rsidP="00C46007">
      <w:pPr>
        <w:pStyle w:val="NormalWeb"/>
        <w:numPr>
          <w:ilvl w:val="1"/>
          <w:numId w:val="5"/>
        </w:numPr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Write the transaction log, using Table 10.1 as your template. 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283"/>
        <w:gridCol w:w="904"/>
        <w:gridCol w:w="940"/>
        <w:gridCol w:w="948"/>
        <w:gridCol w:w="1024"/>
        <w:gridCol w:w="1164"/>
        <w:gridCol w:w="785"/>
        <w:gridCol w:w="995"/>
        <w:gridCol w:w="788"/>
        <w:gridCol w:w="704"/>
      </w:tblGrid>
      <w:tr w:rsidR="00C46007" w:rsidTr="00C46007">
        <w:tc>
          <w:tcPr>
            <w:tcW w:w="1595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 w:rsidRPr="00C46007">
              <w:rPr>
                <w:rFonts w:ascii="MinionPro" w:hAnsi="MinionPro"/>
                <w:sz w:val="16"/>
                <w:szCs w:val="16"/>
              </w:rPr>
              <w:t>TRL_ID</w:t>
            </w:r>
          </w:p>
        </w:tc>
        <w:tc>
          <w:tcPr>
            <w:tcW w:w="872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 w:rsidRPr="00C46007">
              <w:rPr>
                <w:rFonts w:ascii="MinionPro" w:hAnsi="MinionPro"/>
                <w:sz w:val="16"/>
                <w:szCs w:val="16"/>
              </w:rPr>
              <w:t>TRX_NUM</w:t>
            </w:r>
          </w:p>
        </w:tc>
        <w:tc>
          <w:tcPr>
            <w:tcW w:w="906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 w:rsidRPr="00C46007">
              <w:rPr>
                <w:rFonts w:ascii="MinionPro" w:hAnsi="MinionPro"/>
                <w:sz w:val="16"/>
                <w:szCs w:val="16"/>
              </w:rPr>
              <w:t>PREV_PTR</w:t>
            </w:r>
          </w:p>
        </w:tc>
        <w:tc>
          <w:tcPr>
            <w:tcW w:w="914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 w:rsidRPr="00C46007">
              <w:rPr>
                <w:rFonts w:ascii="MinionPro" w:hAnsi="MinionPro"/>
                <w:sz w:val="16"/>
                <w:szCs w:val="16"/>
              </w:rPr>
              <w:t>NEXT_PTR</w:t>
            </w:r>
          </w:p>
        </w:tc>
        <w:tc>
          <w:tcPr>
            <w:tcW w:w="986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 w:rsidRPr="00C46007">
              <w:rPr>
                <w:rFonts w:ascii="MinionPro" w:hAnsi="MinionPro"/>
                <w:sz w:val="16"/>
                <w:szCs w:val="16"/>
              </w:rPr>
              <w:t>OP</w:t>
            </w:r>
          </w:p>
        </w:tc>
        <w:tc>
          <w:tcPr>
            <w:tcW w:w="1119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 w:rsidRPr="00C46007">
              <w:rPr>
                <w:rFonts w:ascii="MinionPro" w:hAnsi="MinionPro"/>
                <w:sz w:val="16"/>
                <w:szCs w:val="16"/>
              </w:rPr>
              <w:t>TABLE</w:t>
            </w:r>
          </w:p>
        </w:tc>
        <w:tc>
          <w:tcPr>
            <w:tcW w:w="758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 w:rsidRPr="00C46007">
              <w:rPr>
                <w:rFonts w:ascii="MinionPro" w:hAnsi="MinionPro"/>
                <w:sz w:val="16"/>
                <w:szCs w:val="16"/>
              </w:rPr>
              <w:t>ROW_ID</w:t>
            </w:r>
          </w:p>
        </w:tc>
        <w:tc>
          <w:tcPr>
            <w:tcW w:w="958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 w:rsidRPr="00C46007">
              <w:rPr>
                <w:rFonts w:ascii="MinionPro" w:hAnsi="MinionPro"/>
                <w:sz w:val="16"/>
                <w:szCs w:val="16"/>
              </w:rPr>
              <w:t>ATT</w:t>
            </w:r>
          </w:p>
        </w:tc>
        <w:tc>
          <w:tcPr>
            <w:tcW w:w="761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 w:rsidRPr="00C46007">
              <w:rPr>
                <w:rFonts w:ascii="MinionPro" w:hAnsi="MinionPro"/>
                <w:sz w:val="16"/>
                <w:szCs w:val="16"/>
              </w:rPr>
              <w:t>BEFORE</w:t>
            </w:r>
          </w:p>
        </w:tc>
        <w:tc>
          <w:tcPr>
            <w:tcW w:w="666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 w:rsidRPr="00C46007">
              <w:rPr>
                <w:rFonts w:ascii="MinionPro" w:hAnsi="MinionPro"/>
                <w:sz w:val="16"/>
                <w:szCs w:val="16"/>
              </w:rPr>
              <w:t>AFTER</w:t>
            </w:r>
          </w:p>
        </w:tc>
      </w:tr>
      <w:tr w:rsidR="00C46007" w:rsidTr="00C46007">
        <w:tc>
          <w:tcPr>
            <w:tcW w:w="1595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100</w:t>
            </w:r>
          </w:p>
        </w:tc>
        <w:tc>
          <w:tcPr>
            <w:tcW w:w="872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200</w:t>
            </w:r>
          </w:p>
        </w:tc>
        <w:tc>
          <w:tcPr>
            <w:tcW w:w="90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NULL</w:t>
            </w:r>
          </w:p>
        </w:tc>
        <w:tc>
          <w:tcPr>
            <w:tcW w:w="914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101</w:t>
            </w:r>
          </w:p>
        </w:tc>
        <w:tc>
          <w:tcPr>
            <w:tcW w:w="98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UPDATE</w:t>
            </w:r>
          </w:p>
        </w:tc>
        <w:tc>
          <w:tcPr>
            <w:tcW w:w="1119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START</w:t>
            </w:r>
          </w:p>
        </w:tc>
        <w:tc>
          <w:tcPr>
            <w:tcW w:w="758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</w:p>
        </w:tc>
        <w:tc>
          <w:tcPr>
            <w:tcW w:w="958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</w:p>
        </w:tc>
        <w:tc>
          <w:tcPr>
            <w:tcW w:w="761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</w:p>
        </w:tc>
        <w:tc>
          <w:tcPr>
            <w:tcW w:w="66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</w:p>
        </w:tc>
      </w:tr>
      <w:tr w:rsidR="00C46007" w:rsidTr="00C46007">
        <w:tc>
          <w:tcPr>
            <w:tcW w:w="1595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101</w:t>
            </w:r>
          </w:p>
        </w:tc>
        <w:tc>
          <w:tcPr>
            <w:tcW w:w="872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200</w:t>
            </w:r>
          </w:p>
        </w:tc>
        <w:tc>
          <w:tcPr>
            <w:tcW w:w="90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100</w:t>
            </w:r>
          </w:p>
        </w:tc>
        <w:tc>
          <w:tcPr>
            <w:tcW w:w="914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102</w:t>
            </w:r>
          </w:p>
        </w:tc>
        <w:tc>
          <w:tcPr>
            <w:tcW w:w="98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UPDATE</w:t>
            </w:r>
          </w:p>
        </w:tc>
        <w:tc>
          <w:tcPr>
            <w:tcW w:w="1119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PRODUCT</w:t>
            </w:r>
          </w:p>
        </w:tc>
        <w:tc>
          <w:tcPr>
            <w:tcW w:w="758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ABC</w:t>
            </w:r>
          </w:p>
        </w:tc>
        <w:tc>
          <w:tcPr>
            <w:tcW w:w="958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 w:rsidRPr="00C46007">
              <w:rPr>
                <w:rFonts w:ascii="MinionPro" w:hAnsi="MinionPro"/>
                <w:sz w:val="16"/>
                <w:szCs w:val="16"/>
              </w:rPr>
              <w:t>PROD_QOH</w:t>
            </w:r>
          </w:p>
        </w:tc>
        <w:tc>
          <w:tcPr>
            <w:tcW w:w="761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1205</w:t>
            </w:r>
          </w:p>
        </w:tc>
        <w:tc>
          <w:tcPr>
            <w:tcW w:w="66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1206</w:t>
            </w:r>
          </w:p>
        </w:tc>
      </w:tr>
      <w:tr w:rsidR="00C46007" w:rsidTr="00C46007">
        <w:tc>
          <w:tcPr>
            <w:tcW w:w="1595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102</w:t>
            </w:r>
          </w:p>
        </w:tc>
        <w:tc>
          <w:tcPr>
            <w:tcW w:w="872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200</w:t>
            </w:r>
          </w:p>
        </w:tc>
        <w:tc>
          <w:tcPr>
            <w:tcW w:w="90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101</w:t>
            </w:r>
          </w:p>
        </w:tc>
        <w:tc>
          <w:tcPr>
            <w:tcW w:w="914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103</w:t>
            </w:r>
          </w:p>
        </w:tc>
        <w:tc>
          <w:tcPr>
            <w:tcW w:w="98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UPDATE</w:t>
            </w:r>
          </w:p>
        </w:tc>
        <w:tc>
          <w:tcPr>
            <w:tcW w:w="1119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PART</w:t>
            </w:r>
          </w:p>
        </w:tc>
        <w:tc>
          <w:tcPr>
            <w:tcW w:w="758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A</w:t>
            </w:r>
          </w:p>
        </w:tc>
        <w:tc>
          <w:tcPr>
            <w:tcW w:w="958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 w:rsidRPr="00C46007">
              <w:rPr>
                <w:rFonts w:ascii="MinionPro" w:hAnsi="MinionPro"/>
                <w:sz w:val="16"/>
                <w:szCs w:val="16"/>
              </w:rPr>
              <w:t>PART_QOH</w:t>
            </w:r>
          </w:p>
        </w:tc>
        <w:tc>
          <w:tcPr>
            <w:tcW w:w="761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567</w:t>
            </w:r>
          </w:p>
        </w:tc>
        <w:tc>
          <w:tcPr>
            <w:tcW w:w="66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566</w:t>
            </w:r>
          </w:p>
        </w:tc>
      </w:tr>
      <w:tr w:rsidR="00C46007" w:rsidTr="00C46007">
        <w:tc>
          <w:tcPr>
            <w:tcW w:w="1595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103</w:t>
            </w:r>
          </w:p>
        </w:tc>
        <w:tc>
          <w:tcPr>
            <w:tcW w:w="872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200</w:t>
            </w:r>
          </w:p>
        </w:tc>
        <w:tc>
          <w:tcPr>
            <w:tcW w:w="90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102</w:t>
            </w:r>
          </w:p>
        </w:tc>
        <w:tc>
          <w:tcPr>
            <w:tcW w:w="914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104</w:t>
            </w:r>
          </w:p>
        </w:tc>
        <w:tc>
          <w:tcPr>
            <w:tcW w:w="98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UPDATE</w:t>
            </w:r>
          </w:p>
        </w:tc>
        <w:tc>
          <w:tcPr>
            <w:tcW w:w="1119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PART</w:t>
            </w:r>
          </w:p>
        </w:tc>
        <w:tc>
          <w:tcPr>
            <w:tcW w:w="758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B</w:t>
            </w:r>
          </w:p>
        </w:tc>
        <w:tc>
          <w:tcPr>
            <w:tcW w:w="958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>
              <w:rPr>
                <w:rFonts w:ascii="MinionPro" w:hAnsi="MinionPro"/>
                <w:sz w:val="16"/>
                <w:szCs w:val="16"/>
              </w:rPr>
              <w:t>PART_QOH</w:t>
            </w:r>
          </w:p>
        </w:tc>
        <w:tc>
          <w:tcPr>
            <w:tcW w:w="761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98</w:t>
            </w:r>
          </w:p>
        </w:tc>
        <w:tc>
          <w:tcPr>
            <w:tcW w:w="66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97</w:t>
            </w:r>
          </w:p>
        </w:tc>
      </w:tr>
      <w:tr w:rsidR="00C46007" w:rsidTr="00C46007">
        <w:tc>
          <w:tcPr>
            <w:tcW w:w="1595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104</w:t>
            </w:r>
          </w:p>
        </w:tc>
        <w:tc>
          <w:tcPr>
            <w:tcW w:w="872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200</w:t>
            </w:r>
          </w:p>
        </w:tc>
        <w:tc>
          <w:tcPr>
            <w:tcW w:w="90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103</w:t>
            </w:r>
          </w:p>
        </w:tc>
        <w:tc>
          <w:tcPr>
            <w:tcW w:w="914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105</w:t>
            </w:r>
          </w:p>
        </w:tc>
        <w:tc>
          <w:tcPr>
            <w:tcW w:w="98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UPDATE</w:t>
            </w:r>
          </w:p>
        </w:tc>
        <w:tc>
          <w:tcPr>
            <w:tcW w:w="1119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PART</w:t>
            </w:r>
          </w:p>
        </w:tc>
        <w:tc>
          <w:tcPr>
            <w:tcW w:w="758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C</w:t>
            </w:r>
          </w:p>
        </w:tc>
        <w:tc>
          <w:tcPr>
            <w:tcW w:w="958" w:type="dxa"/>
          </w:tcPr>
          <w:p w:rsidR="00C46007" w:rsidRPr="00C46007" w:rsidRDefault="00C46007" w:rsidP="00C46007">
            <w:pPr>
              <w:pStyle w:val="NormalWeb"/>
              <w:rPr>
                <w:rFonts w:ascii="MinionPro" w:hAnsi="MinionPro"/>
                <w:sz w:val="16"/>
                <w:szCs w:val="16"/>
              </w:rPr>
            </w:pPr>
            <w:r>
              <w:rPr>
                <w:rFonts w:ascii="MinionPro" w:hAnsi="MinionPro"/>
                <w:sz w:val="16"/>
                <w:szCs w:val="16"/>
              </w:rPr>
              <w:t>PART_QOH</w:t>
            </w:r>
          </w:p>
        </w:tc>
        <w:tc>
          <w:tcPr>
            <w:tcW w:w="761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549</w:t>
            </w:r>
          </w:p>
        </w:tc>
        <w:tc>
          <w:tcPr>
            <w:tcW w:w="66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548</w:t>
            </w:r>
          </w:p>
        </w:tc>
      </w:tr>
      <w:tr w:rsidR="00C46007" w:rsidTr="00C46007">
        <w:tc>
          <w:tcPr>
            <w:tcW w:w="1595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105</w:t>
            </w:r>
          </w:p>
        </w:tc>
        <w:tc>
          <w:tcPr>
            <w:tcW w:w="872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200</w:t>
            </w:r>
          </w:p>
        </w:tc>
        <w:tc>
          <w:tcPr>
            <w:tcW w:w="90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104</w:t>
            </w:r>
          </w:p>
        </w:tc>
        <w:tc>
          <w:tcPr>
            <w:tcW w:w="914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NULL</w:t>
            </w:r>
          </w:p>
        </w:tc>
        <w:tc>
          <w:tcPr>
            <w:tcW w:w="98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UPDATE</w:t>
            </w:r>
          </w:p>
        </w:tc>
        <w:tc>
          <w:tcPr>
            <w:tcW w:w="1119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  <w:r>
              <w:rPr>
                <w:rFonts w:ascii="MinionPro" w:hAnsi="MinionPro"/>
                <w:sz w:val="22"/>
                <w:szCs w:val="22"/>
              </w:rPr>
              <w:t>END</w:t>
            </w:r>
          </w:p>
        </w:tc>
        <w:tc>
          <w:tcPr>
            <w:tcW w:w="758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</w:p>
        </w:tc>
        <w:tc>
          <w:tcPr>
            <w:tcW w:w="958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</w:p>
        </w:tc>
        <w:tc>
          <w:tcPr>
            <w:tcW w:w="761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</w:p>
        </w:tc>
        <w:tc>
          <w:tcPr>
            <w:tcW w:w="666" w:type="dxa"/>
          </w:tcPr>
          <w:p w:rsidR="00C46007" w:rsidRDefault="00C46007" w:rsidP="00C46007">
            <w:pPr>
              <w:pStyle w:val="NormalWeb"/>
              <w:rPr>
                <w:rFonts w:ascii="MinionPro" w:hAnsi="MinionPro"/>
                <w:sz w:val="22"/>
                <w:szCs w:val="22"/>
              </w:rPr>
            </w:pPr>
          </w:p>
        </w:tc>
      </w:tr>
    </w:tbl>
    <w:p w:rsidR="00C46007" w:rsidRDefault="00C46007" w:rsidP="00C46007">
      <w:pPr>
        <w:pStyle w:val="NormalWeb"/>
        <w:ind w:left="720"/>
        <w:rPr>
          <w:rFonts w:ascii="MinionPro" w:hAnsi="MinionPro"/>
          <w:sz w:val="22"/>
          <w:szCs w:val="22"/>
        </w:rPr>
      </w:pPr>
    </w:p>
    <w:p w:rsidR="00C46007" w:rsidRDefault="00C46007" w:rsidP="00C46007">
      <w:pPr>
        <w:pStyle w:val="NormalWeb"/>
        <w:numPr>
          <w:ilvl w:val="1"/>
          <w:numId w:val="5"/>
        </w:numPr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Using the transaction </w:t>
      </w:r>
      <w:proofErr w:type="gramStart"/>
      <w:r>
        <w:rPr>
          <w:rFonts w:ascii="MinionPro" w:hAnsi="MinionPro"/>
          <w:sz w:val="22"/>
          <w:szCs w:val="22"/>
        </w:rPr>
        <w:t>log</w:t>
      </w:r>
      <w:proofErr w:type="gramEnd"/>
      <w:r>
        <w:rPr>
          <w:rFonts w:ascii="MinionPro" w:hAnsi="MinionPro"/>
          <w:sz w:val="22"/>
          <w:szCs w:val="22"/>
        </w:rPr>
        <w:t xml:space="preserve"> you created in Step d, trace its use in database recovery. </w:t>
      </w:r>
    </w:p>
    <w:p w:rsidR="00C46007" w:rsidRDefault="005952CC" w:rsidP="00C4600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the database lost power/connection during any of the PART_QOH update commands, the transaction would have to be rollbacked in order to ensure the PART_QOH values are consistent with the PROD_QOH values. </w:t>
      </w:r>
    </w:p>
    <w:p w:rsidR="005952CC" w:rsidRDefault="005952CC" w:rsidP="005952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5952CC" w:rsidRPr="005952CC" w:rsidRDefault="005952CC" w:rsidP="005952C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52CC">
        <w:rPr>
          <w:rFonts w:ascii="MinionPro" w:eastAsia="Times New Roman" w:hAnsi="MinionPro" w:cs="Times New Roman"/>
          <w:sz w:val="22"/>
          <w:szCs w:val="22"/>
        </w:rPr>
        <w:t xml:space="preserve">Describe the three most common problems with concurrent transaction execution. Explain how concurrency control can be used to avoid those problems. </w:t>
      </w:r>
    </w:p>
    <w:p w:rsidR="005952CC" w:rsidRPr="005952CC" w:rsidRDefault="005952CC" w:rsidP="005952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three most common problems are lost updates, uncommitted data, and inconsistent retrievals. In order to avoid these problems, DBMS’s will typically implement a scheduler. The scheduler interleaves database operations to ensure serializability and isolation of transactions. In doing this, the scheduler will use either locking or time stamping methods. </w:t>
      </w:r>
    </w:p>
    <w:p w:rsidR="005952CC" w:rsidRPr="005952CC" w:rsidRDefault="005952CC" w:rsidP="005952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5952CC" w:rsidRDefault="005952CC" w:rsidP="005952CC">
      <w:pPr>
        <w:pStyle w:val="NormalWeb"/>
        <w:numPr>
          <w:ilvl w:val="0"/>
          <w:numId w:val="7"/>
        </w:numPr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lastRenderedPageBreak/>
        <w:t xml:space="preserve">What DBMS component is responsible for concurrency control? How is this feature used to resolve conflicts? </w:t>
      </w:r>
    </w:p>
    <w:p w:rsidR="005952CC" w:rsidRDefault="005952CC" w:rsidP="005952CC">
      <w:pPr>
        <w:pStyle w:val="NormalWeb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The above answer also answers this question. It should also be mentioned that the scheduler will implement a serializable schedule in order to yield the same result as a serial set of operations. </w:t>
      </w:r>
      <w:bookmarkStart w:id="0" w:name="_GoBack"/>
      <w:bookmarkEnd w:id="0"/>
    </w:p>
    <w:p w:rsidR="00C46007" w:rsidRPr="00C46007" w:rsidRDefault="00C46007" w:rsidP="00C46007">
      <w:pPr>
        <w:pStyle w:val="NormalWeb"/>
        <w:rPr>
          <w:rFonts w:ascii="MinionPro" w:hAnsi="MinionPro"/>
          <w:sz w:val="22"/>
          <w:szCs w:val="22"/>
        </w:rPr>
      </w:pPr>
    </w:p>
    <w:p w:rsidR="00FA7159" w:rsidRDefault="00FA7159" w:rsidP="00FA7159">
      <w:pPr>
        <w:pStyle w:val="NormalWeb"/>
        <w:ind w:left="360"/>
        <w:rPr>
          <w:rFonts w:ascii="MinionPro" w:hAnsi="MinionPro"/>
          <w:sz w:val="22"/>
          <w:szCs w:val="22"/>
        </w:rPr>
      </w:pPr>
    </w:p>
    <w:p w:rsidR="00FA7159" w:rsidRDefault="00FA7159" w:rsidP="00FA7159">
      <w:pPr>
        <w:pStyle w:val="NormalWeb"/>
        <w:rPr>
          <w:rFonts w:ascii="MinionPro" w:hAnsi="MinionPro"/>
          <w:sz w:val="22"/>
          <w:szCs w:val="22"/>
        </w:rPr>
      </w:pPr>
    </w:p>
    <w:p w:rsidR="00FA7159" w:rsidRDefault="00FA7159" w:rsidP="00FA7159">
      <w:pPr>
        <w:pStyle w:val="NormalWeb"/>
      </w:pPr>
    </w:p>
    <w:p w:rsidR="00FA7159" w:rsidRDefault="00FA7159"/>
    <w:sectPr w:rsidR="00FA7159" w:rsidSect="0035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401D"/>
    <w:multiLevelType w:val="hybridMultilevel"/>
    <w:tmpl w:val="C7D82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761C9"/>
    <w:multiLevelType w:val="multilevel"/>
    <w:tmpl w:val="59F2FF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91377"/>
    <w:multiLevelType w:val="hybridMultilevel"/>
    <w:tmpl w:val="4C7819A6"/>
    <w:lvl w:ilvl="0" w:tplc="8C9A6864">
      <w:start w:val="1"/>
      <w:numFmt w:val="decimal"/>
      <w:lvlText w:val="%1."/>
      <w:lvlJc w:val="left"/>
      <w:pPr>
        <w:ind w:left="720" w:hanging="360"/>
      </w:pPr>
      <w:rPr>
        <w:rFonts w:ascii="MinionPro" w:hAnsi="MinionPro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21C2"/>
    <w:multiLevelType w:val="multilevel"/>
    <w:tmpl w:val="B26A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06780"/>
    <w:multiLevelType w:val="multilevel"/>
    <w:tmpl w:val="AEEE8F5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992829"/>
    <w:multiLevelType w:val="multilevel"/>
    <w:tmpl w:val="AD0A001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E1732"/>
    <w:multiLevelType w:val="multilevel"/>
    <w:tmpl w:val="F6885AC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59"/>
    <w:rsid w:val="003527E7"/>
    <w:rsid w:val="003630C4"/>
    <w:rsid w:val="005952CC"/>
    <w:rsid w:val="005A2E88"/>
    <w:rsid w:val="00B3287F"/>
    <w:rsid w:val="00C46007"/>
    <w:rsid w:val="00FA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4087"/>
  <w15:chartTrackingRefBased/>
  <w15:docId w15:val="{6CAE0520-215C-0E47-BA1A-A3A67744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1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6007"/>
    <w:pPr>
      <w:ind w:left="720"/>
      <w:contextualSpacing/>
    </w:pPr>
  </w:style>
  <w:style w:type="table" w:styleId="TableGrid">
    <w:name w:val="Table Grid"/>
    <w:basedOn w:val="TableNormal"/>
    <w:uiPriority w:val="39"/>
    <w:rsid w:val="00C46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9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sisco</dc:creator>
  <cp:keywords/>
  <dc:description/>
  <cp:lastModifiedBy>zack sisco</cp:lastModifiedBy>
  <cp:revision>3</cp:revision>
  <dcterms:created xsi:type="dcterms:W3CDTF">2020-11-14T15:21:00Z</dcterms:created>
  <dcterms:modified xsi:type="dcterms:W3CDTF">2020-11-15T19:27:00Z</dcterms:modified>
</cp:coreProperties>
</file>