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BD108" w14:textId="77777777" w:rsidR="00B85FAC" w:rsidRDefault="00B85FAC" w:rsidP="001A192B">
      <w:pPr>
        <w:pStyle w:val="Titre2"/>
        <w:rPr>
          <w:b w:val="0"/>
        </w:rPr>
      </w:pPr>
    </w:p>
    <w:p w14:paraId="5DACEF8E" w14:textId="77777777" w:rsidR="00B85FAC" w:rsidRDefault="00B85FAC" w:rsidP="00B85FAC">
      <w:pPr>
        <w:jc w:val="center"/>
        <w:rPr>
          <w:b/>
          <w:bCs/>
          <w:sz w:val="44"/>
          <w:szCs w:val="44"/>
        </w:rPr>
      </w:pPr>
    </w:p>
    <w:p w14:paraId="1674F3CB" w14:textId="77777777" w:rsidR="00B85FAC" w:rsidRDefault="00B85FAC" w:rsidP="00B85FAC">
      <w:pPr>
        <w:jc w:val="center"/>
        <w:rPr>
          <w:b/>
          <w:bCs/>
          <w:sz w:val="44"/>
          <w:szCs w:val="44"/>
        </w:rPr>
      </w:pPr>
    </w:p>
    <w:p w14:paraId="1212DF35" w14:textId="4E6F1492" w:rsidR="007A12E8" w:rsidRPr="00B85FAC" w:rsidRDefault="007A12E8" w:rsidP="00B85FAC">
      <w:pPr>
        <w:jc w:val="center"/>
        <w:rPr>
          <w:b/>
          <w:bCs/>
          <w:sz w:val="44"/>
          <w:szCs w:val="44"/>
        </w:rPr>
      </w:pPr>
      <w:r w:rsidRPr="00B85FAC">
        <w:rPr>
          <w:b/>
          <w:bCs/>
          <w:sz w:val="44"/>
          <w:szCs w:val="44"/>
        </w:rPr>
        <w:t>Projet OUAW</w:t>
      </w:r>
    </w:p>
    <w:p w14:paraId="687D2568" w14:textId="77777777" w:rsidR="007A12E8" w:rsidRDefault="007A12E8" w:rsidP="00B85FAC">
      <w:pPr>
        <w:keepNext/>
        <w:jc w:val="center"/>
      </w:pPr>
      <w:r>
        <w:rPr>
          <w:noProof/>
        </w:rPr>
        <w:drawing>
          <wp:inline distT="0" distB="0" distL="0" distR="0" wp14:anchorId="57C32FC8" wp14:editId="44B5EE66">
            <wp:extent cx="5715526" cy="28920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5791609" cy="2930554"/>
                    </a:xfrm>
                    <a:prstGeom prst="rect">
                      <a:avLst/>
                    </a:prstGeom>
                  </pic:spPr>
                </pic:pic>
              </a:graphicData>
            </a:graphic>
          </wp:inline>
        </w:drawing>
      </w:r>
    </w:p>
    <w:p w14:paraId="7063DB92" w14:textId="1C774A4F" w:rsidR="007A12E8" w:rsidRDefault="007A12E8" w:rsidP="00B85FAC">
      <w:pPr>
        <w:pStyle w:val="Lgende"/>
        <w:jc w:val="center"/>
      </w:pPr>
      <w:r>
        <w:t xml:space="preserve">Figure </w:t>
      </w:r>
      <w:r w:rsidR="004244DA">
        <w:fldChar w:fldCharType="begin"/>
      </w:r>
      <w:r w:rsidR="004244DA">
        <w:instrText xml:space="preserve"> SEQ Figure \* ARABIC </w:instrText>
      </w:r>
      <w:r w:rsidR="004244DA">
        <w:fldChar w:fldCharType="separate"/>
      </w:r>
      <w:r w:rsidR="007F06B2">
        <w:rPr>
          <w:noProof/>
        </w:rPr>
        <w:t>1</w:t>
      </w:r>
      <w:r w:rsidR="004244DA">
        <w:rPr>
          <w:noProof/>
        </w:rPr>
        <w:fldChar w:fldCharType="end"/>
      </w:r>
      <w:r>
        <w:t xml:space="preserve"> - Logo du jeu</w:t>
      </w:r>
    </w:p>
    <w:p w14:paraId="285B6498" w14:textId="55303EC9" w:rsidR="001769CD" w:rsidRDefault="001769CD" w:rsidP="00B85FAC">
      <w:pPr>
        <w:jc w:val="center"/>
      </w:pPr>
    </w:p>
    <w:p w14:paraId="36E59AB4" w14:textId="42078A73" w:rsidR="007A12E8" w:rsidRPr="00B85FAC" w:rsidRDefault="007A12E8" w:rsidP="00B85FAC">
      <w:pPr>
        <w:jc w:val="center"/>
        <w:rPr>
          <w:sz w:val="28"/>
          <w:szCs w:val="28"/>
        </w:rPr>
      </w:pPr>
      <w:r w:rsidRPr="00B85FAC">
        <w:rPr>
          <w:sz w:val="28"/>
          <w:szCs w:val="28"/>
        </w:rPr>
        <w:t>Léo GIMENEZ</w:t>
      </w:r>
    </w:p>
    <w:p w14:paraId="36573DB0" w14:textId="02A97455" w:rsidR="007A12E8" w:rsidRPr="00B85FAC" w:rsidRDefault="007A12E8" w:rsidP="00B85FAC">
      <w:pPr>
        <w:jc w:val="center"/>
        <w:rPr>
          <w:sz w:val="28"/>
          <w:szCs w:val="28"/>
        </w:rPr>
      </w:pPr>
      <w:r w:rsidRPr="00B85FAC">
        <w:rPr>
          <w:sz w:val="28"/>
          <w:szCs w:val="28"/>
        </w:rPr>
        <w:t>Raphaël PICHON</w:t>
      </w:r>
    </w:p>
    <w:p w14:paraId="3F9CEFD4" w14:textId="68D1924B" w:rsidR="007A12E8" w:rsidRPr="00B85FAC" w:rsidRDefault="007A12E8" w:rsidP="00B85FAC">
      <w:pPr>
        <w:jc w:val="center"/>
        <w:rPr>
          <w:sz w:val="28"/>
          <w:szCs w:val="28"/>
        </w:rPr>
      </w:pPr>
      <w:r w:rsidRPr="00B85FAC">
        <w:rPr>
          <w:sz w:val="28"/>
          <w:szCs w:val="28"/>
        </w:rPr>
        <w:t>Luc WERNER</w:t>
      </w:r>
    </w:p>
    <w:p w14:paraId="4AE6481F" w14:textId="4AA5DE4D" w:rsidR="007A12E8" w:rsidRPr="00B85FAC" w:rsidRDefault="007A12E8" w:rsidP="00B85FAC">
      <w:pPr>
        <w:jc w:val="center"/>
        <w:rPr>
          <w:sz w:val="28"/>
          <w:szCs w:val="28"/>
        </w:rPr>
      </w:pPr>
      <w:r w:rsidRPr="00B85FAC">
        <w:rPr>
          <w:sz w:val="28"/>
          <w:szCs w:val="28"/>
        </w:rPr>
        <w:t>Charlie XANH</w:t>
      </w:r>
    </w:p>
    <w:p w14:paraId="584DFEA5" w14:textId="432EF581" w:rsidR="007A12E8" w:rsidRDefault="007A12E8">
      <w:r>
        <w:br w:type="page"/>
      </w:r>
    </w:p>
    <w:sdt>
      <w:sdtPr>
        <w:rPr>
          <w:rFonts w:asciiTheme="minorHAnsi" w:eastAsiaTheme="minorHAnsi" w:hAnsiTheme="minorHAnsi" w:cstheme="minorBidi"/>
          <w:spacing w:val="0"/>
          <w:kern w:val="0"/>
          <w:sz w:val="22"/>
          <w:szCs w:val="22"/>
          <w:lang w:eastAsia="en-US"/>
        </w:rPr>
        <w:id w:val="-533346525"/>
        <w:docPartObj>
          <w:docPartGallery w:val="Table of Contents"/>
          <w:docPartUnique/>
        </w:docPartObj>
      </w:sdtPr>
      <w:sdtEndPr>
        <w:rPr>
          <w:b/>
          <w:bCs/>
        </w:rPr>
      </w:sdtEndPr>
      <w:sdtContent>
        <w:p w14:paraId="71D7041F" w14:textId="0AEAE336" w:rsidR="00FC045C" w:rsidRDefault="00FC045C">
          <w:pPr>
            <w:pStyle w:val="En-ttedetabledesmatires"/>
          </w:pPr>
          <w:r>
            <w:t>Table des matières</w:t>
          </w:r>
        </w:p>
        <w:p w14:paraId="1F393510" w14:textId="5CD1B467" w:rsidR="000D60A0" w:rsidRDefault="00FC045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188406" w:history="1">
            <w:r w:rsidR="000D60A0" w:rsidRPr="006C07E4">
              <w:rPr>
                <w:rStyle w:val="Lienhypertexte"/>
                <w:noProof/>
              </w:rPr>
              <w:t>1 - Présentation</w:t>
            </w:r>
            <w:r w:rsidR="000D60A0">
              <w:rPr>
                <w:noProof/>
                <w:webHidden/>
              </w:rPr>
              <w:tab/>
            </w:r>
            <w:r w:rsidR="000D60A0">
              <w:rPr>
                <w:noProof/>
                <w:webHidden/>
              </w:rPr>
              <w:fldChar w:fldCharType="begin"/>
            </w:r>
            <w:r w:rsidR="000D60A0">
              <w:rPr>
                <w:noProof/>
                <w:webHidden/>
              </w:rPr>
              <w:instrText xml:space="preserve"> PAGEREF _Toc56188406 \h </w:instrText>
            </w:r>
            <w:r w:rsidR="000D60A0">
              <w:rPr>
                <w:noProof/>
                <w:webHidden/>
              </w:rPr>
            </w:r>
            <w:r w:rsidR="000D60A0">
              <w:rPr>
                <w:noProof/>
                <w:webHidden/>
              </w:rPr>
              <w:fldChar w:fldCharType="separate"/>
            </w:r>
            <w:r w:rsidR="007F06B2">
              <w:rPr>
                <w:noProof/>
                <w:webHidden/>
              </w:rPr>
              <w:t>3</w:t>
            </w:r>
            <w:r w:rsidR="000D60A0">
              <w:rPr>
                <w:noProof/>
                <w:webHidden/>
              </w:rPr>
              <w:fldChar w:fldCharType="end"/>
            </w:r>
          </w:hyperlink>
        </w:p>
        <w:p w14:paraId="70B55D48" w14:textId="299A6229" w:rsidR="000D60A0" w:rsidRDefault="000D60A0">
          <w:pPr>
            <w:pStyle w:val="TM2"/>
            <w:tabs>
              <w:tab w:val="right" w:leader="dot" w:pos="9062"/>
            </w:tabs>
            <w:rPr>
              <w:rFonts w:eastAsiaTheme="minorEastAsia"/>
              <w:noProof/>
              <w:lang w:eastAsia="fr-FR"/>
            </w:rPr>
          </w:pPr>
          <w:hyperlink w:anchor="_Toc56188407" w:history="1">
            <w:r w:rsidRPr="006C07E4">
              <w:rPr>
                <w:rStyle w:val="Lienhypertexte"/>
                <w:noProof/>
              </w:rPr>
              <w:t>1.1 Définition de notre jeu</w:t>
            </w:r>
            <w:r>
              <w:rPr>
                <w:noProof/>
                <w:webHidden/>
              </w:rPr>
              <w:tab/>
            </w:r>
            <w:r>
              <w:rPr>
                <w:noProof/>
                <w:webHidden/>
              </w:rPr>
              <w:fldChar w:fldCharType="begin"/>
            </w:r>
            <w:r>
              <w:rPr>
                <w:noProof/>
                <w:webHidden/>
              </w:rPr>
              <w:instrText xml:space="preserve"> PAGEREF _Toc56188407 \h </w:instrText>
            </w:r>
            <w:r>
              <w:rPr>
                <w:noProof/>
                <w:webHidden/>
              </w:rPr>
            </w:r>
            <w:r>
              <w:rPr>
                <w:noProof/>
                <w:webHidden/>
              </w:rPr>
              <w:fldChar w:fldCharType="separate"/>
            </w:r>
            <w:r w:rsidR="007F06B2">
              <w:rPr>
                <w:noProof/>
                <w:webHidden/>
              </w:rPr>
              <w:t>3</w:t>
            </w:r>
            <w:r>
              <w:rPr>
                <w:noProof/>
                <w:webHidden/>
              </w:rPr>
              <w:fldChar w:fldCharType="end"/>
            </w:r>
          </w:hyperlink>
        </w:p>
        <w:p w14:paraId="78C89561" w14:textId="058DB363" w:rsidR="000D60A0" w:rsidRDefault="000D60A0">
          <w:pPr>
            <w:pStyle w:val="TM2"/>
            <w:tabs>
              <w:tab w:val="right" w:leader="dot" w:pos="9062"/>
            </w:tabs>
            <w:rPr>
              <w:rFonts w:eastAsiaTheme="minorEastAsia"/>
              <w:noProof/>
              <w:lang w:eastAsia="fr-FR"/>
            </w:rPr>
          </w:pPr>
          <w:hyperlink w:anchor="_Toc56188408" w:history="1">
            <w:r w:rsidRPr="006C07E4">
              <w:rPr>
                <w:rStyle w:val="Lienhypertexte"/>
                <w:noProof/>
              </w:rPr>
              <w:t>1.2 Règles de notre jeu</w:t>
            </w:r>
            <w:r>
              <w:rPr>
                <w:noProof/>
                <w:webHidden/>
              </w:rPr>
              <w:tab/>
            </w:r>
            <w:r>
              <w:rPr>
                <w:noProof/>
                <w:webHidden/>
              </w:rPr>
              <w:fldChar w:fldCharType="begin"/>
            </w:r>
            <w:r>
              <w:rPr>
                <w:noProof/>
                <w:webHidden/>
              </w:rPr>
              <w:instrText xml:space="preserve"> PAGEREF _Toc56188408 \h </w:instrText>
            </w:r>
            <w:r>
              <w:rPr>
                <w:noProof/>
                <w:webHidden/>
              </w:rPr>
            </w:r>
            <w:r>
              <w:rPr>
                <w:noProof/>
                <w:webHidden/>
              </w:rPr>
              <w:fldChar w:fldCharType="separate"/>
            </w:r>
            <w:r w:rsidR="007F06B2">
              <w:rPr>
                <w:noProof/>
                <w:webHidden/>
              </w:rPr>
              <w:t>3</w:t>
            </w:r>
            <w:r>
              <w:rPr>
                <w:noProof/>
                <w:webHidden/>
              </w:rPr>
              <w:fldChar w:fldCharType="end"/>
            </w:r>
          </w:hyperlink>
        </w:p>
        <w:p w14:paraId="42179EC1" w14:textId="0FF15B55" w:rsidR="000D60A0" w:rsidRDefault="000D60A0">
          <w:pPr>
            <w:pStyle w:val="TM2"/>
            <w:tabs>
              <w:tab w:val="right" w:leader="dot" w:pos="9062"/>
            </w:tabs>
            <w:rPr>
              <w:rFonts w:eastAsiaTheme="minorEastAsia"/>
              <w:noProof/>
              <w:lang w:eastAsia="fr-FR"/>
            </w:rPr>
          </w:pPr>
          <w:hyperlink w:anchor="_Toc56188409" w:history="1">
            <w:r w:rsidRPr="006C07E4">
              <w:rPr>
                <w:rStyle w:val="Lienhypertexte"/>
                <w:noProof/>
              </w:rPr>
              <w:t>1.3 Ressources</w:t>
            </w:r>
            <w:r>
              <w:rPr>
                <w:noProof/>
                <w:webHidden/>
              </w:rPr>
              <w:tab/>
            </w:r>
            <w:r>
              <w:rPr>
                <w:noProof/>
                <w:webHidden/>
              </w:rPr>
              <w:fldChar w:fldCharType="begin"/>
            </w:r>
            <w:r>
              <w:rPr>
                <w:noProof/>
                <w:webHidden/>
              </w:rPr>
              <w:instrText xml:space="preserve"> PAGEREF _Toc56188409 \h </w:instrText>
            </w:r>
            <w:r>
              <w:rPr>
                <w:noProof/>
                <w:webHidden/>
              </w:rPr>
            </w:r>
            <w:r>
              <w:rPr>
                <w:noProof/>
                <w:webHidden/>
              </w:rPr>
              <w:fldChar w:fldCharType="separate"/>
            </w:r>
            <w:r w:rsidR="007F06B2">
              <w:rPr>
                <w:noProof/>
                <w:webHidden/>
              </w:rPr>
              <w:t>4</w:t>
            </w:r>
            <w:r>
              <w:rPr>
                <w:noProof/>
                <w:webHidden/>
              </w:rPr>
              <w:fldChar w:fldCharType="end"/>
            </w:r>
          </w:hyperlink>
        </w:p>
        <w:p w14:paraId="1F3216FA" w14:textId="527CA52E" w:rsidR="000D60A0" w:rsidRDefault="000D60A0">
          <w:pPr>
            <w:pStyle w:val="TM1"/>
            <w:tabs>
              <w:tab w:val="right" w:leader="dot" w:pos="9062"/>
            </w:tabs>
            <w:rPr>
              <w:rFonts w:eastAsiaTheme="minorEastAsia"/>
              <w:noProof/>
              <w:lang w:eastAsia="fr-FR"/>
            </w:rPr>
          </w:pPr>
          <w:hyperlink w:anchor="_Toc56188410" w:history="1">
            <w:r w:rsidRPr="006C07E4">
              <w:rPr>
                <w:rStyle w:val="Lienhypertexte"/>
                <w:noProof/>
              </w:rPr>
              <w:t>2 - Description et états</w:t>
            </w:r>
            <w:r>
              <w:rPr>
                <w:noProof/>
                <w:webHidden/>
              </w:rPr>
              <w:tab/>
            </w:r>
            <w:r>
              <w:rPr>
                <w:noProof/>
                <w:webHidden/>
              </w:rPr>
              <w:fldChar w:fldCharType="begin"/>
            </w:r>
            <w:r>
              <w:rPr>
                <w:noProof/>
                <w:webHidden/>
              </w:rPr>
              <w:instrText xml:space="preserve"> PAGEREF _Toc56188410 \h </w:instrText>
            </w:r>
            <w:r>
              <w:rPr>
                <w:noProof/>
                <w:webHidden/>
              </w:rPr>
            </w:r>
            <w:r>
              <w:rPr>
                <w:noProof/>
                <w:webHidden/>
              </w:rPr>
              <w:fldChar w:fldCharType="separate"/>
            </w:r>
            <w:r w:rsidR="007F06B2">
              <w:rPr>
                <w:noProof/>
                <w:webHidden/>
              </w:rPr>
              <w:t>5</w:t>
            </w:r>
            <w:r>
              <w:rPr>
                <w:noProof/>
                <w:webHidden/>
              </w:rPr>
              <w:fldChar w:fldCharType="end"/>
            </w:r>
          </w:hyperlink>
        </w:p>
        <w:p w14:paraId="5FA82586" w14:textId="451C3B4A" w:rsidR="000D60A0" w:rsidRDefault="000D60A0">
          <w:pPr>
            <w:pStyle w:val="TM2"/>
            <w:tabs>
              <w:tab w:val="right" w:leader="dot" w:pos="9062"/>
            </w:tabs>
            <w:rPr>
              <w:rFonts w:eastAsiaTheme="minorEastAsia"/>
              <w:noProof/>
              <w:lang w:eastAsia="fr-FR"/>
            </w:rPr>
          </w:pPr>
          <w:hyperlink w:anchor="_Toc56188411" w:history="1">
            <w:r w:rsidRPr="006C07E4">
              <w:rPr>
                <w:rStyle w:val="Lienhypertexte"/>
                <w:noProof/>
              </w:rPr>
              <w:t>2.1 Déroulement global d’une partie</w:t>
            </w:r>
            <w:r>
              <w:rPr>
                <w:noProof/>
                <w:webHidden/>
              </w:rPr>
              <w:tab/>
            </w:r>
            <w:r>
              <w:rPr>
                <w:noProof/>
                <w:webHidden/>
              </w:rPr>
              <w:fldChar w:fldCharType="begin"/>
            </w:r>
            <w:r>
              <w:rPr>
                <w:noProof/>
                <w:webHidden/>
              </w:rPr>
              <w:instrText xml:space="preserve"> PAGEREF _Toc56188411 \h </w:instrText>
            </w:r>
            <w:r>
              <w:rPr>
                <w:noProof/>
                <w:webHidden/>
              </w:rPr>
            </w:r>
            <w:r>
              <w:rPr>
                <w:noProof/>
                <w:webHidden/>
              </w:rPr>
              <w:fldChar w:fldCharType="separate"/>
            </w:r>
            <w:r w:rsidR="007F06B2">
              <w:rPr>
                <w:noProof/>
                <w:webHidden/>
              </w:rPr>
              <w:t>5</w:t>
            </w:r>
            <w:r>
              <w:rPr>
                <w:noProof/>
                <w:webHidden/>
              </w:rPr>
              <w:fldChar w:fldCharType="end"/>
            </w:r>
          </w:hyperlink>
        </w:p>
        <w:p w14:paraId="50B46211" w14:textId="213C81FC" w:rsidR="000D60A0" w:rsidRDefault="000D60A0">
          <w:pPr>
            <w:pStyle w:val="TM2"/>
            <w:tabs>
              <w:tab w:val="right" w:leader="dot" w:pos="9062"/>
            </w:tabs>
            <w:rPr>
              <w:rFonts w:eastAsiaTheme="minorEastAsia"/>
              <w:noProof/>
              <w:lang w:eastAsia="fr-FR"/>
            </w:rPr>
          </w:pPr>
          <w:hyperlink w:anchor="_Toc56188412" w:history="1">
            <w:r w:rsidRPr="006C07E4">
              <w:rPr>
                <w:rStyle w:val="Lienhypertexte"/>
                <w:noProof/>
              </w:rPr>
              <w:t>2.2 Phase de déplacement</w:t>
            </w:r>
            <w:r>
              <w:rPr>
                <w:noProof/>
                <w:webHidden/>
              </w:rPr>
              <w:tab/>
            </w:r>
            <w:r>
              <w:rPr>
                <w:noProof/>
                <w:webHidden/>
              </w:rPr>
              <w:fldChar w:fldCharType="begin"/>
            </w:r>
            <w:r>
              <w:rPr>
                <w:noProof/>
                <w:webHidden/>
              </w:rPr>
              <w:instrText xml:space="preserve"> PAGEREF _Toc56188412 \h </w:instrText>
            </w:r>
            <w:r>
              <w:rPr>
                <w:noProof/>
                <w:webHidden/>
              </w:rPr>
            </w:r>
            <w:r>
              <w:rPr>
                <w:noProof/>
                <w:webHidden/>
              </w:rPr>
              <w:fldChar w:fldCharType="separate"/>
            </w:r>
            <w:r w:rsidR="007F06B2">
              <w:rPr>
                <w:noProof/>
                <w:webHidden/>
              </w:rPr>
              <w:t>6</w:t>
            </w:r>
            <w:r>
              <w:rPr>
                <w:noProof/>
                <w:webHidden/>
              </w:rPr>
              <w:fldChar w:fldCharType="end"/>
            </w:r>
          </w:hyperlink>
        </w:p>
        <w:p w14:paraId="3322FE98" w14:textId="7D6674DD" w:rsidR="000D60A0" w:rsidRDefault="000D60A0">
          <w:pPr>
            <w:pStyle w:val="TM2"/>
            <w:tabs>
              <w:tab w:val="right" w:leader="dot" w:pos="9062"/>
            </w:tabs>
            <w:rPr>
              <w:rFonts w:eastAsiaTheme="minorEastAsia"/>
              <w:noProof/>
              <w:lang w:eastAsia="fr-FR"/>
            </w:rPr>
          </w:pPr>
          <w:hyperlink w:anchor="_Toc56188413" w:history="1">
            <w:r w:rsidRPr="006C07E4">
              <w:rPr>
                <w:rStyle w:val="Lienhypertexte"/>
                <w:noProof/>
              </w:rPr>
              <w:t>2.3 Phase de combat</w:t>
            </w:r>
            <w:r>
              <w:rPr>
                <w:noProof/>
                <w:webHidden/>
              </w:rPr>
              <w:tab/>
            </w:r>
            <w:r>
              <w:rPr>
                <w:noProof/>
                <w:webHidden/>
              </w:rPr>
              <w:fldChar w:fldCharType="begin"/>
            </w:r>
            <w:r>
              <w:rPr>
                <w:noProof/>
                <w:webHidden/>
              </w:rPr>
              <w:instrText xml:space="preserve"> PAGEREF _Toc56188413 \h </w:instrText>
            </w:r>
            <w:r>
              <w:rPr>
                <w:noProof/>
                <w:webHidden/>
              </w:rPr>
            </w:r>
            <w:r>
              <w:rPr>
                <w:noProof/>
                <w:webHidden/>
              </w:rPr>
              <w:fldChar w:fldCharType="separate"/>
            </w:r>
            <w:r w:rsidR="007F06B2">
              <w:rPr>
                <w:noProof/>
                <w:webHidden/>
              </w:rPr>
              <w:t>6</w:t>
            </w:r>
            <w:r>
              <w:rPr>
                <w:noProof/>
                <w:webHidden/>
              </w:rPr>
              <w:fldChar w:fldCharType="end"/>
            </w:r>
          </w:hyperlink>
        </w:p>
        <w:p w14:paraId="608DCD95" w14:textId="797D7ABD" w:rsidR="000D60A0" w:rsidRDefault="000D60A0">
          <w:pPr>
            <w:pStyle w:val="TM2"/>
            <w:tabs>
              <w:tab w:val="right" w:leader="dot" w:pos="9062"/>
            </w:tabs>
            <w:rPr>
              <w:rFonts w:eastAsiaTheme="minorEastAsia"/>
              <w:noProof/>
              <w:lang w:eastAsia="fr-FR"/>
            </w:rPr>
          </w:pPr>
          <w:hyperlink w:anchor="_Toc56188414" w:history="1">
            <w:r w:rsidRPr="006C07E4">
              <w:rPr>
                <w:rStyle w:val="Lienhypertexte"/>
                <w:noProof/>
              </w:rPr>
              <w:t>2.4 Phase d’échange</w:t>
            </w:r>
            <w:r>
              <w:rPr>
                <w:noProof/>
                <w:webHidden/>
              </w:rPr>
              <w:tab/>
            </w:r>
            <w:r>
              <w:rPr>
                <w:noProof/>
                <w:webHidden/>
              </w:rPr>
              <w:fldChar w:fldCharType="begin"/>
            </w:r>
            <w:r>
              <w:rPr>
                <w:noProof/>
                <w:webHidden/>
              </w:rPr>
              <w:instrText xml:space="preserve"> PAGEREF _Toc56188414 \h </w:instrText>
            </w:r>
            <w:r>
              <w:rPr>
                <w:noProof/>
                <w:webHidden/>
              </w:rPr>
            </w:r>
            <w:r>
              <w:rPr>
                <w:noProof/>
                <w:webHidden/>
              </w:rPr>
              <w:fldChar w:fldCharType="separate"/>
            </w:r>
            <w:r w:rsidR="007F06B2">
              <w:rPr>
                <w:noProof/>
                <w:webHidden/>
              </w:rPr>
              <w:t>7</w:t>
            </w:r>
            <w:r>
              <w:rPr>
                <w:noProof/>
                <w:webHidden/>
              </w:rPr>
              <w:fldChar w:fldCharType="end"/>
            </w:r>
          </w:hyperlink>
        </w:p>
        <w:p w14:paraId="3B14A818" w14:textId="2721AD8D" w:rsidR="000D60A0" w:rsidRDefault="000D60A0">
          <w:pPr>
            <w:pStyle w:val="TM1"/>
            <w:tabs>
              <w:tab w:val="right" w:leader="dot" w:pos="9062"/>
            </w:tabs>
            <w:rPr>
              <w:rFonts w:eastAsiaTheme="minorEastAsia"/>
              <w:noProof/>
              <w:lang w:eastAsia="fr-FR"/>
            </w:rPr>
          </w:pPr>
          <w:hyperlink w:anchor="_Toc56188415" w:history="1">
            <w:r w:rsidRPr="006C07E4">
              <w:rPr>
                <w:rStyle w:val="Lienhypertexte"/>
                <w:noProof/>
              </w:rPr>
              <w:t>3- Conception Logiciel</w:t>
            </w:r>
            <w:r>
              <w:rPr>
                <w:noProof/>
                <w:webHidden/>
              </w:rPr>
              <w:tab/>
            </w:r>
            <w:r>
              <w:rPr>
                <w:noProof/>
                <w:webHidden/>
              </w:rPr>
              <w:fldChar w:fldCharType="begin"/>
            </w:r>
            <w:r>
              <w:rPr>
                <w:noProof/>
                <w:webHidden/>
              </w:rPr>
              <w:instrText xml:space="preserve"> PAGEREF _Toc56188415 \h </w:instrText>
            </w:r>
            <w:r>
              <w:rPr>
                <w:noProof/>
                <w:webHidden/>
              </w:rPr>
            </w:r>
            <w:r>
              <w:rPr>
                <w:noProof/>
                <w:webHidden/>
              </w:rPr>
              <w:fldChar w:fldCharType="separate"/>
            </w:r>
            <w:r w:rsidR="007F06B2">
              <w:rPr>
                <w:noProof/>
                <w:webHidden/>
              </w:rPr>
              <w:t>8</w:t>
            </w:r>
            <w:r>
              <w:rPr>
                <w:noProof/>
                <w:webHidden/>
              </w:rPr>
              <w:fldChar w:fldCharType="end"/>
            </w:r>
          </w:hyperlink>
        </w:p>
        <w:p w14:paraId="228167D4" w14:textId="263010E6" w:rsidR="000D60A0" w:rsidRDefault="000D60A0">
          <w:pPr>
            <w:pStyle w:val="TM1"/>
            <w:tabs>
              <w:tab w:val="right" w:leader="dot" w:pos="9062"/>
            </w:tabs>
            <w:rPr>
              <w:rFonts w:eastAsiaTheme="minorEastAsia"/>
              <w:noProof/>
              <w:lang w:eastAsia="fr-FR"/>
            </w:rPr>
          </w:pPr>
          <w:hyperlink w:anchor="_Toc56188416" w:history="1">
            <w:r w:rsidRPr="006C07E4">
              <w:rPr>
                <w:rStyle w:val="Lienhypertexte"/>
                <w:noProof/>
              </w:rPr>
              <w:t>4- Rendu : Stratégie et conception</w:t>
            </w:r>
            <w:r>
              <w:rPr>
                <w:noProof/>
                <w:webHidden/>
              </w:rPr>
              <w:tab/>
            </w:r>
            <w:r>
              <w:rPr>
                <w:noProof/>
                <w:webHidden/>
              </w:rPr>
              <w:fldChar w:fldCharType="begin"/>
            </w:r>
            <w:r>
              <w:rPr>
                <w:noProof/>
                <w:webHidden/>
              </w:rPr>
              <w:instrText xml:space="preserve"> PAGEREF _Toc56188416 \h </w:instrText>
            </w:r>
            <w:r>
              <w:rPr>
                <w:noProof/>
                <w:webHidden/>
              </w:rPr>
            </w:r>
            <w:r>
              <w:rPr>
                <w:noProof/>
                <w:webHidden/>
              </w:rPr>
              <w:fldChar w:fldCharType="separate"/>
            </w:r>
            <w:r w:rsidR="007F06B2">
              <w:rPr>
                <w:noProof/>
                <w:webHidden/>
              </w:rPr>
              <w:t>9</w:t>
            </w:r>
            <w:r>
              <w:rPr>
                <w:noProof/>
                <w:webHidden/>
              </w:rPr>
              <w:fldChar w:fldCharType="end"/>
            </w:r>
          </w:hyperlink>
        </w:p>
        <w:p w14:paraId="5978F1F4" w14:textId="65277C2B" w:rsidR="000D60A0" w:rsidRDefault="000D60A0">
          <w:pPr>
            <w:pStyle w:val="TM2"/>
            <w:tabs>
              <w:tab w:val="right" w:leader="dot" w:pos="9062"/>
            </w:tabs>
            <w:rPr>
              <w:rFonts w:eastAsiaTheme="minorEastAsia"/>
              <w:noProof/>
              <w:lang w:eastAsia="fr-FR"/>
            </w:rPr>
          </w:pPr>
          <w:hyperlink w:anchor="_Toc56188417" w:history="1">
            <w:r w:rsidRPr="006C07E4">
              <w:rPr>
                <w:rStyle w:val="Lienhypertexte"/>
                <w:noProof/>
              </w:rPr>
              <w:t>4.1 Stratégie de rendu</w:t>
            </w:r>
            <w:r>
              <w:rPr>
                <w:noProof/>
                <w:webHidden/>
              </w:rPr>
              <w:tab/>
            </w:r>
            <w:r>
              <w:rPr>
                <w:noProof/>
                <w:webHidden/>
              </w:rPr>
              <w:fldChar w:fldCharType="begin"/>
            </w:r>
            <w:r>
              <w:rPr>
                <w:noProof/>
                <w:webHidden/>
              </w:rPr>
              <w:instrText xml:space="preserve"> PAGEREF _Toc56188417 \h </w:instrText>
            </w:r>
            <w:r>
              <w:rPr>
                <w:noProof/>
                <w:webHidden/>
              </w:rPr>
            </w:r>
            <w:r>
              <w:rPr>
                <w:noProof/>
                <w:webHidden/>
              </w:rPr>
              <w:fldChar w:fldCharType="separate"/>
            </w:r>
            <w:r w:rsidR="007F06B2">
              <w:rPr>
                <w:noProof/>
                <w:webHidden/>
              </w:rPr>
              <w:t>9</w:t>
            </w:r>
            <w:r>
              <w:rPr>
                <w:noProof/>
                <w:webHidden/>
              </w:rPr>
              <w:fldChar w:fldCharType="end"/>
            </w:r>
          </w:hyperlink>
        </w:p>
        <w:p w14:paraId="0FE6F17D" w14:textId="67F11774" w:rsidR="000D60A0" w:rsidRDefault="000D60A0">
          <w:pPr>
            <w:pStyle w:val="TM2"/>
            <w:tabs>
              <w:tab w:val="right" w:leader="dot" w:pos="9062"/>
            </w:tabs>
            <w:rPr>
              <w:rFonts w:eastAsiaTheme="minorEastAsia"/>
              <w:noProof/>
              <w:lang w:eastAsia="fr-FR"/>
            </w:rPr>
          </w:pPr>
          <w:hyperlink w:anchor="_Toc56188418" w:history="1">
            <w:r w:rsidRPr="006C07E4">
              <w:rPr>
                <w:rStyle w:val="Lienhypertexte"/>
                <w:noProof/>
              </w:rPr>
              <w:t>4.2 Conception du rendu</w:t>
            </w:r>
            <w:r>
              <w:rPr>
                <w:noProof/>
                <w:webHidden/>
              </w:rPr>
              <w:tab/>
            </w:r>
            <w:r>
              <w:rPr>
                <w:noProof/>
                <w:webHidden/>
              </w:rPr>
              <w:fldChar w:fldCharType="begin"/>
            </w:r>
            <w:r>
              <w:rPr>
                <w:noProof/>
                <w:webHidden/>
              </w:rPr>
              <w:instrText xml:space="preserve"> PAGEREF _Toc56188418 \h </w:instrText>
            </w:r>
            <w:r>
              <w:rPr>
                <w:noProof/>
                <w:webHidden/>
              </w:rPr>
            </w:r>
            <w:r>
              <w:rPr>
                <w:noProof/>
                <w:webHidden/>
              </w:rPr>
              <w:fldChar w:fldCharType="separate"/>
            </w:r>
            <w:r w:rsidR="007F06B2">
              <w:rPr>
                <w:noProof/>
                <w:webHidden/>
              </w:rPr>
              <w:t>9</w:t>
            </w:r>
            <w:r>
              <w:rPr>
                <w:noProof/>
                <w:webHidden/>
              </w:rPr>
              <w:fldChar w:fldCharType="end"/>
            </w:r>
          </w:hyperlink>
        </w:p>
        <w:p w14:paraId="60C618B7" w14:textId="29CB05B4" w:rsidR="00FC045C" w:rsidRDefault="00FC045C">
          <w:r>
            <w:rPr>
              <w:b/>
              <w:bCs/>
            </w:rPr>
            <w:fldChar w:fldCharType="end"/>
          </w:r>
        </w:p>
      </w:sdtContent>
    </w:sdt>
    <w:p w14:paraId="7B8D2F79" w14:textId="73B29261" w:rsidR="00FC045C" w:rsidRDefault="00FC045C">
      <w:r>
        <w:br w:type="page"/>
      </w:r>
    </w:p>
    <w:p w14:paraId="3373FCF7" w14:textId="4BCF0445" w:rsidR="00D0758C" w:rsidRDefault="00D0758C" w:rsidP="00D0758C">
      <w:pPr>
        <w:pStyle w:val="Titre1"/>
      </w:pPr>
      <w:bookmarkStart w:id="0" w:name="_Toc56188406"/>
      <w:r>
        <w:lastRenderedPageBreak/>
        <w:t>1 - Pr</w:t>
      </w:r>
      <w:r w:rsidR="003B7C85">
        <w:t>é</w:t>
      </w:r>
      <w:r>
        <w:t>sentation</w:t>
      </w:r>
      <w:bookmarkEnd w:id="0"/>
      <w:r>
        <w:t xml:space="preserve"> </w:t>
      </w:r>
    </w:p>
    <w:p w14:paraId="0818988D" w14:textId="3E082CC1" w:rsidR="00D0758C" w:rsidRPr="00D0758C" w:rsidRDefault="00D0758C" w:rsidP="00D0758C">
      <w:pPr>
        <w:rPr>
          <w:rFonts w:cstheme="minorHAnsi"/>
        </w:rPr>
      </w:pPr>
      <w:r w:rsidRPr="00D0758C">
        <w:rPr>
          <w:rFonts w:cstheme="minorHAnsi"/>
        </w:rPr>
        <w:t xml:space="preserve">Dans le cadre de notre Projet Logiciel Transversal, il nous est demandé de réaliser un jeu vidéo tour par tour permettant d'exploiter les modules étudiés au cours de l'année : Génie Logiciel, Algorithmique, Programmation Parallèle et Web Services. </w:t>
      </w:r>
      <w:r w:rsidR="00132A9F">
        <w:rPr>
          <w:rFonts w:cstheme="minorHAnsi"/>
        </w:rPr>
        <w:br/>
      </w:r>
      <w:r w:rsidRPr="00D0758C">
        <w:rPr>
          <w:rFonts w:cstheme="minorHAnsi"/>
        </w:rPr>
        <w:t xml:space="preserve">Notre groupe a décidé de baser son jeu sur </w:t>
      </w:r>
      <w:r w:rsidRPr="00D0758C">
        <w:rPr>
          <w:rFonts w:cstheme="minorHAnsi"/>
          <w:b/>
          <w:bCs/>
          <w:i/>
          <w:iCs/>
        </w:rPr>
        <w:t xml:space="preserve">For the King </w:t>
      </w:r>
      <w:r w:rsidRPr="00D0758C">
        <w:rPr>
          <w:rFonts w:cstheme="minorHAnsi"/>
        </w:rPr>
        <w:t xml:space="preserve">qui est un RPG -Roguelite alternant déplacement et combat, les deux en tour par tour. </w:t>
      </w:r>
    </w:p>
    <w:p w14:paraId="26556C68" w14:textId="4A0BEAD9" w:rsidR="00D0758C" w:rsidRPr="00D0758C" w:rsidRDefault="005172A6" w:rsidP="00D0758C">
      <w:pPr>
        <w:pStyle w:val="Titre2"/>
      </w:pPr>
      <w:bookmarkStart w:id="1" w:name="_Toc56188407"/>
      <w:r>
        <w:t xml:space="preserve">1.1 </w:t>
      </w:r>
      <w:r w:rsidR="00D0758C" w:rsidRPr="00D0758C">
        <w:t>Définition de notre jeu</w:t>
      </w:r>
      <w:bookmarkEnd w:id="1"/>
    </w:p>
    <w:p w14:paraId="4F10C0CC" w14:textId="77777777" w:rsidR="005172A6" w:rsidRDefault="00D0758C" w:rsidP="00D0758C">
      <w:pPr>
        <w:rPr>
          <w:rFonts w:cstheme="minorHAnsi"/>
        </w:rPr>
      </w:pPr>
      <w:r w:rsidRPr="00D0758C">
        <w:rPr>
          <w:rFonts w:cstheme="minorHAnsi"/>
          <w:b/>
          <w:bCs/>
        </w:rPr>
        <w:t>RPG - "</w:t>
      </w:r>
      <w:proofErr w:type="spellStart"/>
      <w:r w:rsidRPr="00D0758C">
        <w:rPr>
          <w:rFonts w:cstheme="minorHAnsi"/>
          <w:b/>
          <w:bCs/>
        </w:rPr>
        <w:t>Role</w:t>
      </w:r>
      <w:proofErr w:type="spellEnd"/>
      <w:r w:rsidRPr="00D0758C">
        <w:rPr>
          <w:rFonts w:cstheme="minorHAnsi"/>
          <w:b/>
          <w:bCs/>
        </w:rPr>
        <w:t xml:space="preserve"> Play Game" </w:t>
      </w:r>
      <w:r w:rsidRPr="00D0758C">
        <w:rPr>
          <w:rFonts w:cstheme="minorHAnsi"/>
        </w:rPr>
        <w:t>: Traduit en "Jeu de Rôle", cela définit un genre de jeu vidéo où les joueurs incarnent un ou plusieurs personnages qui évoluent au fil d'une quête.</w:t>
      </w:r>
    </w:p>
    <w:p w14:paraId="1C6CAA36" w14:textId="77777777" w:rsidR="005172A6" w:rsidRDefault="00D0758C" w:rsidP="00D0758C">
      <w:pPr>
        <w:rPr>
          <w:rFonts w:cstheme="minorHAnsi"/>
        </w:rPr>
      </w:pPr>
      <w:r w:rsidRPr="00D0758C">
        <w:rPr>
          <w:rFonts w:cstheme="minorHAnsi"/>
          <w:b/>
          <w:bCs/>
        </w:rPr>
        <w:t xml:space="preserve">Roguelite </w:t>
      </w:r>
      <w:r w:rsidRPr="00D0758C">
        <w:rPr>
          <w:rFonts w:cstheme="minorHAnsi"/>
        </w:rPr>
        <w:t xml:space="preserve">: Ce terme définit un </w:t>
      </w:r>
      <w:r w:rsidRPr="00D0758C">
        <w:rPr>
          <w:rFonts w:cstheme="minorHAnsi"/>
          <w:i/>
          <w:iCs/>
        </w:rPr>
        <w:t xml:space="preserve">sous-genre </w:t>
      </w:r>
      <w:r w:rsidRPr="00D0758C">
        <w:rPr>
          <w:rFonts w:cstheme="minorHAnsi"/>
        </w:rPr>
        <w:t xml:space="preserve">du jeu vidéo. Ce sous-genre est dérivé du terme </w:t>
      </w:r>
      <w:r w:rsidRPr="00D0758C">
        <w:rPr>
          <w:rFonts w:cstheme="minorHAnsi"/>
          <w:i/>
          <w:iCs/>
        </w:rPr>
        <w:t>Roguelike</w:t>
      </w:r>
      <w:r w:rsidRPr="00D0758C">
        <w:rPr>
          <w:rFonts w:cstheme="minorHAnsi"/>
        </w:rPr>
        <w:t xml:space="preserve">, qui définit un jeu vidéo avec les caractéristiques suivantes : </w:t>
      </w:r>
    </w:p>
    <w:p w14:paraId="7874AF8A" w14:textId="6C81699D" w:rsidR="005172A6" w:rsidRPr="005172A6" w:rsidRDefault="00D0758C" w:rsidP="005172A6">
      <w:pPr>
        <w:pStyle w:val="Paragraphedeliste"/>
        <w:numPr>
          <w:ilvl w:val="0"/>
          <w:numId w:val="6"/>
        </w:numPr>
        <w:rPr>
          <w:rFonts w:cstheme="minorHAnsi"/>
        </w:rPr>
      </w:pPr>
      <w:r w:rsidRPr="005172A6">
        <w:rPr>
          <w:rFonts w:cstheme="minorHAnsi"/>
        </w:rPr>
        <w:t>Une mort permanente : le personnage joué n'est pas sauvegardé d'une partie à l'autre.</w:t>
      </w:r>
    </w:p>
    <w:p w14:paraId="4FE85A2D" w14:textId="1B309857" w:rsidR="005172A6" w:rsidRPr="005172A6" w:rsidRDefault="00D0758C" w:rsidP="005172A6">
      <w:pPr>
        <w:pStyle w:val="Paragraphedeliste"/>
        <w:numPr>
          <w:ilvl w:val="0"/>
          <w:numId w:val="6"/>
        </w:numPr>
        <w:rPr>
          <w:rFonts w:cstheme="minorHAnsi"/>
        </w:rPr>
      </w:pPr>
      <w:r w:rsidRPr="005172A6">
        <w:rPr>
          <w:rFonts w:cstheme="minorHAnsi"/>
        </w:rPr>
        <w:t>Des niveaux procéduraux : les niveaux sont générés de façon procédurale.</w:t>
      </w:r>
    </w:p>
    <w:p w14:paraId="633A0E0E" w14:textId="74B9599D" w:rsidR="005172A6" w:rsidRPr="005172A6" w:rsidRDefault="00D0758C" w:rsidP="005172A6">
      <w:pPr>
        <w:pStyle w:val="Paragraphedeliste"/>
        <w:numPr>
          <w:ilvl w:val="0"/>
          <w:numId w:val="6"/>
        </w:numPr>
        <w:rPr>
          <w:rFonts w:cstheme="minorHAnsi"/>
        </w:rPr>
      </w:pPr>
      <w:r w:rsidRPr="005172A6">
        <w:rPr>
          <w:rFonts w:cstheme="minorHAnsi"/>
        </w:rPr>
        <w:t>Des combats tour par tour.</w:t>
      </w:r>
    </w:p>
    <w:p w14:paraId="0BCA126A" w14:textId="07179D4A" w:rsidR="005172A6" w:rsidRPr="005172A6" w:rsidRDefault="00D0758C" w:rsidP="005172A6">
      <w:pPr>
        <w:pStyle w:val="Paragraphedeliste"/>
        <w:numPr>
          <w:ilvl w:val="0"/>
          <w:numId w:val="6"/>
        </w:numPr>
        <w:rPr>
          <w:rFonts w:cstheme="minorHAnsi"/>
        </w:rPr>
      </w:pPr>
      <w:r w:rsidRPr="005172A6">
        <w:rPr>
          <w:rFonts w:cstheme="minorHAnsi"/>
        </w:rPr>
        <w:t>Pas de fin.</w:t>
      </w:r>
    </w:p>
    <w:p w14:paraId="6DCC6D03" w14:textId="5F3B94D8" w:rsidR="00D0758C" w:rsidRPr="00D0758C" w:rsidRDefault="00D0758C" w:rsidP="005172A6">
      <w:pPr>
        <w:rPr>
          <w:rFonts w:cstheme="minorHAnsi"/>
        </w:rPr>
      </w:pPr>
      <w:r w:rsidRPr="00D0758C">
        <w:rPr>
          <w:rFonts w:cstheme="minorHAnsi"/>
        </w:rPr>
        <w:t xml:space="preserve">Dans notre cas plusieurs de ces caractéristiques ne sont pas respectées, comme par exemple </w:t>
      </w:r>
      <w:r w:rsidRPr="00D0758C">
        <w:rPr>
          <w:rFonts w:cstheme="minorHAnsi"/>
          <w:b/>
          <w:bCs/>
        </w:rPr>
        <w:t xml:space="preserve">les niveaux procéduraux </w:t>
      </w:r>
      <w:r w:rsidRPr="00D0758C">
        <w:rPr>
          <w:rFonts w:cstheme="minorHAnsi"/>
        </w:rPr>
        <w:t xml:space="preserve">ou </w:t>
      </w:r>
      <w:r w:rsidRPr="00D0758C">
        <w:rPr>
          <w:rFonts w:cstheme="minorHAnsi"/>
          <w:b/>
          <w:bCs/>
        </w:rPr>
        <w:t>l'absence de fin</w:t>
      </w:r>
      <w:r w:rsidRPr="00D0758C">
        <w:rPr>
          <w:rFonts w:cstheme="minorHAnsi"/>
        </w:rPr>
        <w:t xml:space="preserve">, ce qui fait de notre jeu un </w:t>
      </w:r>
      <w:r w:rsidRPr="00D0758C">
        <w:rPr>
          <w:rFonts w:cstheme="minorHAnsi"/>
          <w:i/>
          <w:iCs/>
        </w:rPr>
        <w:t>Roguelite</w:t>
      </w:r>
      <w:r w:rsidRPr="00D0758C">
        <w:rPr>
          <w:rFonts w:cstheme="minorHAnsi"/>
        </w:rPr>
        <w:t>.</w:t>
      </w:r>
    </w:p>
    <w:p w14:paraId="6086B3E6" w14:textId="28758A5A" w:rsidR="00D0758C" w:rsidRDefault="005172A6" w:rsidP="00D0758C">
      <w:pPr>
        <w:pStyle w:val="Titre2"/>
      </w:pPr>
      <w:bookmarkStart w:id="2" w:name="_Toc56188408"/>
      <w:r>
        <w:t xml:space="preserve">1.2 </w:t>
      </w:r>
      <w:r w:rsidR="00D0758C" w:rsidRPr="00D0758C">
        <w:t>Règles de notre jeu</w:t>
      </w:r>
      <w:bookmarkEnd w:id="2"/>
    </w:p>
    <w:p w14:paraId="73EE8533" w14:textId="77777777" w:rsidR="005172A6" w:rsidRDefault="00D0758C" w:rsidP="00D0758C">
      <w:pPr>
        <w:rPr>
          <w:rFonts w:cstheme="minorHAnsi"/>
        </w:rPr>
      </w:pPr>
      <w:r w:rsidRPr="00D0758C">
        <w:rPr>
          <w:rFonts w:cstheme="minorHAnsi"/>
        </w:rPr>
        <w:t xml:space="preserve">Nous avons choisi d'appeler notre jeu </w:t>
      </w:r>
      <w:r w:rsidRPr="00D0758C">
        <w:rPr>
          <w:rFonts w:cstheme="minorHAnsi"/>
          <w:b/>
          <w:bCs/>
          <w:i/>
          <w:iCs/>
        </w:rPr>
        <w:t xml:space="preserve">OUAW : "Once </w:t>
      </w:r>
      <w:proofErr w:type="spellStart"/>
      <w:r w:rsidRPr="00D0758C">
        <w:rPr>
          <w:rFonts w:cstheme="minorHAnsi"/>
          <w:b/>
          <w:bCs/>
          <w:i/>
          <w:iCs/>
        </w:rPr>
        <w:t>Upon</w:t>
      </w:r>
      <w:proofErr w:type="spellEnd"/>
      <w:r w:rsidRPr="00D0758C">
        <w:rPr>
          <w:rFonts w:cstheme="minorHAnsi"/>
          <w:b/>
          <w:bCs/>
          <w:i/>
          <w:iCs/>
        </w:rPr>
        <w:t xml:space="preserve"> A WEI"</w:t>
      </w:r>
      <w:r w:rsidRPr="00D0758C">
        <w:rPr>
          <w:rFonts w:cstheme="minorHAnsi"/>
        </w:rPr>
        <w:t>, les joueurs y incarnent des étudiants fictifs de l'ENSEA qui affrontent des épreuves dans le but de valider leurs années et retrouver le WEI perdu depuis des temps immémoriaux.</w:t>
      </w:r>
      <w:r w:rsidR="005172A6">
        <w:rPr>
          <w:rFonts w:cstheme="minorHAnsi"/>
        </w:rPr>
        <w:t xml:space="preserve"> </w:t>
      </w:r>
      <w:r w:rsidRPr="00D0758C">
        <w:rPr>
          <w:rFonts w:cstheme="minorHAnsi"/>
        </w:rPr>
        <w:t xml:space="preserve">Les règles sont les suivantes : </w:t>
      </w:r>
    </w:p>
    <w:p w14:paraId="611414CA" w14:textId="60C6C295" w:rsidR="005172A6" w:rsidRPr="005172A6" w:rsidRDefault="00D0758C" w:rsidP="005172A6">
      <w:pPr>
        <w:pStyle w:val="Paragraphedeliste"/>
        <w:numPr>
          <w:ilvl w:val="0"/>
          <w:numId w:val="3"/>
        </w:numPr>
        <w:rPr>
          <w:rFonts w:cstheme="minorHAnsi"/>
        </w:rPr>
      </w:pPr>
      <w:proofErr w:type="gramStart"/>
      <w:r w:rsidRPr="005172A6">
        <w:rPr>
          <w:rFonts w:cstheme="minorHAnsi"/>
        </w:rPr>
        <w:t>n</w:t>
      </w:r>
      <w:proofErr w:type="gramEnd"/>
      <w:r w:rsidRPr="005172A6">
        <w:rPr>
          <w:rFonts w:cstheme="minorHAnsi"/>
        </w:rPr>
        <w:t>-joueurs jouent chacun un élève au tour par tour</w:t>
      </w:r>
    </w:p>
    <w:p w14:paraId="4074336D" w14:textId="2A22CE3B" w:rsidR="005172A6" w:rsidRPr="005172A6" w:rsidRDefault="00D0758C" w:rsidP="005172A6">
      <w:pPr>
        <w:pStyle w:val="Paragraphedeliste"/>
        <w:numPr>
          <w:ilvl w:val="0"/>
          <w:numId w:val="3"/>
        </w:numPr>
        <w:rPr>
          <w:rFonts w:cstheme="minorHAnsi"/>
        </w:rPr>
      </w:pPr>
      <w:r w:rsidRPr="005172A6">
        <w:rPr>
          <w:rFonts w:cstheme="minorHAnsi"/>
        </w:rPr>
        <w:t>A chaque tour le groupe lance un dé pour se déplacer</w:t>
      </w:r>
    </w:p>
    <w:p w14:paraId="3A5A8EA9" w14:textId="6D74E9A6" w:rsidR="005172A6" w:rsidRPr="005172A6" w:rsidRDefault="00D0758C" w:rsidP="005172A6">
      <w:pPr>
        <w:pStyle w:val="Paragraphedeliste"/>
        <w:numPr>
          <w:ilvl w:val="0"/>
          <w:numId w:val="3"/>
        </w:numPr>
        <w:rPr>
          <w:rFonts w:cstheme="minorHAnsi"/>
        </w:rPr>
      </w:pPr>
      <w:r w:rsidRPr="005172A6">
        <w:rPr>
          <w:rFonts w:cstheme="minorHAnsi"/>
        </w:rPr>
        <w:t>A chaque étape des PO est donnée comme monnaie</w:t>
      </w:r>
    </w:p>
    <w:p w14:paraId="1312C13D" w14:textId="5A9F9D9F" w:rsidR="005172A6" w:rsidRPr="005172A6" w:rsidRDefault="00D0758C" w:rsidP="005172A6">
      <w:pPr>
        <w:pStyle w:val="Paragraphedeliste"/>
        <w:numPr>
          <w:ilvl w:val="0"/>
          <w:numId w:val="3"/>
        </w:numPr>
        <w:rPr>
          <w:rFonts w:cstheme="minorHAnsi"/>
        </w:rPr>
      </w:pPr>
      <w:r w:rsidRPr="005172A6">
        <w:rPr>
          <w:rFonts w:cstheme="minorHAnsi"/>
        </w:rPr>
        <w:t>Possibilité de récupérer de l’équipement à la K-</w:t>
      </w:r>
      <w:proofErr w:type="spellStart"/>
      <w:r w:rsidRPr="005172A6">
        <w:rPr>
          <w:rFonts w:cstheme="minorHAnsi"/>
        </w:rPr>
        <w:t>fet</w:t>
      </w:r>
      <w:proofErr w:type="spellEnd"/>
      <w:r w:rsidRPr="005172A6">
        <w:rPr>
          <w:rFonts w:cstheme="minorHAnsi"/>
        </w:rPr>
        <w:t xml:space="preserve"> en échange de PO </w:t>
      </w:r>
      <w:r w:rsidR="005172A6" w:rsidRPr="005172A6">
        <w:rPr>
          <w:rFonts w:cstheme="minorHAnsi"/>
        </w:rPr>
        <w:t>–</w:t>
      </w:r>
    </w:p>
    <w:p w14:paraId="3FC59277" w14:textId="77777777" w:rsidR="005172A6" w:rsidRPr="005172A6" w:rsidRDefault="00D0758C" w:rsidP="005172A6">
      <w:pPr>
        <w:pStyle w:val="Paragraphedeliste"/>
        <w:numPr>
          <w:ilvl w:val="0"/>
          <w:numId w:val="3"/>
        </w:numPr>
        <w:rPr>
          <w:rFonts w:cstheme="minorHAnsi"/>
        </w:rPr>
      </w:pPr>
      <w:r w:rsidRPr="005172A6">
        <w:rPr>
          <w:rFonts w:cstheme="minorHAnsi"/>
        </w:rPr>
        <w:t>Le groupe perd lorsqu’il ne valide pas son année</w:t>
      </w:r>
    </w:p>
    <w:p w14:paraId="7582048D" w14:textId="407E2082" w:rsidR="00D0758C" w:rsidRDefault="00D0758C" w:rsidP="005172A6">
      <w:pPr>
        <w:pStyle w:val="Paragraphedeliste"/>
        <w:numPr>
          <w:ilvl w:val="0"/>
          <w:numId w:val="3"/>
        </w:numPr>
        <w:rPr>
          <w:rFonts w:cstheme="minorHAnsi"/>
        </w:rPr>
      </w:pPr>
      <w:r w:rsidRPr="005172A6">
        <w:rPr>
          <w:rFonts w:cstheme="minorHAnsi"/>
        </w:rPr>
        <w:t>Chaque joueur à des caractéristiques et des équipements qui lui permettent de passer les épreuves lors d’une phase de combat.</w:t>
      </w:r>
    </w:p>
    <w:p w14:paraId="3CFE4543" w14:textId="2732FD6B" w:rsidR="00132A9F" w:rsidRDefault="001A28CE">
      <w:pPr>
        <w:rPr>
          <w:rFonts w:asciiTheme="majorHAnsi" w:eastAsiaTheme="majorEastAsia" w:hAnsiTheme="majorHAnsi" w:cstheme="majorBidi"/>
          <w:b/>
          <w:color w:val="595959" w:themeColor="text1" w:themeTint="A6"/>
          <w:spacing w:val="15"/>
          <w:sz w:val="28"/>
          <w:szCs w:val="26"/>
        </w:rPr>
      </w:pPr>
      <w:r>
        <w:t>Nous n’avons pas, pour le moment, définie un système d’équilibre concernant les caractéristiques, les dégâts, etc… Cependant les classes sont prévues pour recevoir un tel équilibrage.</w:t>
      </w:r>
      <w:r w:rsidR="00132A9F">
        <w:br w:type="page"/>
      </w:r>
    </w:p>
    <w:p w14:paraId="41B20267" w14:textId="5AA9BE81" w:rsidR="00F84693" w:rsidRDefault="00F84693" w:rsidP="00F84693">
      <w:pPr>
        <w:pStyle w:val="Titre2"/>
      </w:pPr>
      <w:bookmarkStart w:id="3" w:name="_Toc56188409"/>
      <w:r w:rsidRPr="00F84693">
        <w:lastRenderedPageBreak/>
        <w:t>1.3 Ressources</w:t>
      </w:r>
      <w:bookmarkEnd w:id="3"/>
    </w:p>
    <w:p w14:paraId="2F21FE70" w14:textId="462AE17C" w:rsidR="00F83F1A" w:rsidRDefault="001A192B" w:rsidP="00132A9F">
      <w:pPr>
        <w:keepNext/>
      </w:pPr>
      <w:r>
        <w:rPr>
          <w:noProof/>
        </w:rPr>
        <w:drawing>
          <wp:inline distT="0" distB="0" distL="0" distR="0" wp14:anchorId="6DEAC634" wp14:editId="4A59B55D">
            <wp:extent cx="5760720" cy="32315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14:paraId="260DBF94" w14:textId="71BCFFF6" w:rsidR="00F83F1A" w:rsidRDefault="00132A9F" w:rsidP="00F83F1A">
      <w:pPr>
        <w:pStyle w:val="Lgende"/>
        <w:jc w:val="center"/>
      </w:pPr>
      <w:r>
        <w:t xml:space="preserve">Figure </w:t>
      </w:r>
      <w:r w:rsidR="004244DA">
        <w:fldChar w:fldCharType="begin"/>
      </w:r>
      <w:r w:rsidR="004244DA">
        <w:instrText xml:space="preserve"> SEQ Figure \* ARABIC </w:instrText>
      </w:r>
      <w:r w:rsidR="004244DA">
        <w:fldChar w:fldCharType="separate"/>
      </w:r>
      <w:r w:rsidR="007F06B2">
        <w:rPr>
          <w:noProof/>
        </w:rPr>
        <w:t>2</w:t>
      </w:r>
      <w:r w:rsidR="004244DA">
        <w:rPr>
          <w:noProof/>
        </w:rPr>
        <w:fldChar w:fldCharType="end"/>
      </w:r>
      <w:r>
        <w:t xml:space="preserve"> - Textures pour le jeu</w:t>
      </w:r>
    </w:p>
    <w:p w14:paraId="4B2DDA82" w14:textId="0C0365BD" w:rsidR="00F83F1A" w:rsidRDefault="00F83F1A" w:rsidP="00F83F1A">
      <w:pPr>
        <w:jc w:val="both"/>
      </w:pPr>
      <w:bookmarkStart w:id="4" w:name="_Hlk55919321"/>
      <w:r>
        <w:t xml:space="preserve">Source : </w:t>
      </w:r>
      <w:r w:rsidRPr="00F83F1A">
        <w:t>https://kenney.nl/assets/rpg-urban-pack</w:t>
      </w:r>
    </w:p>
    <w:bookmarkEnd w:id="4"/>
    <w:p w14:paraId="3164B92C" w14:textId="77777777" w:rsidR="00F83F1A" w:rsidRDefault="00F83F1A">
      <w:pPr>
        <w:rPr>
          <w:rFonts w:asciiTheme="majorHAnsi" w:eastAsiaTheme="majorEastAsia" w:hAnsiTheme="majorHAnsi" w:cstheme="majorBidi"/>
          <w:spacing w:val="-10"/>
          <w:kern w:val="28"/>
          <w:sz w:val="56"/>
          <w:szCs w:val="32"/>
        </w:rPr>
      </w:pPr>
      <w:r>
        <w:br w:type="page"/>
      </w:r>
    </w:p>
    <w:p w14:paraId="75813B4C" w14:textId="183B2E1C" w:rsidR="001A192B" w:rsidRDefault="001A192B" w:rsidP="00F83F1A">
      <w:pPr>
        <w:pStyle w:val="Titre1"/>
      </w:pPr>
      <w:bookmarkStart w:id="5" w:name="_Toc56188410"/>
      <w:r>
        <w:lastRenderedPageBreak/>
        <w:t>2 - Description et états</w:t>
      </w:r>
      <w:bookmarkEnd w:id="5"/>
    </w:p>
    <w:p w14:paraId="3D9E76E7" w14:textId="602F1442" w:rsidR="001A192B" w:rsidRDefault="001A192B" w:rsidP="001A192B">
      <w:r>
        <w:t xml:space="preserve">La partie se déroule donc lors de 4 phases de jeu, elles sont décrites dans les diagrammes d’états ci-dessous : </w:t>
      </w:r>
    </w:p>
    <w:p w14:paraId="4E4C2E70" w14:textId="31D9C769" w:rsidR="001A192B" w:rsidRDefault="001A192B" w:rsidP="001A192B">
      <w:pPr>
        <w:pStyle w:val="Titre2"/>
      </w:pPr>
      <w:bookmarkStart w:id="6" w:name="_Toc56188411"/>
      <w:r>
        <w:t>2.1 Déroulement global d’une partie</w:t>
      </w:r>
      <w:bookmarkEnd w:id="6"/>
    </w:p>
    <w:p w14:paraId="0AC3E389" w14:textId="5D2B570B" w:rsidR="00D702F5" w:rsidRPr="00D702F5" w:rsidRDefault="00D702F5" w:rsidP="00D702F5">
      <w:r>
        <w:rPr>
          <w:noProof/>
        </w:rPr>
        <w:drawing>
          <wp:inline distT="0" distB="0" distL="0" distR="0" wp14:anchorId="1DD9452E" wp14:editId="244EFB1F">
            <wp:extent cx="5895975" cy="451552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6764"/>
                    <a:stretch/>
                  </pic:blipFill>
                  <pic:spPr bwMode="auto">
                    <a:xfrm>
                      <a:off x="0" y="0"/>
                      <a:ext cx="5920130" cy="4534027"/>
                    </a:xfrm>
                    <a:prstGeom prst="rect">
                      <a:avLst/>
                    </a:prstGeom>
                    <a:noFill/>
                    <a:ln>
                      <a:noFill/>
                    </a:ln>
                    <a:extLst>
                      <a:ext uri="{53640926-AAD7-44D8-BBD7-CCE9431645EC}">
                        <a14:shadowObscured xmlns:a14="http://schemas.microsoft.com/office/drawing/2010/main"/>
                      </a:ext>
                    </a:extLst>
                  </pic:spPr>
                </pic:pic>
              </a:graphicData>
            </a:graphic>
          </wp:inline>
        </w:drawing>
      </w:r>
    </w:p>
    <w:p w14:paraId="0CB6D614" w14:textId="6EEBED0F" w:rsidR="001A192B" w:rsidRDefault="001A192B" w:rsidP="001A192B">
      <w:r>
        <w:t>La partie commence par deux menus permettant de choisir son personnage et de jouer en multi joueurs. Puis la partie tourne autour de trois phases, celle de déplacement, de combat et d’échange. On note que la partie se termine uniquement lors d’une phase de combat</w:t>
      </w:r>
      <w:r w:rsidR="00625A14">
        <w:t>.</w:t>
      </w:r>
    </w:p>
    <w:p w14:paraId="755B3400" w14:textId="77777777" w:rsidR="00D702F5" w:rsidRDefault="00D702F5">
      <w:pPr>
        <w:rPr>
          <w:rFonts w:asciiTheme="majorHAnsi" w:eastAsiaTheme="majorEastAsia" w:hAnsiTheme="majorHAnsi" w:cstheme="majorBidi"/>
          <w:b/>
          <w:color w:val="595959" w:themeColor="text1" w:themeTint="A6"/>
          <w:spacing w:val="15"/>
          <w:sz w:val="28"/>
          <w:szCs w:val="26"/>
        </w:rPr>
      </w:pPr>
      <w:r>
        <w:br w:type="page"/>
      </w:r>
    </w:p>
    <w:p w14:paraId="09726678" w14:textId="2CEC03D1" w:rsidR="001A192B" w:rsidRDefault="001A192B" w:rsidP="001A192B">
      <w:pPr>
        <w:pStyle w:val="Titre2"/>
      </w:pPr>
      <w:bookmarkStart w:id="7" w:name="_Toc56188412"/>
      <w:r>
        <w:lastRenderedPageBreak/>
        <w:t>2.2 Phase de déplacement</w:t>
      </w:r>
      <w:bookmarkEnd w:id="7"/>
      <w:r>
        <w:t xml:space="preserve"> </w:t>
      </w:r>
    </w:p>
    <w:p w14:paraId="626B489B" w14:textId="69E939B0" w:rsidR="00D702F5" w:rsidRPr="00D702F5" w:rsidRDefault="00D702F5" w:rsidP="00D702F5">
      <w:r>
        <w:rPr>
          <w:noProof/>
        </w:rPr>
        <mc:AlternateContent>
          <mc:Choice Requires="wps">
            <w:drawing>
              <wp:anchor distT="0" distB="0" distL="114300" distR="114300" simplePos="0" relativeHeight="251659264" behindDoc="0" locked="0" layoutInCell="1" allowOverlap="1" wp14:anchorId="335712F8" wp14:editId="6E9DD6C5">
                <wp:simplePos x="0" y="0"/>
                <wp:positionH relativeFrom="margin">
                  <wp:posOffset>3062605</wp:posOffset>
                </wp:positionH>
                <wp:positionV relativeFrom="paragraph">
                  <wp:posOffset>1159510</wp:posOffset>
                </wp:positionV>
                <wp:extent cx="3514725" cy="733425"/>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514725" cy="733425"/>
                        </a:xfrm>
                        <a:prstGeom prst="rect">
                          <a:avLst/>
                        </a:prstGeom>
                        <a:noFill/>
                        <a:ln w="6350">
                          <a:noFill/>
                        </a:ln>
                      </wps:spPr>
                      <wps:txb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712F8" id="_x0000_t202" coordsize="21600,21600" o:spt="202" path="m,l,21600r21600,l21600,xe">
                <v:stroke joinstyle="miter"/>
                <v:path gradientshapeok="t" o:connecttype="rect"/>
              </v:shapetype>
              <v:shape id="Zone de texte 7" o:spid="_x0000_s1026" type="#_x0000_t202" style="position:absolute;margin-left:241.15pt;margin-top:91.3pt;width:276.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" filled="f" stroked="f" strokeweight=".5pt">
                <v:textbox>
                  <w:txbxContent>
                    <w:p w14:paraId="2B443F4C" w14:textId="77777777" w:rsidR="00D702F5" w:rsidRDefault="00D702F5" w:rsidP="00D702F5">
                      <w:r>
                        <w:t>La phase de déplacement tourne en boucle tant que le groupe n’est pas arrivé à une phase de combat ou une phase d’échange.</w:t>
                      </w:r>
                    </w:p>
                    <w:p w14:paraId="6A35A776" w14:textId="77777777" w:rsidR="00D702F5" w:rsidRDefault="00D702F5"/>
                  </w:txbxContent>
                </v:textbox>
                <w10:wrap anchorx="margin"/>
              </v:shape>
            </w:pict>
          </mc:Fallback>
        </mc:AlternateContent>
      </w:r>
      <w:r>
        <w:rPr>
          <w:noProof/>
        </w:rPr>
        <w:drawing>
          <wp:inline distT="0" distB="0" distL="0" distR="0" wp14:anchorId="1B7B1D65" wp14:editId="1E1F2C1D">
            <wp:extent cx="3248660" cy="3847829"/>
            <wp:effectExtent l="0" t="0" r="889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6913"/>
                    <a:stretch/>
                  </pic:blipFill>
                  <pic:spPr bwMode="auto">
                    <a:xfrm>
                      <a:off x="0" y="0"/>
                      <a:ext cx="3304753" cy="3914268"/>
                    </a:xfrm>
                    <a:prstGeom prst="rect">
                      <a:avLst/>
                    </a:prstGeom>
                    <a:noFill/>
                    <a:ln>
                      <a:noFill/>
                    </a:ln>
                    <a:extLst>
                      <a:ext uri="{53640926-AAD7-44D8-BBD7-CCE9431645EC}">
                        <a14:shadowObscured xmlns:a14="http://schemas.microsoft.com/office/drawing/2010/main"/>
                      </a:ext>
                    </a:extLst>
                  </pic:spPr>
                </pic:pic>
              </a:graphicData>
            </a:graphic>
          </wp:inline>
        </w:drawing>
      </w:r>
    </w:p>
    <w:p w14:paraId="2FB817BD" w14:textId="3052ED31" w:rsidR="001A192B" w:rsidRDefault="001A192B" w:rsidP="001A192B">
      <w:pPr>
        <w:pStyle w:val="Titre2"/>
      </w:pPr>
      <w:bookmarkStart w:id="8" w:name="_Toc56188413"/>
      <w:r>
        <w:t>2.3 Phase de combat</w:t>
      </w:r>
      <w:bookmarkEnd w:id="8"/>
      <w:r>
        <w:t xml:space="preserve"> </w:t>
      </w:r>
    </w:p>
    <w:p w14:paraId="78624C96" w14:textId="7A19D723" w:rsidR="00D702F5" w:rsidRPr="00D702F5" w:rsidRDefault="00D702F5" w:rsidP="00D702F5">
      <w:r>
        <w:rPr>
          <w:noProof/>
        </w:rPr>
        <mc:AlternateContent>
          <mc:Choice Requires="wps">
            <w:drawing>
              <wp:anchor distT="0" distB="0" distL="114300" distR="114300" simplePos="0" relativeHeight="251660288" behindDoc="0" locked="0" layoutInCell="1" allowOverlap="1" wp14:anchorId="4C5F538C" wp14:editId="23B92AD4">
                <wp:simplePos x="0" y="0"/>
                <wp:positionH relativeFrom="column">
                  <wp:posOffset>3061970</wp:posOffset>
                </wp:positionH>
                <wp:positionV relativeFrom="paragraph">
                  <wp:posOffset>1160780</wp:posOffset>
                </wp:positionV>
                <wp:extent cx="3495675" cy="6477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495675" cy="647700"/>
                        </a:xfrm>
                        <a:prstGeom prst="rect">
                          <a:avLst/>
                        </a:prstGeom>
                        <a:noFill/>
                        <a:ln w="6350">
                          <a:noFill/>
                        </a:ln>
                      </wps:spPr>
                      <wps:txb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F538C" id="Zone de texte 8" o:spid="_x0000_s1027" type="#_x0000_t202" style="position:absolute;margin-left:241.1pt;margin-top:91.4pt;width:275.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" filled="f" stroked="f" strokeweight=".5pt">
                <v:textbox>
                  <w:txbxContent>
                    <w:p w14:paraId="05382D70" w14:textId="77777777" w:rsidR="00D702F5" w:rsidRDefault="00D702F5" w:rsidP="00D702F5">
                      <w:r>
                        <w:t>La phase de combat est une phase classique de combat au tour par tour. Tant que le joueur ou l’adversaire est en état de combattre, le combat continu.</w:t>
                      </w:r>
                    </w:p>
                    <w:p w14:paraId="3730C7BD" w14:textId="77777777" w:rsidR="00D702F5" w:rsidRDefault="00D702F5"/>
                  </w:txbxContent>
                </v:textbox>
              </v:shape>
            </w:pict>
          </mc:Fallback>
        </mc:AlternateContent>
      </w:r>
      <w:r>
        <w:rPr>
          <w:noProof/>
        </w:rPr>
        <w:drawing>
          <wp:inline distT="0" distB="0" distL="0" distR="0" wp14:anchorId="23AFAF38" wp14:editId="7FACE349">
            <wp:extent cx="3324225" cy="43739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783" cy="4402346"/>
                    </a:xfrm>
                    <a:prstGeom prst="rect">
                      <a:avLst/>
                    </a:prstGeom>
                    <a:noFill/>
                    <a:ln>
                      <a:noFill/>
                    </a:ln>
                  </pic:spPr>
                </pic:pic>
              </a:graphicData>
            </a:graphic>
          </wp:inline>
        </w:drawing>
      </w:r>
    </w:p>
    <w:p w14:paraId="542802C4" w14:textId="0C47C549" w:rsidR="001A192B" w:rsidRDefault="001A192B" w:rsidP="001A192B">
      <w:pPr>
        <w:pStyle w:val="Titre2"/>
      </w:pPr>
      <w:bookmarkStart w:id="9" w:name="_Toc56188414"/>
      <w:r>
        <w:lastRenderedPageBreak/>
        <w:t>2.4 Phase d’échange</w:t>
      </w:r>
      <w:bookmarkEnd w:id="9"/>
      <w:r>
        <w:t xml:space="preserve"> </w:t>
      </w:r>
    </w:p>
    <w:p w14:paraId="457B5C73" w14:textId="09673467" w:rsidR="001A28CE" w:rsidRDefault="00D702F5">
      <w:pPr>
        <w:sectPr w:rsidR="001A28CE" w:rsidSect="007A12E8">
          <w:footerReference w:type="default" r:id="rId13"/>
          <w:pgSz w:w="11906" w:h="16838"/>
          <w:pgMar w:top="1417" w:right="1417" w:bottom="1417" w:left="1417" w:header="708" w:footer="708" w:gutter="0"/>
          <w:cols w:space="708"/>
          <w:docGrid w:linePitch="360"/>
        </w:sectPr>
      </w:pPr>
      <w:r>
        <w:rPr>
          <w:noProof/>
        </w:rPr>
        <mc:AlternateContent>
          <mc:Choice Requires="wps">
            <w:drawing>
              <wp:anchor distT="0" distB="0" distL="114300" distR="114300" simplePos="0" relativeHeight="251662336" behindDoc="0" locked="0" layoutInCell="1" allowOverlap="1" wp14:anchorId="0FB5E9FA" wp14:editId="35F45383">
                <wp:simplePos x="0" y="0"/>
                <wp:positionH relativeFrom="column">
                  <wp:posOffset>3691255</wp:posOffset>
                </wp:positionH>
                <wp:positionV relativeFrom="paragraph">
                  <wp:posOffset>1044575</wp:posOffset>
                </wp:positionV>
                <wp:extent cx="2438400" cy="79057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438400" cy="790575"/>
                        </a:xfrm>
                        <a:prstGeom prst="rect">
                          <a:avLst/>
                        </a:prstGeom>
                        <a:noFill/>
                        <a:ln w="6350">
                          <a:noFill/>
                        </a:ln>
                      </wps:spPr>
                      <wps:txb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5E9FA" id="Zone de texte 9" o:spid="_x0000_s1028" type="#_x0000_t202" style="position:absolute;margin-left:290.65pt;margin-top:82.25pt;width:192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" filled="f" stroked="f" strokeweight=".5pt">
                <v:textbox>
                  <w:txbxContent>
                    <w:p w14:paraId="794E0B67" w14:textId="793490F8" w:rsidR="00D702F5" w:rsidRPr="001A192B" w:rsidRDefault="00D702F5" w:rsidP="00D702F5">
                      <w:r>
                        <w:t xml:space="preserve">La phase d’échange permet d’échanger de l’argent contre des items. </w:t>
                      </w:r>
                      <w:r>
                        <w:br/>
                        <w:t>Cette phase se termine quand le joueur le décide.</w:t>
                      </w:r>
                    </w:p>
                    <w:p w14:paraId="02D28FA1" w14:textId="77777777" w:rsidR="00D702F5" w:rsidRDefault="00D702F5" w:rsidP="00D702F5"/>
                  </w:txbxContent>
                </v:textbox>
              </v:shape>
            </w:pict>
          </mc:Fallback>
        </mc:AlternateContent>
      </w:r>
      <w:r>
        <w:rPr>
          <w:noProof/>
        </w:rPr>
        <w:drawing>
          <wp:inline distT="0" distB="0" distL="0" distR="0" wp14:anchorId="4746EACF" wp14:editId="415ECAD4">
            <wp:extent cx="3668397" cy="3371850"/>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5601" t="5716" r="5295" b="6554"/>
                    <a:stretch/>
                  </pic:blipFill>
                  <pic:spPr bwMode="auto">
                    <a:xfrm>
                      <a:off x="0" y="0"/>
                      <a:ext cx="3746644" cy="3443772"/>
                    </a:xfrm>
                    <a:prstGeom prst="rect">
                      <a:avLst/>
                    </a:prstGeom>
                    <a:noFill/>
                    <a:ln>
                      <a:noFill/>
                    </a:ln>
                    <a:extLst>
                      <a:ext uri="{53640926-AAD7-44D8-BBD7-CCE9431645EC}">
                        <a14:shadowObscured xmlns:a14="http://schemas.microsoft.com/office/drawing/2010/main"/>
                      </a:ext>
                    </a:extLst>
                  </pic:spPr>
                </pic:pic>
              </a:graphicData>
            </a:graphic>
          </wp:inline>
        </w:drawing>
      </w:r>
    </w:p>
    <w:p w14:paraId="075ED79A" w14:textId="4D0067A4" w:rsidR="001A28CE" w:rsidRPr="001A28CE" w:rsidRDefault="001A28CE" w:rsidP="001A28CE">
      <w:pPr>
        <w:pStyle w:val="Titre1"/>
        <w:rPr>
          <w:sz w:val="44"/>
          <w:szCs w:val="22"/>
        </w:rPr>
      </w:pPr>
      <w:bookmarkStart w:id="10" w:name="_Toc56188415"/>
      <w:r w:rsidRPr="001A28CE">
        <w:rPr>
          <w:sz w:val="44"/>
          <w:szCs w:val="22"/>
        </w:rPr>
        <w:lastRenderedPageBreak/>
        <w:t>3- Conception Logiciel</w:t>
      </w:r>
      <w:bookmarkEnd w:id="10"/>
    </w:p>
    <w:p w14:paraId="39C8EB6D" w14:textId="77777777" w:rsidR="001C25CE" w:rsidRDefault="001A28CE" w:rsidP="001C25CE">
      <w:pPr>
        <w:keepNext/>
        <w:jc w:val="center"/>
      </w:pPr>
      <w:r>
        <w:rPr>
          <w:noProof/>
        </w:rPr>
        <w:drawing>
          <wp:inline distT="0" distB="0" distL="0" distR="0" wp14:anchorId="212194C6" wp14:editId="57B30BC3">
            <wp:extent cx="6535191" cy="569905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a:extLst>
                        <a:ext uri="{28A0092B-C50C-407E-A947-70E740481C1C}">
                          <a14:useLocalDpi xmlns:a14="http://schemas.microsoft.com/office/drawing/2010/main" val="0"/>
                        </a:ext>
                      </a:extLst>
                    </a:blip>
                    <a:stretch>
                      <a:fillRect/>
                    </a:stretch>
                  </pic:blipFill>
                  <pic:spPr>
                    <a:xfrm>
                      <a:off x="0" y="0"/>
                      <a:ext cx="6660801" cy="5808590"/>
                    </a:xfrm>
                    <a:prstGeom prst="rect">
                      <a:avLst/>
                    </a:prstGeom>
                  </pic:spPr>
                </pic:pic>
              </a:graphicData>
            </a:graphic>
          </wp:inline>
        </w:drawing>
      </w:r>
    </w:p>
    <w:p w14:paraId="4D6427CE" w14:textId="04068C1F" w:rsidR="001A28CE" w:rsidRDefault="001C25CE" w:rsidP="001C25CE">
      <w:pPr>
        <w:pStyle w:val="Lgende"/>
        <w:jc w:val="center"/>
        <w:sectPr w:rsidR="001A28CE" w:rsidSect="001A28CE">
          <w:pgSz w:w="16838" w:h="11906" w:orient="landscape"/>
          <w:pgMar w:top="720" w:right="720" w:bottom="720" w:left="720" w:header="708" w:footer="708" w:gutter="0"/>
          <w:cols w:space="708"/>
          <w:docGrid w:linePitch="360"/>
        </w:sectPr>
      </w:pPr>
      <w:r>
        <w:t xml:space="preserve">Figure </w:t>
      </w:r>
      <w:r w:rsidR="004244DA">
        <w:fldChar w:fldCharType="begin"/>
      </w:r>
      <w:r w:rsidR="004244DA">
        <w:instrText xml:space="preserve"> SEQ Figure \* ARABIC </w:instrText>
      </w:r>
      <w:r w:rsidR="004244DA">
        <w:fldChar w:fldCharType="separate"/>
      </w:r>
      <w:r w:rsidR="007F06B2">
        <w:rPr>
          <w:noProof/>
        </w:rPr>
        <w:t>3</w:t>
      </w:r>
      <w:r w:rsidR="004244DA">
        <w:rPr>
          <w:noProof/>
        </w:rPr>
        <w:fldChar w:fldCharType="end"/>
      </w:r>
      <w:r>
        <w:t xml:space="preserve"> -</w:t>
      </w:r>
      <w:r>
        <w:rPr>
          <w:noProof/>
        </w:rPr>
        <w:t xml:space="preserve"> Diagramme d'éta</w:t>
      </w:r>
      <w:r w:rsidR="000F246B">
        <w:rPr>
          <w:noProof/>
        </w:rPr>
        <w:t>t</w:t>
      </w:r>
    </w:p>
    <w:p w14:paraId="0123D165" w14:textId="5D0BFABD" w:rsidR="00027483" w:rsidRDefault="00027483" w:rsidP="00027483">
      <w:pPr>
        <w:pStyle w:val="Titre1"/>
      </w:pPr>
      <w:bookmarkStart w:id="11" w:name="_Toc56188416"/>
      <w:r>
        <w:lastRenderedPageBreak/>
        <w:t xml:space="preserve">4- </w:t>
      </w:r>
      <w:r>
        <w:t>Rendu : Stratégie et conception</w:t>
      </w:r>
      <w:bookmarkEnd w:id="11"/>
      <w:r>
        <w:t xml:space="preserve"> </w:t>
      </w:r>
    </w:p>
    <w:p w14:paraId="5AE47FDB" w14:textId="059E37BF" w:rsidR="00027483" w:rsidRDefault="00027483" w:rsidP="00027483">
      <w:pPr>
        <w:pStyle w:val="Titre2"/>
      </w:pPr>
      <w:bookmarkStart w:id="12" w:name="_Toc56188417"/>
      <w:r>
        <w:t>4.</w:t>
      </w:r>
      <w:r>
        <w:t>1 Stratégie de rendu</w:t>
      </w:r>
      <w:bookmarkEnd w:id="12"/>
      <w:r>
        <w:t xml:space="preserve"> </w:t>
      </w:r>
    </w:p>
    <w:p w14:paraId="11B5F6F0" w14:textId="77777777" w:rsidR="00027483" w:rsidRDefault="00027483" w:rsidP="00D702F5">
      <w:r>
        <w:t xml:space="preserve">Le rendu correspond à la partie qui va gérer l’aspect graphique du jeu. Nous devons récupérer l’état de la partie et afficher les informations nécessaires à l’écran. </w:t>
      </w:r>
    </w:p>
    <w:p w14:paraId="7E60E9DB" w14:textId="3D146BCF" w:rsidR="00027483" w:rsidRDefault="00027483" w:rsidP="00D702F5">
      <w:r>
        <w:t xml:space="preserve">Nous utiliserons la librairie SMFL2.0 pour </w:t>
      </w:r>
      <w:r w:rsidR="000F246B">
        <w:t>toute la partie rendue</w:t>
      </w:r>
      <w:r>
        <w:t xml:space="preserve">. </w:t>
      </w:r>
    </w:p>
    <w:p w14:paraId="0CEDFE66" w14:textId="77777777" w:rsidR="000F246B" w:rsidRDefault="00027483" w:rsidP="00D702F5">
      <w:r>
        <w:t xml:space="preserve">La stratégie de rendu est de découper une scène à afficher en plusieurs plans superposés. La stratégie reste identique suivant la situation de l’état (map, échange ou combat). Nous allons </w:t>
      </w:r>
      <w:r w:rsidR="000F246B">
        <w:t>afficher</w:t>
      </w:r>
      <w:r>
        <w:t xml:space="preserve"> un ensemble de textures (Tuiles) suivant une certaine position appartenant toutes à un plan (layer). </w:t>
      </w:r>
    </w:p>
    <w:p w14:paraId="652A6600" w14:textId="6A565454" w:rsidR="00027483" w:rsidRDefault="00027483" w:rsidP="00D702F5">
      <w:r>
        <w:t xml:space="preserve">Le dernier plan à afficher sera celui du décor de fond stocké (ou non) sous la forme d’un fichier texte suivant l’état, chargé et mis à jour au centre du joueur. </w:t>
      </w:r>
      <w:r w:rsidR="000F246B">
        <w:t>Le second plan</w:t>
      </w:r>
      <w:r>
        <w:t xml:space="preserve"> est celui des personnages. Le premier plan est celui des menus et interactions de l’utilisateur. </w:t>
      </w:r>
    </w:p>
    <w:p w14:paraId="47803590" w14:textId="77777777" w:rsidR="000F246B" w:rsidRDefault="00027483" w:rsidP="00D702F5">
      <w:r>
        <w:t xml:space="preserve">Pour le dernier plan : </w:t>
      </w:r>
    </w:p>
    <w:p w14:paraId="17E95749" w14:textId="59D52E47" w:rsidR="00027483" w:rsidRDefault="00027483" w:rsidP="000F246B">
      <w:pPr>
        <w:pStyle w:val="Paragraphedeliste"/>
        <w:numPr>
          <w:ilvl w:val="0"/>
          <w:numId w:val="9"/>
        </w:numPr>
      </w:pPr>
      <w:r>
        <w:t xml:space="preserve">Lors d’un déplacement sur la carte, la stratégie est d’observer la position du joueur sur la carte et de centrer l’affichage en conséquence. Le fond ne changera que lorsque le joueur se déplace. Pour une situation de combat ou d’échange, le fond est fixe et sera inchangé. </w:t>
      </w:r>
    </w:p>
    <w:p w14:paraId="6704103D" w14:textId="77777777" w:rsidR="000F246B" w:rsidRDefault="00027483" w:rsidP="00D702F5">
      <w:r>
        <w:t>Pour le second plan :</w:t>
      </w:r>
    </w:p>
    <w:p w14:paraId="6D9E9DF0" w14:textId="3B2353FC" w:rsidR="00027483" w:rsidRDefault="00027483" w:rsidP="000F246B">
      <w:pPr>
        <w:pStyle w:val="Paragraphedeliste"/>
        <w:numPr>
          <w:ilvl w:val="0"/>
          <w:numId w:val="9"/>
        </w:numPr>
      </w:pPr>
      <w:r>
        <w:t xml:space="preserve">Les personnages seront affichés directement sur la surface précédente sous forme de sprites. Une animation sera possible pour rendre le rendu plus dynamique lorsque le joueur doit prendre une décision. Une fréquence de rafraichissement des personnages (environ 30Hz) suivant une routine de sprites à afficher sera mis en place. </w:t>
      </w:r>
    </w:p>
    <w:p w14:paraId="085420F3" w14:textId="77777777" w:rsidR="000F246B" w:rsidRDefault="00027483" w:rsidP="00D702F5">
      <w:r>
        <w:t>Pour le premier plan :</w:t>
      </w:r>
    </w:p>
    <w:p w14:paraId="0DEDDA7E" w14:textId="19F55889" w:rsidR="00027483" w:rsidRDefault="00027483" w:rsidP="000F246B">
      <w:pPr>
        <w:pStyle w:val="Paragraphedeliste"/>
        <w:numPr>
          <w:ilvl w:val="0"/>
          <w:numId w:val="9"/>
        </w:numPr>
      </w:pPr>
      <w:r>
        <w:t xml:space="preserve">Le premier plan est l’ensemble des menus avec lesquels l’utilisateur peut interagir. Ils seront donc rafraîchis si l’utilisateur souhaite effectuer une action. Les textures seront donc </w:t>
      </w:r>
      <w:r w:rsidR="000F246B">
        <w:t>modifiées</w:t>
      </w:r>
      <w:r>
        <w:t xml:space="preserve"> suivant la position de la sourie et de son interaction </w:t>
      </w:r>
      <w:r w:rsidR="000F246B">
        <w:t>avec</w:t>
      </w:r>
      <w:r>
        <w:t xml:space="preserve"> l’interface. </w:t>
      </w:r>
    </w:p>
    <w:p w14:paraId="582893D9" w14:textId="38DB64EB" w:rsidR="00027483" w:rsidRDefault="00027483" w:rsidP="00027483">
      <w:pPr>
        <w:pStyle w:val="Titre2"/>
      </w:pPr>
      <w:bookmarkStart w:id="13" w:name="_Toc56188418"/>
      <w:r>
        <w:t>4.</w:t>
      </w:r>
      <w:r>
        <w:t>2 Conception du rendu</w:t>
      </w:r>
      <w:bookmarkEnd w:id="13"/>
      <w:r>
        <w:t xml:space="preserve"> </w:t>
      </w:r>
    </w:p>
    <w:p w14:paraId="11FD91E1" w14:textId="77777777" w:rsidR="00027483" w:rsidRDefault="00027483" w:rsidP="00D702F5">
      <w:r>
        <w:t xml:space="preserve">Voir figure … pour le die de rendu </w:t>
      </w:r>
    </w:p>
    <w:p w14:paraId="65B7DC75" w14:textId="4B32D260" w:rsidR="00027483" w:rsidRDefault="00027483" w:rsidP="00D702F5">
      <w:r>
        <w:t xml:space="preserve">Le </w:t>
      </w:r>
      <w:r w:rsidR="000F246B">
        <w:t>cœur</w:t>
      </w:r>
      <w:r>
        <w:t xml:space="preserve"> de notre rendu se situe autour des layer, chaque layer (3) est spécialisé dans son rendu et possède des attributs uniques. Par exemple le layer </w:t>
      </w:r>
      <w:r w:rsidR="000F246B">
        <w:t>charger</w:t>
      </w:r>
      <w:r>
        <w:t xml:space="preserve"> de la map n’aura que des tiles de type </w:t>
      </w:r>
      <w:proofErr w:type="spellStart"/>
      <w:r>
        <w:t>MapTile</w:t>
      </w:r>
      <w:proofErr w:type="spellEnd"/>
      <w:r>
        <w:t xml:space="preserve">. Chaque tile possède une texture et une position. Ainsi à l’aide d’un appel successif sur l’ensemble des textures des tiles </w:t>
      </w:r>
      <w:r w:rsidR="000F246B">
        <w:t>appartenant</w:t>
      </w:r>
      <w:r>
        <w:t xml:space="preserve"> aux layers, il est possible de créer la surface finale à afficher lors d’un appel de </w:t>
      </w:r>
      <w:proofErr w:type="spellStart"/>
      <w:proofErr w:type="gramStart"/>
      <w:r>
        <w:t>getScene</w:t>
      </w:r>
      <w:proofErr w:type="spellEnd"/>
      <w:r>
        <w:t>(</w:t>
      </w:r>
      <w:proofErr w:type="gramEnd"/>
      <w:r>
        <w:t xml:space="preserve">). Les différentes classes sont les suivantes : </w:t>
      </w:r>
    </w:p>
    <w:p w14:paraId="37185066" w14:textId="77777777" w:rsidR="00027483" w:rsidRPr="000F246B" w:rsidRDefault="00027483" w:rsidP="000F246B">
      <w:pPr>
        <w:ind w:firstLine="708"/>
        <w:rPr>
          <w:b/>
          <w:bCs/>
        </w:rPr>
      </w:pPr>
      <w:proofErr w:type="spellStart"/>
      <w:r w:rsidRPr="000F246B">
        <w:rPr>
          <w:b/>
          <w:bCs/>
        </w:rPr>
        <w:t>Scene</w:t>
      </w:r>
      <w:proofErr w:type="spellEnd"/>
      <w:r w:rsidRPr="000F246B">
        <w:rPr>
          <w:b/>
          <w:bCs/>
        </w:rPr>
        <w:t xml:space="preserve"> : </w:t>
      </w:r>
    </w:p>
    <w:p w14:paraId="39769665" w14:textId="77777777" w:rsidR="00027483" w:rsidRDefault="00027483" w:rsidP="00D702F5">
      <w:r>
        <w:t xml:space="preserve">Contient la boucle d’affichage et les textures finales qui seront affiché à l’écran. La </w:t>
      </w:r>
      <w:proofErr w:type="spellStart"/>
      <w:r>
        <w:t>Scene</w:t>
      </w:r>
      <w:proofErr w:type="spellEnd"/>
      <w:r>
        <w:t xml:space="preserve"> vient synthétiser la partie rendue en proposant d’actualiser la texture finale à l’aide de </w:t>
      </w:r>
      <w:proofErr w:type="spellStart"/>
      <w:proofErr w:type="gramStart"/>
      <w:r>
        <w:t>setLayer</w:t>
      </w:r>
      <w:proofErr w:type="spellEnd"/>
      <w:r>
        <w:t>(</w:t>
      </w:r>
      <w:proofErr w:type="gramEnd"/>
      <w:r>
        <w:t xml:space="preserve">) et </w:t>
      </w:r>
      <w:proofErr w:type="spellStart"/>
      <w:r>
        <w:t>getLayer</w:t>
      </w:r>
      <w:proofErr w:type="spellEnd"/>
      <w:r>
        <w:t xml:space="preserve">. La fonction </w:t>
      </w:r>
      <w:proofErr w:type="spellStart"/>
      <w:r>
        <w:t>draw</w:t>
      </w:r>
      <w:proofErr w:type="spellEnd"/>
      <w:r>
        <w:t xml:space="preserve"> </w:t>
      </w:r>
      <w:proofErr w:type="spellStart"/>
      <w:r>
        <w:t>scene</w:t>
      </w:r>
      <w:proofErr w:type="spellEnd"/>
      <w:r>
        <w:t xml:space="preserve"> vient donc afficher les textures qui ont été actualisées. </w:t>
      </w:r>
    </w:p>
    <w:p w14:paraId="2EB8FA29" w14:textId="77777777" w:rsidR="00027483" w:rsidRPr="000F246B" w:rsidRDefault="00027483" w:rsidP="000F246B">
      <w:pPr>
        <w:ind w:firstLine="708"/>
        <w:rPr>
          <w:b/>
          <w:bCs/>
        </w:rPr>
      </w:pPr>
      <w:r w:rsidRPr="000F246B">
        <w:rPr>
          <w:b/>
          <w:bCs/>
        </w:rPr>
        <w:t xml:space="preserve">Layer : </w:t>
      </w:r>
    </w:p>
    <w:p w14:paraId="06720EAD" w14:textId="15746E52" w:rsidR="00027483" w:rsidRDefault="00027483" w:rsidP="00D702F5">
      <w:r>
        <w:lastRenderedPageBreak/>
        <w:t xml:space="preserve">Contient un ensemble de tiles, chaque layer correspond à une couche à afficher et sera synthétisé sous forme d’une texture par </w:t>
      </w:r>
      <w:proofErr w:type="spellStart"/>
      <w:r>
        <w:t>Scene</w:t>
      </w:r>
      <w:proofErr w:type="spellEnd"/>
      <w:r>
        <w:t xml:space="preserve">. </w:t>
      </w:r>
      <w:proofErr w:type="spellStart"/>
      <w:proofErr w:type="gramStart"/>
      <w:r>
        <w:t>getLayer</w:t>
      </w:r>
      <w:proofErr w:type="spellEnd"/>
      <w:r>
        <w:t>(</w:t>
      </w:r>
      <w:proofErr w:type="gramEnd"/>
      <w:r>
        <w:t xml:space="preserve">) permet d’obtenir la surface associée à l’ensemble des tiles qu’elle contient. </w:t>
      </w:r>
    </w:p>
    <w:p w14:paraId="6C98BF3B" w14:textId="77777777" w:rsidR="00027483" w:rsidRPr="000F246B" w:rsidRDefault="00027483" w:rsidP="000F246B">
      <w:pPr>
        <w:ind w:firstLine="708"/>
        <w:rPr>
          <w:b/>
          <w:bCs/>
        </w:rPr>
      </w:pPr>
      <w:r w:rsidRPr="000F246B">
        <w:rPr>
          <w:b/>
          <w:bCs/>
        </w:rPr>
        <w:t xml:space="preserve">Tile : </w:t>
      </w:r>
    </w:p>
    <w:p w14:paraId="3996876D" w14:textId="67681D56" w:rsidR="00D702F5" w:rsidRDefault="00027483" w:rsidP="00D702F5">
      <w:r>
        <w:t xml:space="preserve">Un tile est un élément de layer qui possède des coordonnées pour être positionné sur l’écran. Ainsi pour </w:t>
      </w:r>
      <w:r w:rsidR="000F246B">
        <w:t>l’afficher</w:t>
      </w:r>
      <w:r>
        <w:t xml:space="preserve"> la carte une matrice de tile sera nécessaire. Seul un vecteur de tile sera nécessaire pour les Player et les Menus. Ces Tile pouvant posséder des animations, un vecteur de texture est disponible dans les menus et les </w:t>
      </w:r>
      <w:proofErr w:type="spellStart"/>
      <w:r>
        <w:t>players</w:t>
      </w:r>
      <w:proofErr w:type="spellEnd"/>
      <w:r>
        <w:t>. Ainsi chaque Texture de ce vecteur correspond à une orientation pour notre personnage, ou à une interaction avec l’utilisateur.</w:t>
      </w:r>
    </w:p>
    <w:p w14:paraId="203A494E" w14:textId="771AFFBD" w:rsidR="000F246B" w:rsidRDefault="000F246B">
      <w:r>
        <w:br w:type="page"/>
      </w:r>
    </w:p>
    <w:p w14:paraId="5F45E4F7" w14:textId="77777777" w:rsidR="000F246B" w:rsidRDefault="000F246B" w:rsidP="00D702F5">
      <w:pPr>
        <w:sectPr w:rsidR="000F246B" w:rsidSect="001A28CE">
          <w:pgSz w:w="11906" w:h="16838"/>
          <w:pgMar w:top="1417" w:right="1417" w:bottom="1417" w:left="1417" w:header="708" w:footer="708" w:gutter="0"/>
          <w:cols w:space="708"/>
          <w:docGrid w:linePitch="360"/>
        </w:sectPr>
      </w:pPr>
    </w:p>
    <w:p w14:paraId="68D5A7E5" w14:textId="3B71DC13" w:rsidR="00ED787C" w:rsidRDefault="00ED787C" w:rsidP="00ED787C">
      <w:pPr>
        <w:keepNext/>
        <w:jc w:val="center"/>
      </w:pPr>
      <w:r>
        <w:rPr>
          <w:noProof/>
        </w:rPr>
        <w:lastRenderedPageBreak/>
        <w:drawing>
          <wp:inline distT="0" distB="0" distL="0" distR="0" wp14:anchorId="5C037CFD" wp14:editId="50D25B12">
            <wp:extent cx="6144134" cy="5433238"/>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a:extLst>
                        <a:ext uri="{28A0092B-C50C-407E-A947-70E740481C1C}">
                          <a14:useLocalDpi xmlns:a14="http://schemas.microsoft.com/office/drawing/2010/main" val="0"/>
                        </a:ext>
                      </a:extLst>
                    </a:blip>
                    <a:stretch>
                      <a:fillRect/>
                    </a:stretch>
                  </pic:blipFill>
                  <pic:spPr>
                    <a:xfrm>
                      <a:off x="0" y="0"/>
                      <a:ext cx="6154832" cy="5442698"/>
                    </a:xfrm>
                    <a:prstGeom prst="rect">
                      <a:avLst/>
                    </a:prstGeom>
                  </pic:spPr>
                </pic:pic>
              </a:graphicData>
            </a:graphic>
          </wp:inline>
        </w:drawing>
      </w:r>
    </w:p>
    <w:p w14:paraId="61D1DDA9" w14:textId="31D84066" w:rsidR="000F246B" w:rsidRDefault="00ED787C" w:rsidP="00ED787C">
      <w:pPr>
        <w:pStyle w:val="Lgende"/>
        <w:jc w:val="center"/>
      </w:pPr>
      <w:r>
        <w:t xml:space="preserve">Figure </w:t>
      </w:r>
      <w:fldSimple w:instr=" SEQ Figure \* ARABIC ">
        <w:r w:rsidR="007F06B2">
          <w:rPr>
            <w:noProof/>
          </w:rPr>
          <w:t>4</w:t>
        </w:r>
      </w:fldSimple>
      <w:r>
        <w:t xml:space="preserve"> - Diagramme de rendu</w:t>
      </w:r>
    </w:p>
    <w:p w14:paraId="1F8570C2" w14:textId="77777777" w:rsidR="00ED787C" w:rsidRDefault="00ED787C" w:rsidP="00ED787C">
      <w:pPr>
        <w:sectPr w:rsidR="00ED787C" w:rsidSect="000F246B">
          <w:pgSz w:w="16838" w:h="11906" w:orient="landscape"/>
          <w:pgMar w:top="1417" w:right="1417" w:bottom="1417" w:left="1417" w:header="708" w:footer="708" w:gutter="0"/>
          <w:cols w:space="708"/>
          <w:docGrid w:linePitch="360"/>
        </w:sectPr>
      </w:pPr>
    </w:p>
    <w:p w14:paraId="20E1B5D0" w14:textId="4F76E6EA" w:rsidR="00ED787C" w:rsidRPr="00ED787C" w:rsidRDefault="00ED787C" w:rsidP="00ED787C"/>
    <w:sectPr w:rsidR="00ED787C" w:rsidRPr="00ED787C" w:rsidSect="00ED78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4AF4E" w14:textId="77777777" w:rsidR="004244DA" w:rsidRDefault="004244DA" w:rsidP="007A12E8">
      <w:pPr>
        <w:spacing w:after="0" w:line="240" w:lineRule="auto"/>
      </w:pPr>
      <w:r>
        <w:separator/>
      </w:r>
    </w:p>
  </w:endnote>
  <w:endnote w:type="continuationSeparator" w:id="0">
    <w:p w14:paraId="255A14C5" w14:textId="77777777" w:rsidR="004244DA" w:rsidRDefault="004244DA" w:rsidP="007A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637107"/>
      <w:docPartObj>
        <w:docPartGallery w:val="Page Numbers (Bottom of Page)"/>
        <w:docPartUnique/>
      </w:docPartObj>
    </w:sdtPr>
    <w:sdtEndPr/>
    <w:sdtContent>
      <w:p w14:paraId="581CBBEB" w14:textId="08332358" w:rsidR="007A12E8" w:rsidRDefault="007A12E8">
        <w:pPr>
          <w:pStyle w:val="Pieddepage"/>
          <w:jc w:val="right"/>
        </w:pPr>
        <w:r>
          <w:fldChar w:fldCharType="begin"/>
        </w:r>
        <w:r>
          <w:instrText>PAGE   \* MERGEFORMAT</w:instrText>
        </w:r>
        <w:r>
          <w:fldChar w:fldCharType="separate"/>
        </w:r>
        <w:r>
          <w:t>2</w:t>
        </w:r>
        <w:r>
          <w:fldChar w:fldCharType="end"/>
        </w:r>
      </w:p>
    </w:sdtContent>
  </w:sdt>
  <w:p w14:paraId="2F51DCCA" w14:textId="6D0B4F10" w:rsidR="007A12E8" w:rsidRDefault="007A12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83D3E" w14:textId="77777777" w:rsidR="004244DA" w:rsidRDefault="004244DA" w:rsidP="007A12E8">
      <w:pPr>
        <w:spacing w:after="0" w:line="240" w:lineRule="auto"/>
      </w:pPr>
      <w:r>
        <w:separator/>
      </w:r>
    </w:p>
  </w:footnote>
  <w:footnote w:type="continuationSeparator" w:id="0">
    <w:p w14:paraId="04770934" w14:textId="77777777" w:rsidR="004244DA" w:rsidRDefault="004244DA" w:rsidP="007A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621C"/>
    <w:multiLevelType w:val="hybridMultilevel"/>
    <w:tmpl w:val="0E3686D4"/>
    <w:lvl w:ilvl="0" w:tplc="40DED080">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153B25FD"/>
    <w:multiLevelType w:val="multilevel"/>
    <w:tmpl w:val="0EAE6C0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804E4B"/>
    <w:multiLevelType w:val="hybridMultilevel"/>
    <w:tmpl w:val="D3503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DF7A29"/>
    <w:multiLevelType w:val="hybridMultilevel"/>
    <w:tmpl w:val="AE64D6D6"/>
    <w:lvl w:ilvl="0" w:tplc="9F1C80F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BBD7695"/>
    <w:multiLevelType w:val="hybridMultilevel"/>
    <w:tmpl w:val="BFBAD330"/>
    <w:lvl w:ilvl="0" w:tplc="7F567BD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15:restartNumberingAfterBreak="0">
    <w:nsid w:val="4423277F"/>
    <w:multiLevelType w:val="hybridMultilevel"/>
    <w:tmpl w:val="735A9D82"/>
    <w:lvl w:ilvl="0" w:tplc="40DED0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CB723C"/>
    <w:multiLevelType w:val="hybridMultilevel"/>
    <w:tmpl w:val="4A307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5C2C89"/>
    <w:multiLevelType w:val="hybridMultilevel"/>
    <w:tmpl w:val="F59620AA"/>
    <w:lvl w:ilvl="0" w:tplc="9F1C80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59246A"/>
    <w:multiLevelType w:val="multilevel"/>
    <w:tmpl w:val="4CA4B1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8"/>
  </w:num>
  <w:num w:numId="3">
    <w:abstractNumId w:val="6"/>
  </w:num>
  <w:num w:numId="4">
    <w:abstractNumId w:val="5"/>
  </w:num>
  <w:num w:numId="5">
    <w:abstractNumId w:val="0"/>
  </w:num>
  <w:num w:numId="6">
    <w:abstractNumId w:val="4"/>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50"/>
    <w:rsid w:val="00027483"/>
    <w:rsid w:val="000D60A0"/>
    <w:rsid w:val="000F246B"/>
    <w:rsid w:val="00132A9F"/>
    <w:rsid w:val="001769CD"/>
    <w:rsid w:val="001A192B"/>
    <w:rsid w:val="001A28CE"/>
    <w:rsid w:val="001C25CE"/>
    <w:rsid w:val="0021407B"/>
    <w:rsid w:val="003B7C85"/>
    <w:rsid w:val="004244DA"/>
    <w:rsid w:val="005172A6"/>
    <w:rsid w:val="00625A14"/>
    <w:rsid w:val="007A12E8"/>
    <w:rsid w:val="007F06B2"/>
    <w:rsid w:val="00B453CE"/>
    <w:rsid w:val="00B85FAC"/>
    <w:rsid w:val="00CE6E17"/>
    <w:rsid w:val="00CF7150"/>
    <w:rsid w:val="00D0758C"/>
    <w:rsid w:val="00D702F5"/>
    <w:rsid w:val="00ED787C"/>
    <w:rsid w:val="00F83F1A"/>
    <w:rsid w:val="00F83FED"/>
    <w:rsid w:val="00F84693"/>
    <w:rsid w:val="00FC04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E7B8"/>
  <w15:chartTrackingRefBased/>
  <w15:docId w15:val="{DA63CB0C-04BA-4A52-86FF-F808DA66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045C"/>
    <w:pPr>
      <w:spacing w:after="0" w:line="240" w:lineRule="auto"/>
      <w:contextualSpacing/>
      <w:outlineLvl w:val="0"/>
    </w:pPr>
    <w:rPr>
      <w:rFonts w:asciiTheme="majorHAnsi" w:eastAsiaTheme="majorEastAsia" w:hAnsiTheme="majorHAnsi" w:cstheme="majorBidi"/>
      <w:spacing w:val="-10"/>
      <w:kern w:val="28"/>
      <w:sz w:val="56"/>
      <w:szCs w:val="32"/>
    </w:rPr>
  </w:style>
  <w:style w:type="paragraph" w:styleId="Titre2">
    <w:name w:val="heading 2"/>
    <w:basedOn w:val="Normal"/>
    <w:next w:val="Normal"/>
    <w:link w:val="Titre2Car"/>
    <w:uiPriority w:val="9"/>
    <w:unhideWhenUsed/>
    <w:qFormat/>
    <w:rsid w:val="001A192B"/>
    <w:pPr>
      <w:widowControl w:val="0"/>
      <w:spacing w:after="0" w:line="240" w:lineRule="auto"/>
      <w:contextualSpacing/>
      <w:outlineLvl w:val="1"/>
    </w:pPr>
    <w:rPr>
      <w:rFonts w:asciiTheme="majorHAnsi" w:eastAsiaTheme="majorEastAsia" w:hAnsiTheme="majorHAnsi" w:cstheme="majorBidi"/>
      <w:b/>
      <w:color w:val="595959" w:themeColor="text1" w:themeTint="A6"/>
      <w:spacing w:val="15"/>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A12E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A12E8"/>
    <w:rPr>
      <w:rFonts w:eastAsiaTheme="minorEastAsia"/>
      <w:lang w:eastAsia="fr-FR"/>
    </w:rPr>
  </w:style>
  <w:style w:type="character" w:customStyle="1" w:styleId="Titre1Car">
    <w:name w:val="Titre 1 Car"/>
    <w:basedOn w:val="Policepardfaut"/>
    <w:link w:val="Titre1"/>
    <w:uiPriority w:val="9"/>
    <w:rsid w:val="00FC045C"/>
    <w:rPr>
      <w:rFonts w:asciiTheme="majorHAnsi" w:eastAsiaTheme="majorEastAsia" w:hAnsiTheme="majorHAnsi" w:cstheme="majorBidi"/>
      <w:spacing w:val="-10"/>
      <w:kern w:val="28"/>
      <w:sz w:val="56"/>
      <w:szCs w:val="32"/>
    </w:rPr>
  </w:style>
  <w:style w:type="paragraph" w:styleId="En-tte">
    <w:name w:val="header"/>
    <w:basedOn w:val="Normal"/>
    <w:link w:val="En-tteCar"/>
    <w:uiPriority w:val="99"/>
    <w:unhideWhenUsed/>
    <w:rsid w:val="007A12E8"/>
    <w:pPr>
      <w:tabs>
        <w:tab w:val="center" w:pos="4536"/>
        <w:tab w:val="right" w:pos="9072"/>
      </w:tabs>
      <w:spacing w:after="0" w:line="240" w:lineRule="auto"/>
    </w:pPr>
  </w:style>
  <w:style w:type="character" w:customStyle="1" w:styleId="En-tteCar">
    <w:name w:val="En-tête Car"/>
    <w:basedOn w:val="Policepardfaut"/>
    <w:link w:val="En-tte"/>
    <w:uiPriority w:val="99"/>
    <w:rsid w:val="007A12E8"/>
  </w:style>
  <w:style w:type="paragraph" w:styleId="Pieddepage">
    <w:name w:val="footer"/>
    <w:basedOn w:val="Normal"/>
    <w:link w:val="PieddepageCar"/>
    <w:uiPriority w:val="99"/>
    <w:unhideWhenUsed/>
    <w:rsid w:val="007A12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12E8"/>
  </w:style>
  <w:style w:type="paragraph" w:styleId="Lgende">
    <w:name w:val="caption"/>
    <w:basedOn w:val="Normal"/>
    <w:next w:val="Normal"/>
    <w:uiPriority w:val="35"/>
    <w:unhideWhenUsed/>
    <w:qFormat/>
    <w:rsid w:val="007A12E8"/>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FC045C"/>
    <w:pPr>
      <w:outlineLvl w:val="9"/>
    </w:pPr>
    <w:rPr>
      <w:lang w:eastAsia="fr-FR"/>
    </w:rPr>
  </w:style>
  <w:style w:type="paragraph" w:styleId="Titre">
    <w:name w:val="Title"/>
    <w:basedOn w:val="Normal"/>
    <w:next w:val="Normal"/>
    <w:link w:val="TitreCar"/>
    <w:uiPriority w:val="10"/>
    <w:qFormat/>
    <w:rsid w:val="00FC04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045C"/>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FC045C"/>
    <w:pPr>
      <w:spacing w:after="100"/>
    </w:pPr>
  </w:style>
  <w:style w:type="character" w:styleId="Lienhypertexte">
    <w:name w:val="Hyperlink"/>
    <w:basedOn w:val="Policepardfaut"/>
    <w:uiPriority w:val="99"/>
    <w:unhideWhenUsed/>
    <w:rsid w:val="00FC045C"/>
    <w:rPr>
      <w:color w:val="0563C1" w:themeColor="hyperlink"/>
      <w:u w:val="single"/>
    </w:rPr>
  </w:style>
  <w:style w:type="paragraph" w:styleId="Sous-titre">
    <w:name w:val="Subtitle"/>
    <w:basedOn w:val="Normal"/>
    <w:next w:val="Normal"/>
    <w:link w:val="Sous-titreCar"/>
    <w:uiPriority w:val="11"/>
    <w:qFormat/>
    <w:rsid w:val="00FC04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C045C"/>
    <w:rPr>
      <w:rFonts w:eastAsiaTheme="minorEastAsia"/>
      <w:color w:val="5A5A5A" w:themeColor="text1" w:themeTint="A5"/>
      <w:spacing w:val="15"/>
    </w:rPr>
  </w:style>
  <w:style w:type="character" w:customStyle="1" w:styleId="Titre2Car">
    <w:name w:val="Titre 2 Car"/>
    <w:basedOn w:val="Policepardfaut"/>
    <w:link w:val="Titre2"/>
    <w:uiPriority w:val="9"/>
    <w:rsid w:val="001A192B"/>
    <w:rPr>
      <w:rFonts w:asciiTheme="majorHAnsi" w:eastAsiaTheme="majorEastAsia" w:hAnsiTheme="majorHAnsi" w:cstheme="majorBidi"/>
      <w:b/>
      <w:color w:val="595959" w:themeColor="text1" w:themeTint="A6"/>
      <w:spacing w:val="15"/>
      <w:sz w:val="28"/>
      <w:szCs w:val="26"/>
    </w:rPr>
  </w:style>
  <w:style w:type="paragraph" w:styleId="TM2">
    <w:name w:val="toc 2"/>
    <w:basedOn w:val="Normal"/>
    <w:next w:val="Normal"/>
    <w:autoRedefine/>
    <w:uiPriority w:val="39"/>
    <w:unhideWhenUsed/>
    <w:rsid w:val="00FC045C"/>
    <w:pPr>
      <w:spacing w:after="100"/>
      <w:ind w:left="220"/>
    </w:pPr>
  </w:style>
  <w:style w:type="paragraph" w:styleId="Paragraphedeliste">
    <w:name w:val="List Paragraph"/>
    <w:basedOn w:val="Normal"/>
    <w:uiPriority w:val="34"/>
    <w:qFormat/>
    <w:rsid w:val="00D07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DDC12-21D4-4CE8-9EC0-6CD986C7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Pages>
  <Words>1153</Words>
  <Characters>6344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Xanh</dc:creator>
  <cp:keywords/>
  <dc:description/>
  <cp:lastModifiedBy>Charlie Xanh</cp:lastModifiedBy>
  <cp:revision>17</cp:revision>
  <cp:lastPrinted>2020-11-13T18:33:00Z</cp:lastPrinted>
  <dcterms:created xsi:type="dcterms:W3CDTF">2020-11-09T15:11:00Z</dcterms:created>
  <dcterms:modified xsi:type="dcterms:W3CDTF">2020-11-13T18:33:00Z</dcterms:modified>
</cp:coreProperties>
</file>