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ssion-02---2026-10-07"/>
    <w:p>
      <w:pPr>
        <w:pStyle w:val="Heading1"/>
      </w:pPr>
      <w:r>
        <w:t xml:space="preserve">Session 02 - 2026-10-07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Turn the v0.1 prototype into a complete, polished demo game for the portfolio without changing the maths.</w:t>
      </w:r>
    </w:p>
    <w:bookmarkEnd w:id="9"/>
    <w:bookmarkStart w:id="10" w:name="decisions-made"/>
    <w:p>
      <w:pPr>
        <w:pStyle w:val="Heading2"/>
      </w:pPr>
      <w:r>
        <w:t xml:space="preserve">Decisions made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Maths frozen.</w:t>
      </w:r>
      <w:r>
        <w:t xml:space="preserve"> </w:t>
      </w:r>
      <w:r>
        <w:t xml:space="preserve">Reel strips, paytable, fish weights and the 5,000× cap are unchanged. The engine only gained the cell positions of each winning line (for highlighting); its random-number use is identical.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 direction:</w:t>
      </w:r>
      <w:r>
        <w:t xml:space="preserve"> </w:t>
      </w:r>
      <w:r>
        <w:t xml:space="preserve">UK lake at dawn (base game) turning to dusk (free spins). All symbols are drawn in code (Canvas2D), so there are no asset files, licences or brand names to worry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Anticipation:</w:t>
      </w:r>
      <w:r>
        <w:t xml:space="preserve"> </w:t>
      </w:r>
      <w:r>
        <w:t xml:space="preserve">when Bite Alarms land on reels 2 and 3, reels 4 and 5 spin 1.2 s longer with a red glow. Spins never get shorter than 2.5 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Big-win tiers:</w:t>
      </w:r>
      <w:r>
        <w:t xml:space="preserve"> </w:t>
      </w:r>
      <w:r>
        <w:t xml:space="preserve">Big Catch 15×, Huge Catch 50×, Monster Catch 200× stake. Only wins at or above stake are celebrated.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Reality check every 30 minutes</w:t>
      </w:r>
      <w:r>
        <w:t xml:space="preserve">, with "keep playing" or "take a break" (ends the session and shows time and net).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 Bonus kept for demos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npm run build:release</w:t>
      </w:r>
      <w:r>
        <w:t xml:space="preserve"> </w:t>
      </w:r>
      <w:r>
        <w:t xml:space="preserve">compiles it out completely.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Renamed the game "Fish On!"</w:t>
      </w:r>
      <w:r>
        <w:t xml:space="preserve"> </w:t>
      </w:r>
      <w:r>
        <w:t xml:space="preserve">(was working title "Specimen Hunter"). Files renamed to match: spec is now</w:t>
      </w:r>
      <w:r>
        <w:t xml:space="preserve"> </w:t>
      </w:r>
      <w:r>
        <w:rPr>
          <w:rStyle w:val="VerbatimChar"/>
        </w:rPr>
        <w:t xml:space="preserve">docs/spec/fish-on-spec.md</w:t>
      </w:r>
      <w:r>
        <w:t xml:space="preserve">, simulator is now</w:t>
      </w:r>
      <w:r>
        <w:t xml:space="preserve"> </w:t>
      </w:r>
      <w:r>
        <w:rPr>
          <w:rStyle w:val="VerbatimChar"/>
        </w:rPr>
        <w:t xml:space="preserve">math/fish_on_sim.py</w:t>
      </w:r>
      <w:r>
        <w:t xml:space="preserve"> </w:t>
      </w:r>
      <w:r>
        <w:t xml:space="preserve">(run</w:t>
      </w:r>
      <w:r>
        <w:t xml:space="preserve"> </w:t>
      </w:r>
      <w:r>
        <w:rPr>
          <w:rStyle w:val="VerbatimChar"/>
        </w:rPr>
        <w:t xml:space="preserve">python fish_on_sim.py ...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specimen_hunter_sim.py</w:t>
      </w:r>
      <w:r>
        <w:t xml:space="preserve">). Trademark check now needed on "Fish On!" (a common angling phrase, so check for existing slot/game titles).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Renamed back to "Specimen Hunter"</w:t>
      </w:r>
      <w:r>
        <w:t xml:space="preserve"> </w:t>
      </w:r>
      <w:r>
        <w:t xml:space="preserve">the same day: "FISH ON!" turned out to be a registered US trademark of King Show Games (a slot maker) for slot machines and game software. Files renamed back (</w:t>
      </w:r>
      <w:r>
        <w:rPr>
          <w:rStyle w:val="VerbatimChar"/>
        </w:rPr>
        <w:t xml:space="preserve">math/specimen_hunter_sim.py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docs/spec/specimen-hunter-spec.md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docs/legal/ip-and-regulatory-check.md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Later additions:</w:t>
      </w:r>
      <w:r>
        <w:t xml:space="preserve"> </w:t>
      </w:r>
      <w:r>
        <w:t xml:space="preserve">desktop app (Electron,</w:t>
      </w:r>
      <w:r>
        <w:t xml:space="preserve"> </w:t>
      </w:r>
      <w:r>
        <w:rPr>
          <w:rStyle w:val="VerbatimChar"/>
        </w:rPr>
        <w:t xml:space="preserve">desktop/</w:t>
      </w:r>
      <w:r>
        <w:t xml:space="preserve">, builds</w:t>
      </w:r>
      <w:r>
        <w:t xml:space="preserve"> </w:t>
      </w:r>
      <w:r>
        <w:rPr>
          <w:rStyle w:val="VerbatimChar"/>
        </w:rPr>
        <w:t xml:space="preserve">SpecimenHunter.AppImage</w:t>
      </w:r>
      <w:r>
        <w:t xml:space="preserve">), generated background music (calm base, livelier free spins, ♫/N toggle), big-win count-up now plays before the feature summary. A synthetic "Fish on!" voice line was tried and then removed.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Advertised max win still undecided.</w:t>
      </w:r>
      <w:r>
        <w:t xml:space="preserve"> </w:t>
      </w:r>
      <w:r>
        <w:t xml:space="preserve">The rules screen says only that wins are capped at 5,000× (true); no headline max-win figure is advertised.</w:t>
      </w:r>
    </w:p>
    <w:bookmarkEnd w:id="10"/>
    <w:bookmarkStart w:id="11" w:name="what-changed-files-numbers-settings"/>
    <w:p>
      <w:pPr>
        <w:pStyle w:val="Heading2"/>
      </w:pPr>
      <w:r>
        <w:t xml:space="preserve">What changed (files, numbers, settings)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client/src/main.js</w:t>
      </w:r>
      <w:r>
        <w:t xml:space="preserve">: full game flow (title screen, base game, Three Rods free spins with fish collect, record-fish moments, retriggers, win cap, feature summary, big wins, history, reality check, session timer and net, keyboard controls, resizing).</w:t>
      </w:r>
    </w:p>
    <w:p>
      <w:pPr>
        <w:pStyle w:val="Compact"/>
        <w:numPr>
          <w:ilvl w:val="0"/>
          <w:numId w:val="1002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art.js</w:t>
      </w:r>
      <w:r>
        <w:t xml:space="preserve"> </w:t>
      </w:r>
      <w:r>
        <w:t xml:space="preserve">(symbols, scenes, frame, logo),</w:t>
      </w:r>
      <w:r>
        <w:t xml:space="preserve"> </w:t>
      </w:r>
      <w:r>
        <w:rPr>
          <w:rStyle w:val="VerbatimChar"/>
        </w:rPr>
        <w:t xml:space="preserve">reels.js</w:t>
      </w:r>
      <w:r>
        <w:t xml:space="preserve"> </w:t>
      </w:r>
      <w:r>
        <w:t xml:space="preserve">(scrolling reels, fixed stops, landing bounce),</w:t>
      </w:r>
      <w:r>
        <w:t xml:space="preserve"> </w:t>
      </w:r>
      <w:r>
        <w:rPr>
          <w:rStyle w:val="VerbatimChar"/>
        </w:rPr>
        <w:t xml:space="preserve">audio.js</w:t>
      </w:r>
      <w:r>
        <w:t xml:space="preserve"> </w:t>
      </w:r>
      <w:r>
        <w:t xml:space="preserve">(synth sounds incl. bite-alarm beeps),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panels.js</w:t>
      </w:r>
      <w:r>
        <w:t xml:space="preserve"> </w:t>
      </w:r>
      <w:r>
        <w:t xml:space="preserve">(paytable/free spins/paylines/rules, history, reality check),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engine.test.mjs</w:t>
      </w:r>
      <w:r>
        <w:t xml:space="preserve"> </w:t>
      </w:r>
      <w:r>
        <w:t xml:space="preserve">(5 seeded tests incl. a 2M-round RTP check),</w:t>
      </w:r>
      <w:r>
        <w:t xml:space="preserve"> </w:t>
      </w:r>
      <w:r>
        <w:rPr>
          <w:rStyle w:val="VerbatimChar"/>
        </w:rPr>
        <w:t xml:space="preserve">client/README.md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docs/spec/specimen-hunter-spec.md</w:t>
      </w:r>
      <w:r>
        <w:t xml:space="preserve"> </w:t>
      </w:r>
      <w:r>
        <w:t xml:space="preserve">(pitch spec and symbol sheet).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package.json</w:t>
      </w:r>
      <w:r>
        <w:t xml:space="preserve">: scripts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build:release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index.html</w:t>
      </w:r>
      <w:r>
        <w:t xml:space="preserve">: full-window canvas, favicon, "turn your phone sideways" hint on portrait phones.</w:t>
      </w:r>
    </w:p>
    <w:bookmarkEnd w:id="11"/>
    <w:bookmarkStart w:id="12" w:name="X127ac5fc31aadefadd9c4acbac480fbf1d91b4e"/>
    <w:p>
      <w:pPr>
        <w:pStyle w:val="Heading2"/>
      </w:pPr>
      <w:r>
        <w:t xml:space="preserve">Math results (spins, RTP +/- CI, hit freq, feature freq, avg feature win, volatility, max win)</w:t>
      </w:r>
    </w:p>
    <w:p>
      <w:pPr>
        <w:pStyle w:val="Compact"/>
        <w:numPr>
          <w:ilvl w:val="0"/>
          <w:numId w:val="1003"/>
        </w:numPr>
      </w:pPr>
      <w:r>
        <w:t xml:space="preserve">JS engine check (</w:t>
      </w:r>
      <w:r>
        <w:rPr>
          <w:rStyle w:val="VerbatimChar"/>
        </w:rPr>
        <w:t xml:space="preserve">node src/verify.mjs 20000000</w:t>
      </w:r>
      <w:r>
        <w:t xml:space="preserve">):</w:t>
      </w:r>
      <w:r>
        <w:t xml:space="preserve"> </w:t>
      </w:r>
      <w:r>
        <w:rPr>
          <w:b/>
          <w:bCs/>
        </w:rPr>
        <w:t xml:space="preserve">RTP 96.27% (95% CI ± 0.32%)</w:t>
      </w:r>
      <w:r>
        <w:t xml:space="preserve">, hit 25.49%, feature 1 in 152, max 1,354×. Matches the Python reference (96.1%, 25.5%, 1 in 152).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test</w:t>
      </w:r>
      <w:r>
        <w:t xml:space="preserve">: 5/5 pass (seeded RTP over 2M rounds within range, every line win checked against the grid and paytable).</w:t>
      </w:r>
    </w:p>
    <w:bookmarkEnd w:id="12"/>
    <w:bookmarkStart w:id="13" w:name="problems-hit-and-lessons"/>
    <w:p>
      <w:pPr>
        <w:pStyle w:val="Heading2"/>
      </w:pPr>
      <w:r>
        <w:t xml:space="preserve">Problems hit and lessons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node --test src/</w:t>
      </w:r>
      <w:r>
        <w:t xml:space="preserve"> </w:t>
      </w:r>
      <w:r>
        <w:t xml:space="preserve">fails on Node 22 (it wants files, not a folder). Fixed by using</w:t>
      </w:r>
      <w:r>
        <w:t xml:space="preserve"> </w:t>
      </w:r>
      <w:r>
        <w:rPr>
          <w:rStyle w:val="VerbatimChar"/>
        </w:rPr>
        <w:t xml:space="preserve">src/*.test.mjs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Symbols looked jagged when shrunk on small screens. Fixed with mipmapped textures.</w:t>
      </w:r>
    </w:p>
    <w:p>
      <w:pPr>
        <w:pStyle w:val="Compact"/>
        <w:numPr>
          <w:ilvl w:val="0"/>
          <w:numId w:val="1004"/>
        </w:numPr>
      </w:pPr>
      <w:r>
        <w:t xml:space="preserve">Checked in a headless browser: title, base spins, line wins, a return below stake, anticipation, free spins, summary, Huge Catch, history, info pages, reality check and session end. No console errors.</w:t>
      </w:r>
    </w:p>
    <w:bookmarkEnd w:id="13"/>
    <w:bookmarkStart w:id="14" w:name="open-items--risks"/>
    <w:p>
      <w:pPr>
        <w:pStyle w:val="Heading2"/>
      </w:pPr>
      <w:r>
        <w:t xml:space="preserve">Open items / risks</w:t>
      </w:r>
    </w:p>
    <w:p>
      <w:pPr>
        <w:pStyle w:val="Compact"/>
        <w:numPr>
          <w:ilvl w:val="0"/>
          <w:numId w:val="1005"/>
        </w:numPr>
      </w:pPr>
      <w:r>
        <w:t xml:space="preserve">Decide the advertised max win (still open from session 01)</w:t>
      </w:r>
    </w:p>
    <w:p>
      <w:pPr>
        <w:pStyle w:val="Compact"/>
        <w:numPr>
          <w:ilvl w:val="0"/>
          <w:numId w:val="1006"/>
        </w:numPr>
      </w:pPr>
      <w:r>
        <w:t xml:space="preserve">Portrait phone layout (currently a scaled landscape layout with a "turn sideways" hint)</w:t>
      </w:r>
    </w:p>
    <w:p>
      <w:pPr>
        <w:pStyle w:val="Compact"/>
        <w:numPr>
          <w:ilvl w:val="0"/>
          <w:numId w:val="1007"/>
        </w:numPr>
      </w:pPr>
      <w:r>
        <w:t xml:space="preserve">Certified RNG + server-side outcomes before any real-money use (demo uses Math.random)</w:t>
      </w:r>
    </w:p>
    <w:p>
      <w:pPr>
        <w:pStyle w:val="Compact"/>
        <w:numPr>
          <w:ilvl w:val="0"/>
          <w:numId w:val="1008"/>
        </w:numPr>
      </w:pPr>
      <w:r>
        <w:t xml:space="preserve">UK IPO / EUIPO trade mark check on "Specimen Hunter" (US register clear); patent freedom-to-operate on the cash-fish mechanic</w:t>
      </w:r>
    </w:p>
    <w:p>
      <w:pPr>
        <w:pStyle w:val="Compact"/>
        <w:numPr>
          <w:ilvl w:val="0"/>
          <w:numId w:val="1009"/>
        </w:numPr>
      </w:pPr>
      <w:r>
        <w:t xml:space="preserve">Verify current UKGC technical standards, stake limits and feature-buy rules (not checked this session)</w:t>
      </w:r>
    </w:p>
    <w:p>
      <w:pPr>
        <w:pStyle w:val="Compact"/>
        <w:numPr>
          <w:ilvl w:val="0"/>
          <w:numId w:val="1010"/>
        </w:numPr>
      </w:pPr>
      <w:r>
        <w:t xml:space="preserve">Get feedback on the art from real anglers / slot players</w:t>
      </w:r>
    </w:p>
    <w:p>
      <w:pPr>
        <w:pStyle w:val="Compact"/>
        <w:numPr>
          <w:ilvl w:val="0"/>
          <w:numId w:val="1011"/>
        </w:numPr>
      </w:pPr>
      <w:r>
        <w:t xml:space="preserve">Record a short gameplay video for the portfolio</w:t>
      </w:r>
    </w:p>
    <w:bookmarkEnd w:id="14"/>
    <w:bookmarkStart w:id="15" w:name="next-session-plan"/>
    <w:p>
      <w:pPr>
        <w:pStyle w:val="Heading2"/>
      </w:pPr>
      <w:r>
        <w:t xml:space="preserve">Next session plan</w:t>
      </w:r>
    </w:p>
    <w:p>
      <w:pPr>
        <w:pStyle w:val="Compact"/>
        <w:numPr>
          <w:ilvl w:val="0"/>
          <w:numId w:val="1012"/>
        </w:numPr>
      </w:pPr>
      <w:r>
        <w:t xml:space="preserve">Play it for real on desktop and phone; note anything that feels off</w:t>
      </w:r>
    </w:p>
    <w:p>
      <w:pPr>
        <w:pStyle w:val="Compact"/>
        <w:numPr>
          <w:ilvl w:val="0"/>
          <w:numId w:val="1012"/>
        </w:numPr>
      </w:pPr>
      <w:r>
        <w:t xml:space="preserve">Record a 60-second gameplay video and screenshots for the portfolio</w:t>
      </w:r>
    </w:p>
    <w:p>
      <w:pPr>
        <w:pStyle w:val="Compact"/>
        <w:numPr>
          <w:ilvl w:val="0"/>
          <w:numId w:val="1012"/>
        </w:numPr>
      </w:pPr>
      <w:r>
        <w:t xml:space="preserve">Decide the advertised max win and update the rules screen and spec</w:t>
      </w:r>
    </w:p>
    <w:p>
      <w:pPr>
        <w:pStyle w:val="Compact"/>
        <w:numPr>
          <w:ilvl w:val="0"/>
          <w:numId w:val="1012"/>
        </w:numPr>
      </w:pPr>
      <w:r>
        <w:t xml:space="preserve">Host the demo build (e.g. GitHub Pages / itch.io) so it can be linked from a CV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2026-10-07T11:40:37Z</dcterms:created>
  <dcterms:modified xsi:type="dcterms:W3CDTF">2026-10-07T11:40:37Z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