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" w:tblpY="-1440"/>
        <w:tblW w:w="29080" w:type="dxa"/>
        <w:tblLook w:val="04A0" w:firstRow="1" w:lastRow="0" w:firstColumn="1" w:lastColumn="0" w:noHBand="0" w:noVBand="1"/>
      </w:tblPr>
      <w:tblGrid>
        <w:gridCol w:w="7516"/>
        <w:gridCol w:w="1542"/>
        <w:gridCol w:w="2105"/>
        <w:gridCol w:w="2618"/>
        <w:gridCol w:w="6553"/>
        <w:gridCol w:w="566"/>
        <w:gridCol w:w="3644"/>
        <w:gridCol w:w="4536"/>
      </w:tblGrid>
      <w:tr w:rsidR="00601F83" w:rsidRPr="00601F83" w14:paraId="28E02708" w14:textId="77777777" w:rsidTr="00601F83">
        <w:trPr>
          <w:trHeight w:val="312"/>
        </w:trPr>
        <w:tc>
          <w:tcPr>
            <w:tcW w:w="7516" w:type="dxa"/>
            <w:tcBorders>
              <w:top w:val="single" w:sz="4" w:space="0" w:color="auto"/>
              <w:left w:val="single" w:sz="4" w:space="0" w:color="auto"/>
              <w:bottom w:val="single" w:sz="4" w:space="0" w:color="262626"/>
              <w:right w:val="single" w:sz="4" w:space="0" w:color="262626"/>
            </w:tcBorders>
            <w:shd w:val="clear" w:color="000000" w:fill="DA9694"/>
            <w:vAlign w:val="center"/>
            <w:hideMark/>
          </w:tcPr>
          <w:p w14:paraId="4BAB973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游戏界面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DA9694"/>
            <w:vAlign w:val="center"/>
            <w:hideMark/>
          </w:tcPr>
          <w:p w14:paraId="10D3F9D6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结构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DA9694"/>
            <w:vAlign w:val="center"/>
            <w:hideMark/>
          </w:tcPr>
          <w:p w14:paraId="2F2441B6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DA9694"/>
            <w:vAlign w:val="center"/>
            <w:hideMark/>
          </w:tcPr>
          <w:p w14:paraId="1CF9BB16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命名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DA9694"/>
            <w:vAlign w:val="center"/>
            <w:hideMark/>
          </w:tcPr>
          <w:p w14:paraId="338AF7E9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DA9694"/>
            <w:vAlign w:val="center"/>
            <w:hideMark/>
          </w:tcPr>
          <w:p w14:paraId="755572F8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3644" w:type="dxa"/>
            <w:tcBorders>
              <w:top w:val="single" w:sz="4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DA9694"/>
            <w:vAlign w:val="center"/>
            <w:hideMark/>
          </w:tcPr>
          <w:p w14:paraId="6A287F5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要求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DA9694"/>
            <w:vAlign w:val="center"/>
            <w:hideMark/>
          </w:tcPr>
          <w:p w14:paraId="2EA91D92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4AC98E82" w14:textId="77777777" w:rsidTr="00601F83">
        <w:trPr>
          <w:trHeight w:val="312"/>
        </w:trPr>
        <w:tc>
          <w:tcPr>
            <w:tcW w:w="7516" w:type="dxa"/>
            <w:tcBorders>
              <w:top w:val="nil"/>
              <w:left w:val="single" w:sz="4" w:space="0" w:color="auto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3A463234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主界面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3200B5A1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6044B8EE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47775B53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48F76953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56907DC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00351E79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10DEB4C4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28A370AA" w14:textId="77777777" w:rsidTr="00601F83">
        <w:trPr>
          <w:trHeight w:val="1275"/>
        </w:trPr>
        <w:tc>
          <w:tcPr>
            <w:tcW w:w="7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E820" w14:textId="40C813C9" w:rsidR="00601F83" w:rsidRPr="00601F83" w:rsidRDefault="002F468A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4656" behindDoc="0" locked="0" layoutInCell="1" allowOverlap="1" wp14:anchorId="0B73988C" wp14:editId="65C4EAE3">
                  <wp:simplePos x="0" y="0"/>
                  <wp:positionH relativeFrom="column">
                    <wp:posOffset>1891665</wp:posOffset>
                  </wp:positionH>
                  <wp:positionV relativeFrom="paragraph">
                    <wp:posOffset>-1123315</wp:posOffset>
                  </wp:positionV>
                  <wp:extent cx="1097280" cy="1920240"/>
                  <wp:effectExtent l="0" t="0" r="0" b="3810"/>
                  <wp:wrapNone/>
                  <wp:docPr id="23" name="图片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99659E-DCC6-4D87-A73B-2F5C48592A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2">
                            <a:extLst>
                              <a:ext uri="{FF2B5EF4-FFF2-40B4-BE49-F238E27FC236}">
                                <a16:creationId xmlns:a16="http://schemas.microsoft.com/office/drawing/2014/main" id="{8899659E-DCC6-4D87-A73B-2F5C48592A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601F83" w:rsidRPr="00601F83" w14:paraId="5C48A5FB" w14:textId="77777777">
              <w:trPr>
                <w:trHeight w:val="624"/>
                <w:tblCellSpacing w:w="0" w:type="dxa"/>
              </w:trPr>
              <w:tc>
                <w:tcPr>
                  <w:tcW w:w="75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262626"/>
                    <w:right w:val="single" w:sz="4" w:space="0" w:color="262626"/>
                  </w:tcBorders>
                  <w:shd w:val="clear" w:color="auto" w:fill="auto"/>
                  <w:vAlign w:val="center"/>
                  <w:hideMark/>
                </w:tcPr>
                <w:p w14:paraId="3A11E9F1" w14:textId="712C04FB" w:rsidR="00601F83" w:rsidRPr="00601F83" w:rsidRDefault="00601F83" w:rsidP="002F468A">
                  <w:pPr>
                    <w:framePr w:hSpace="180" w:wrap="around" w:hAnchor="page" w:x="1" w:y="-1440"/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01F83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601F83" w:rsidRPr="00601F83" w14:paraId="2C1E1D65" w14:textId="77777777">
              <w:trPr>
                <w:trHeight w:val="62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262626"/>
                    <w:right w:val="single" w:sz="4" w:space="0" w:color="262626"/>
                  </w:tcBorders>
                  <w:vAlign w:val="center"/>
                  <w:hideMark/>
                </w:tcPr>
                <w:p w14:paraId="6A146972" w14:textId="77777777" w:rsidR="00601F83" w:rsidRPr="00601F83" w:rsidRDefault="00601F83" w:rsidP="002F468A">
                  <w:pPr>
                    <w:framePr w:hSpace="180" w:wrap="around" w:hAnchor="page" w:x="1" w:y="-1440"/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A5A8383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D73E793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标题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287A19C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SHOT TRIGGER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84FA1C9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1FE53C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“SHOT TRIGGER”四个字是游戏名称，参考配图，配合整体美术风格，字体设计统一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4E07C7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312C6A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要有特工的神秘感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25BD912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5A0ED3EA" w14:textId="77777777" w:rsidTr="00601F83">
        <w:trPr>
          <w:trHeight w:val="660"/>
        </w:trPr>
        <w:tc>
          <w:tcPr>
            <w:tcW w:w="7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5FD88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97C00B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534D3DC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开始游戏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6B0752A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button_Taptoplay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A8BA8B7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待机，</w:t>
            </w: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按下两态切换</w:t>
            </w:r>
            <w:proofErr w:type="gram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AD47A3A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461E5C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文字按钮，字体设计统一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AB7D90E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25597777" w14:textId="77777777" w:rsidTr="00601F83">
        <w:trPr>
          <w:trHeight w:val="660"/>
        </w:trPr>
        <w:tc>
          <w:tcPr>
            <w:tcW w:w="7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48C15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2BDEAD77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8B16BAD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商店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97C7D39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button_gun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7DCE87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同上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0CE371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224CA8C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图形按钮，清晰易懂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87B182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586E14A7" w14:textId="77777777" w:rsidTr="00601F83">
        <w:trPr>
          <w:trHeight w:val="660"/>
        </w:trPr>
        <w:tc>
          <w:tcPr>
            <w:tcW w:w="7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8E32C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B40121C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信息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4039137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金钱数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7E6CB0A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C08133A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已存金钱数量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CD674AF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A472489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图片数字清晰易懂，界面右上角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6514FC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31A5DF17" w14:textId="77777777" w:rsidTr="00601F83">
        <w:trPr>
          <w:trHeight w:val="660"/>
        </w:trPr>
        <w:tc>
          <w:tcPr>
            <w:tcW w:w="7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B2D94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7B0314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背景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D5E3DB6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背景图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3726AAD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background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773368D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全局运用在游戏的各个界面上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A00B8E9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8C2758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符合特工题材的风格背景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72355F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3F99B85E" w14:textId="77777777" w:rsidTr="00601F83">
        <w:trPr>
          <w:trHeight w:val="312"/>
        </w:trPr>
        <w:tc>
          <w:tcPr>
            <w:tcW w:w="7516" w:type="dxa"/>
            <w:tcBorders>
              <w:top w:val="nil"/>
              <w:left w:val="single" w:sz="4" w:space="0" w:color="auto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436C4095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收集关卡界面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2AF67C0E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4D01FC74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603EC009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625A079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32E1078A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7DEB060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3C52628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339321F9" w14:textId="77777777" w:rsidTr="00601F83">
        <w:trPr>
          <w:trHeight w:val="312"/>
        </w:trPr>
        <w:tc>
          <w:tcPr>
            <w:tcW w:w="7516" w:type="dxa"/>
            <w:vMerge w:val="restart"/>
            <w:tcBorders>
              <w:top w:val="nil"/>
              <w:left w:val="nil"/>
              <w:bottom w:val="single" w:sz="4" w:space="0" w:color="262626"/>
              <w:right w:val="nil"/>
            </w:tcBorders>
            <w:shd w:val="clear" w:color="auto" w:fill="auto"/>
            <w:noWrap/>
            <w:vAlign w:val="bottom"/>
            <w:hideMark/>
          </w:tcPr>
          <w:p w14:paraId="0742CF42" w14:textId="7590B861" w:rsidR="00601F83" w:rsidRPr="00601F83" w:rsidRDefault="002F468A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5680" behindDoc="0" locked="0" layoutInCell="1" allowOverlap="1" wp14:anchorId="47FD50A6" wp14:editId="7D0728BC">
                  <wp:simplePos x="0" y="0"/>
                  <wp:positionH relativeFrom="column">
                    <wp:posOffset>2674620</wp:posOffset>
                  </wp:positionH>
                  <wp:positionV relativeFrom="paragraph">
                    <wp:posOffset>-915670</wp:posOffset>
                  </wp:positionV>
                  <wp:extent cx="1051560" cy="1866900"/>
                  <wp:effectExtent l="0" t="0" r="0" b="0"/>
                  <wp:wrapNone/>
                  <wp:docPr id="31" name="图片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48A6ED-1F21-49BF-9DDA-C4CE0699BBB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0">
                            <a:extLst>
                              <a:ext uri="{FF2B5EF4-FFF2-40B4-BE49-F238E27FC236}">
                                <a16:creationId xmlns:a16="http://schemas.microsoft.com/office/drawing/2014/main" id="{6548A6ED-1F21-49BF-9DDA-C4CE0699BB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1F8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34F8CDD6" wp14:editId="0C810713">
                  <wp:simplePos x="0" y="0"/>
                  <wp:positionH relativeFrom="column">
                    <wp:posOffset>2595245</wp:posOffset>
                  </wp:positionH>
                  <wp:positionV relativeFrom="paragraph">
                    <wp:posOffset>-3159760</wp:posOffset>
                  </wp:positionV>
                  <wp:extent cx="1089660" cy="1912620"/>
                  <wp:effectExtent l="0" t="0" r="0" b="0"/>
                  <wp:wrapNone/>
                  <wp:docPr id="29" name="图片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884857-79CC-4F57-9B78-79B5F3867BF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>
                            <a:extLst>
                              <a:ext uri="{FF2B5EF4-FFF2-40B4-BE49-F238E27FC236}">
                                <a16:creationId xmlns:a16="http://schemas.microsoft.com/office/drawing/2014/main" id="{1F884857-79CC-4F57-9B78-79B5F3867BF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1F8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8752" behindDoc="0" locked="0" layoutInCell="1" allowOverlap="1" wp14:anchorId="6CAFF28C" wp14:editId="3DA4CAA5">
                  <wp:simplePos x="0" y="0"/>
                  <wp:positionH relativeFrom="column">
                    <wp:posOffset>612775</wp:posOffset>
                  </wp:positionH>
                  <wp:positionV relativeFrom="paragraph">
                    <wp:posOffset>-3067685</wp:posOffset>
                  </wp:positionV>
                  <wp:extent cx="1104900" cy="1927860"/>
                  <wp:effectExtent l="0" t="0" r="0" b="0"/>
                  <wp:wrapNone/>
                  <wp:docPr id="25" name="图片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32167FC-7694-4ECD-A4E0-E3822F912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4">
                            <a:extLst>
                              <a:ext uri="{FF2B5EF4-FFF2-40B4-BE49-F238E27FC236}">
                                <a16:creationId xmlns:a16="http://schemas.microsoft.com/office/drawing/2014/main" id="{032167FC-7694-4ECD-A4E0-E3822F912C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601F83" w:rsidRPr="00601F83" w14:paraId="465A7AEA" w14:textId="77777777">
              <w:trPr>
                <w:trHeight w:val="624"/>
                <w:tblCellSpacing w:w="0" w:type="dxa"/>
              </w:trPr>
              <w:tc>
                <w:tcPr>
                  <w:tcW w:w="75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262626"/>
                    <w:right w:val="single" w:sz="4" w:space="0" w:color="262626"/>
                  </w:tcBorders>
                  <w:shd w:val="clear" w:color="auto" w:fill="auto"/>
                  <w:vAlign w:val="center"/>
                  <w:hideMark/>
                </w:tcPr>
                <w:p w14:paraId="2915DA0A" w14:textId="4B23CCEA" w:rsidR="00601F83" w:rsidRPr="00601F83" w:rsidRDefault="002F468A" w:rsidP="002F468A">
                  <w:pPr>
                    <w:framePr w:hSpace="180" w:wrap="around" w:hAnchor="page" w:x="1" w:y="-1440"/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01F83">
                    <w:rPr>
                      <w:rFonts w:ascii="宋体" w:eastAsia="宋体" w:hAnsi="宋体"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anchor distT="0" distB="0" distL="114300" distR="114300" simplePos="0" relativeHeight="251656704" behindDoc="0" locked="0" layoutInCell="1" allowOverlap="1" wp14:anchorId="5C0BDC33" wp14:editId="48D9D0A0">
                        <wp:simplePos x="0" y="0"/>
                        <wp:positionH relativeFrom="column">
                          <wp:posOffset>607060</wp:posOffset>
                        </wp:positionH>
                        <wp:positionV relativeFrom="paragraph">
                          <wp:posOffset>-1080770</wp:posOffset>
                        </wp:positionV>
                        <wp:extent cx="998220" cy="1790700"/>
                        <wp:effectExtent l="0" t="0" r="0" b="0"/>
                        <wp:wrapNone/>
                        <wp:docPr id="27" name="图片 2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A2F700EF-128E-41D0-9075-C51EE77CBBF4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图片 26">
                                  <a:extLst>
                                    <a:ext uri="{FF2B5EF4-FFF2-40B4-BE49-F238E27FC236}">
                                      <a16:creationId xmlns:a16="http://schemas.microsoft.com/office/drawing/2014/main" id="{A2F700EF-128E-41D0-9075-C51EE77CBBF4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8220" cy="1790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01F83" w:rsidRPr="00601F83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601F83" w:rsidRPr="00601F83" w14:paraId="2561FA0B" w14:textId="77777777">
              <w:trPr>
                <w:trHeight w:val="62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262626"/>
                    <w:right w:val="single" w:sz="4" w:space="0" w:color="262626"/>
                  </w:tcBorders>
                  <w:vAlign w:val="center"/>
                  <w:hideMark/>
                </w:tcPr>
                <w:p w14:paraId="182A2F36" w14:textId="77777777" w:rsidR="00601F83" w:rsidRPr="00601F83" w:rsidRDefault="00601F83" w:rsidP="002F468A">
                  <w:pPr>
                    <w:framePr w:hSpace="180" w:wrap="around" w:hAnchor="page" w:x="1" w:y="-1440"/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AC24027" w14:textId="4B7C1665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923EEEF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标题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2922DB4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关卡编号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CF014ED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level_num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15FAD54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1-？关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E894935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3CA39FD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字体，颜色统一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01F808A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2F468A" w14:paraId="1547E8F7" w14:textId="77777777" w:rsidTr="00601F83">
        <w:trPr>
          <w:trHeight w:val="312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2E8B2041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A612C71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信息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CF2A1D2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金钱数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336ED07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D2FE33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已存金钱数量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12C54E7" w14:textId="21B891FB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CC1E3ED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图片数字清晰易懂，界面右上角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551FC4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5B07C462" w14:textId="77777777" w:rsidTr="00601F83">
        <w:trPr>
          <w:trHeight w:val="420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02C115EA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 w:val="restart"/>
            <w:tcBorders>
              <w:top w:val="single" w:sz="4" w:space="0" w:color="262626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4725EBD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战斗界面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2A9635C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子弹数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755A413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bullet_num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B845D3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最大为6，每射一颗减一颗显示每种状态（满弹夹，已使用，空弹夹）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FF911E5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130754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显示所有钟弹夹使用过程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B0F0A3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61D85964" w14:textId="77777777" w:rsidTr="00601F83">
        <w:trPr>
          <w:trHeight w:val="420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5405CCBA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single" w:sz="4" w:space="0" w:color="262626"/>
              <w:left w:val="single" w:sz="4" w:space="0" w:color="262626"/>
              <w:bottom w:val="nil"/>
              <w:right w:val="single" w:sz="4" w:space="0" w:color="262626"/>
            </w:tcBorders>
            <w:vAlign w:val="center"/>
            <w:hideMark/>
          </w:tcPr>
          <w:p w14:paraId="7D8BCF5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79E194A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瞄准线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73D204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aim_line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F0AEE2C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玩家枪械描线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15FED4A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81F31E3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清晰较长的红线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FC98AA3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18D20127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43EA4AC9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 w:val="restar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E43EBB9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挑战失败界面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EB6BE7E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挑战失败提示文字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3B6E102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fail_title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9E2DF8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显示文字，弹出提示框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FA5CA55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64FF0A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弹窗和</w:t>
            </w:r>
            <w:proofErr w:type="gramEnd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文字显示动画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3CF0A7B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1C372592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4B83014B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7BD5891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9F81D74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失败关卡数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E8EC1AF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fail_levelnum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5A9288B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同上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58551C2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69E6394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同上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55F1862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3CCB175E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0AA90DD6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12847C4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FA03F6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失败图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1AC3DB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fail_pic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7C74D8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表示</w:t>
            </w: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玩家挑战</w:t>
            </w:r>
            <w:proofErr w:type="gramEnd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失败的图片，参考配图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3F4E2B3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4A98D2B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简洁明了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799A7E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691693AA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564C51CE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48EB31D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1E2DA93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重新挑战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6E7DCFE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button_restart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815E0D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待机，</w:t>
            </w: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按下两态切换</w:t>
            </w:r>
            <w:proofErr w:type="gram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A5F0CC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B7A912C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图形按钮，清晰易懂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820457C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48B56C06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222BD6FF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6E3C03E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挑战成功界面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A52C89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挑战成功提示文字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4E52571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win_title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5DA0D7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显示文字，弹出提示框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9431E3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EEA0BBB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弹窗和</w:t>
            </w:r>
            <w:proofErr w:type="gramEnd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文字显示动画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3D0B4D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5001E89C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72FE0190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158ED3EC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364B9B6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失败关卡数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A353EB3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win_levelnum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7B35317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同上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58748B6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1FD402A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同上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B93612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685CAFCA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7445764B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27D8225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9AA50A1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击杀NPC数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5E3EEF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win_kill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453D96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表示玩家击杀本关NPC数量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FC7B2B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B20B53B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颜色，图片统一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0D577AC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656EA9E8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46D0BBF6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50C7B59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188D566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金钱条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138F914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win_money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1B81C3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表示</w:t>
            </w: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玩家挑战</w:t>
            </w:r>
            <w:proofErr w:type="gramEnd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成功后在关卡中累计获得的金钱数量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F1EC99E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B295F64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同上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D3D583A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7F8B8BB3" w14:textId="77777777" w:rsidTr="00601F83">
        <w:trPr>
          <w:trHeight w:val="49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6179230A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7F4216D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57318A3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下一关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B84F9A9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button_next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76A9712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待机，</w:t>
            </w: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按下两态切换</w:t>
            </w:r>
            <w:proofErr w:type="gram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F325CBD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A1C9847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图形按钮，清晰易懂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60A989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28DD56D3" w14:textId="77777777" w:rsidTr="00601F83">
        <w:trPr>
          <w:trHeight w:val="312"/>
        </w:trPr>
        <w:tc>
          <w:tcPr>
            <w:tcW w:w="7516" w:type="dxa"/>
            <w:tcBorders>
              <w:top w:val="nil"/>
              <w:left w:val="single" w:sz="4" w:space="0" w:color="auto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277B457E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商店界面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3F25C92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27A33AA8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3C0E162C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0375795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4CBCD2E6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02F3A8A9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589A0C79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68B7FBA1" w14:textId="77777777" w:rsidTr="00601F83">
        <w:trPr>
          <w:trHeight w:val="1815"/>
        </w:trPr>
        <w:tc>
          <w:tcPr>
            <w:tcW w:w="7516" w:type="dxa"/>
            <w:vMerge w:val="restart"/>
            <w:tcBorders>
              <w:top w:val="nil"/>
              <w:left w:val="nil"/>
              <w:bottom w:val="single" w:sz="4" w:space="0" w:color="262626"/>
              <w:right w:val="nil"/>
            </w:tcBorders>
            <w:shd w:val="clear" w:color="auto" w:fill="auto"/>
            <w:noWrap/>
            <w:vAlign w:val="bottom"/>
            <w:hideMark/>
          </w:tcPr>
          <w:p w14:paraId="4E58B777" w14:textId="53C10113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9776" behindDoc="0" locked="0" layoutInCell="1" allowOverlap="1" wp14:anchorId="4E0B7FF2" wp14:editId="4015F293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-4128135</wp:posOffset>
                  </wp:positionV>
                  <wp:extent cx="2914015" cy="4370705"/>
                  <wp:effectExtent l="0" t="0" r="635" b="0"/>
                  <wp:wrapNone/>
                  <wp:docPr id="19" name="图片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DA9E29-041C-4B10-A0C6-FB921248CAB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>
                            <a:extLst>
                              <a:ext uri="{FF2B5EF4-FFF2-40B4-BE49-F238E27FC236}">
                                <a16:creationId xmlns:a16="http://schemas.microsoft.com/office/drawing/2014/main" id="{4FDA9E29-041C-4B10-A0C6-FB921248CA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015" cy="437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601F83" w:rsidRPr="00601F83" w14:paraId="0FCC3C63" w14:textId="77777777">
              <w:trPr>
                <w:trHeight w:val="624"/>
                <w:tblCellSpacing w:w="0" w:type="dxa"/>
              </w:trPr>
              <w:tc>
                <w:tcPr>
                  <w:tcW w:w="75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262626"/>
                    <w:right w:val="single" w:sz="4" w:space="0" w:color="262626"/>
                  </w:tcBorders>
                  <w:shd w:val="clear" w:color="auto" w:fill="auto"/>
                  <w:vAlign w:val="center"/>
                  <w:hideMark/>
                </w:tcPr>
                <w:p w14:paraId="3C832FC4" w14:textId="16945657" w:rsidR="00601F83" w:rsidRPr="00601F83" w:rsidRDefault="00601F83" w:rsidP="002F468A">
                  <w:pPr>
                    <w:framePr w:hSpace="180" w:wrap="around" w:hAnchor="page" w:x="1" w:y="-1440"/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01F83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601F83" w:rsidRPr="00601F83" w14:paraId="7D18ED5C" w14:textId="77777777">
              <w:trPr>
                <w:trHeight w:val="62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262626"/>
                    <w:right w:val="single" w:sz="4" w:space="0" w:color="262626"/>
                  </w:tcBorders>
                  <w:vAlign w:val="center"/>
                  <w:hideMark/>
                </w:tcPr>
                <w:p w14:paraId="29354EB3" w14:textId="77777777" w:rsidR="00601F83" w:rsidRPr="00601F83" w:rsidRDefault="00601F83" w:rsidP="002F468A">
                  <w:pPr>
                    <w:framePr w:hSpace="180" w:wrap="around" w:hAnchor="page" w:x="1" w:y="-1440"/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4056D570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E46FCA2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456AF9C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随机解锁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C9BEEED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button_Randomunlock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529F29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待机、按下、随机选择、</w:t>
            </w: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锁定四态</w:t>
            </w:r>
            <w:proofErr w:type="gramEnd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切换。</w:t>
            </w: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br/>
              <w:t>待机和锁定均为显示已/未拥有角色武器。按钮变为灰色，点击无效。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54C1AF8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3B35197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字体统一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14E023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25F56C2B" w14:textId="77777777" w:rsidTr="00601F83">
        <w:trPr>
          <w:trHeight w:val="570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753D2ECB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473923BF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61D35E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选择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9AA68EA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button_select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987AC4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待机、</w:t>
            </w: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按下两态切换</w:t>
            </w:r>
            <w:proofErr w:type="gramEnd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。每个解锁的武器均可选择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4E80BE2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已解锁武器数量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51CC80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颜色，大小统一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C326FBD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5FF3ED69" w14:textId="77777777" w:rsidTr="00601F83">
        <w:trPr>
          <w:trHeight w:val="115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53438489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6040709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32BE4CA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返回主界面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5F4D8FF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button_back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D3590A4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待机、</w:t>
            </w:r>
            <w:proofErr w:type="gramStart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按下两态切换</w:t>
            </w:r>
            <w:proofErr w:type="gramEnd"/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AFAD3E6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39FDCD2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同上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36E73BF5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02A6EA3B" w14:textId="77777777" w:rsidTr="00601F83">
        <w:trPr>
          <w:trHeight w:val="1155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2BE7B2F5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2C9245D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信息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984E8F1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金钱数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AE9216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CB3E4BC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已存金钱数量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C5AB246" w14:textId="51255EF4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E760730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图片数字清晰易懂，界面右上角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0FE9BAC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6D0B974B" w14:textId="77777777" w:rsidTr="00601F83">
        <w:trPr>
          <w:trHeight w:val="312"/>
        </w:trPr>
        <w:tc>
          <w:tcPr>
            <w:tcW w:w="7516" w:type="dxa"/>
            <w:tcBorders>
              <w:top w:val="nil"/>
              <w:left w:val="single" w:sz="4" w:space="0" w:color="auto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58749D9E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游戏图标</w:t>
            </w:r>
          </w:p>
        </w:tc>
        <w:tc>
          <w:tcPr>
            <w:tcW w:w="1542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0CCF9B7C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138C8970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118159AB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2A59AFA4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4DB3FB19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0CB4C3BB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000000" w:fill="FCD5B4"/>
            <w:vAlign w:val="center"/>
            <w:hideMark/>
          </w:tcPr>
          <w:p w14:paraId="0DC581A7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28F88373" w14:textId="77777777" w:rsidTr="00601F83">
        <w:trPr>
          <w:trHeight w:val="312"/>
        </w:trPr>
        <w:tc>
          <w:tcPr>
            <w:tcW w:w="7516" w:type="dxa"/>
            <w:vMerge w:val="restart"/>
            <w:tcBorders>
              <w:top w:val="nil"/>
              <w:left w:val="nil"/>
              <w:bottom w:val="single" w:sz="4" w:space="0" w:color="262626"/>
              <w:right w:val="nil"/>
            </w:tcBorders>
            <w:shd w:val="clear" w:color="auto" w:fill="auto"/>
            <w:noWrap/>
            <w:vAlign w:val="bottom"/>
            <w:hideMark/>
          </w:tcPr>
          <w:p w14:paraId="70B7F7DA" w14:textId="3864DD11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601F83" w:rsidRPr="00601F83" w14:paraId="5B93B7CD" w14:textId="77777777" w:rsidTr="002F468A">
              <w:trPr>
                <w:trHeight w:val="624"/>
                <w:tblCellSpacing w:w="0" w:type="dxa"/>
              </w:trPr>
              <w:tc>
                <w:tcPr>
                  <w:tcW w:w="729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262626"/>
                    <w:right w:val="single" w:sz="4" w:space="0" w:color="262626"/>
                  </w:tcBorders>
                  <w:shd w:val="clear" w:color="auto" w:fill="auto"/>
                  <w:vAlign w:val="center"/>
                  <w:hideMark/>
                </w:tcPr>
                <w:p w14:paraId="5CAC5DB4" w14:textId="38F26E49" w:rsidR="00601F83" w:rsidRPr="00601F83" w:rsidRDefault="002F468A" w:rsidP="002F468A">
                  <w:pPr>
                    <w:framePr w:hSpace="180" w:wrap="around" w:hAnchor="page" w:x="1" w:y="-1440"/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01F83">
                    <w:rPr>
                      <w:rFonts w:ascii="宋体" w:eastAsia="宋体" w:hAnsi="宋体"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anchor distT="0" distB="0" distL="114300" distR="114300" simplePos="0" relativeHeight="251660800" behindDoc="0" locked="0" layoutInCell="1" allowOverlap="1" wp14:anchorId="2A384493" wp14:editId="3A139F00">
                        <wp:simplePos x="0" y="0"/>
                        <wp:positionH relativeFrom="column">
                          <wp:posOffset>1907540</wp:posOffset>
                        </wp:positionH>
                        <wp:positionV relativeFrom="paragraph">
                          <wp:posOffset>-311150</wp:posOffset>
                        </wp:positionV>
                        <wp:extent cx="640080" cy="685800"/>
                        <wp:effectExtent l="0" t="0" r="7620" b="0"/>
                        <wp:wrapNone/>
                        <wp:docPr id="21" name="图片 2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48987D31-DDA2-4AC4-B062-74EC111C8F7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图片 20">
                                  <a:extLst>
                                    <a:ext uri="{FF2B5EF4-FFF2-40B4-BE49-F238E27FC236}">
                                      <a16:creationId xmlns:a16="http://schemas.microsoft.com/office/drawing/2014/main" id="{48987D31-DDA2-4AC4-B062-74EC111C8F7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08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01F83" w:rsidRPr="00601F83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601F83" w:rsidRPr="00601F83" w14:paraId="734EFDF6" w14:textId="77777777" w:rsidTr="002F468A">
              <w:trPr>
                <w:trHeight w:val="624"/>
                <w:tblCellSpacing w:w="0" w:type="dxa"/>
              </w:trPr>
              <w:tc>
                <w:tcPr>
                  <w:tcW w:w="7290" w:type="dxa"/>
                  <w:vMerge/>
                  <w:tcBorders>
                    <w:top w:val="nil"/>
                    <w:left w:val="single" w:sz="4" w:space="0" w:color="auto"/>
                    <w:bottom w:val="single" w:sz="4" w:space="0" w:color="262626"/>
                    <w:right w:val="single" w:sz="4" w:space="0" w:color="262626"/>
                  </w:tcBorders>
                  <w:vAlign w:val="center"/>
                  <w:hideMark/>
                </w:tcPr>
                <w:p w14:paraId="4CFF2583" w14:textId="77777777" w:rsidR="00601F83" w:rsidRPr="00601F83" w:rsidRDefault="00601F83" w:rsidP="002F468A">
                  <w:pPr>
                    <w:framePr w:hSpace="180" w:wrap="around" w:hAnchor="page" w:x="1" w:y="-1440"/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871AB5F" w14:textId="5DE098B8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7BC82FA7" w14:textId="7AF081F9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游戏图标</w:t>
            </w:r>
          </w:p>
        </w:tc>
        <w:tc>
          <w:tcPr>
            <w:tcW w:w="2105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49D91932" w14:textId="291B2CB9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18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8A87300" w14:textId="172764C2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icon</w:t>
            </w:r>
          </w:p>
        </w:tc>
        <w:tc>
          <w:tcPr>
            <w:tcW w:w="6553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15086B0" w14:textId="75041E35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游戏图标</w:t>
            </w:r>
          </w:p>
        </w:tc>
        <w:tc>
          <w:tcPr>
            <w:tcW w:w="566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94BF6E9" w14:textId="77777777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44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224C34D8" w14:textId="0CAC85D3" w:rsidR="00601F83" w:rsidRPr="00601F83" w:rsidRDefault="00601F83" w:rsidP="00601F83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>配合特工/神枪手整体美术风格，根据需求制作不同尺寸的图标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6094010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1B275602" w14:textId="77777777" w:rsidTr="00601F83">
        <w:trPr>
          <w:trHeight w:val="312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60D789B3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47CA775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3D50F9E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18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668F0C32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53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18D3C3BE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0F0900E1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44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67737BB2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545D5233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01F83" w:rsidRPr="00601F83" w14:paraId="18B2B078" w14:textId="77777777" w:rsidTr="00601F83">
        <w:trPr>
          <w:trHeight w:val="312"/>
        </w:trPr>
        <w:tc>
          <w:tcPr>
            <w:tcW w:w="7516" w:type="dxa"/>
            <w:vMerge/>
            <w:tcBorders>
              <w:top w:val="nil"/>
              <w:left w:val="nil"/>
              <w:bottom w:val="single" w:sz="4" w:space="0" w:color="262626"/>
              <w:right w:val="nil"/>
            </w:tcBorders>
            <w:vAlign w:val="center"/>
            <w:hideMark/>
          </w:tcPr>
          <w:p w14:paraId="4F1B3848" w14:textId="77777777" w:rsidR="00601F83" w:rsidRPr="00601F83" w:rsidRDefault="00601F83" w:rsidP="00601F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624B0CC7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74361A56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18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5A9D5299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53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60768D13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3F0EF568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44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3BE97903" w14:textId="7777777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14:paraId="06D446F4" w14:textId="72EE3EF7" w:rsidR="00601F83" w:rsidRPr="00601F83" w:rsidRDefault="00601F83" w:rsidP="00601F83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01F83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1187CBBF" w14:textId="77777777" w:rsidR="009E22D4" w:rsidRPr="00601F83" w:rsidRDefault="009E22D4"/>
    <w:sectPr w:rsidR="009E22D4" w:rsidRPr="00601F83" w:rsidSect="00601F83">
      <w:pgSz w:w="31185" w:h="16840"/>
      <w:pgMar w:top="1440" w:right="19448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6CE5"/>
    <w:multiLevelType w:val="hybridMultilevel"/>
    <w:tmpl w:val="98C8A716"/>
    <w:lvl w:ilvl="0" w:tplc="3F74D274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45C0E"/>
    <w:multiLevelType w:val="multilevel"/>
    <w:tmpl w:val="A0A4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F65A93"/>
    <w:multiLevelType w:val="hybridMultilevel"/>
    <w:tmpl w:val="22707636"/>
    <w:lvl w:ilvl="0" w:tplc="6436D238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83"/>
    <w:rsid w:val="002F468A"/>
    <w:rsid w:val="00346316"/>
    <w:rsid w:val="00601F83"/>
    <w:rsid w:val="009E22D4"/>
    <w:rsid w:val="00C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4C9C"/>
  <w15:chartTrackingRefBased/>
  <w15:docId w15:val="{13E9C1DB-CD58-4A0C-8903-436CBE45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C7281"/>
    <w:pPr>
      <w:widowControl w:val="0"/>
      <w:jc w:val="both"/>
    </w:pPr>
    <w:rPr>
      <w:rFonts w:ascii="微软雅黑" w:eastAsia="微软雅黑" w:hAnsi="微软雅黑" w:cs="微软雅黑"/>
      <w:szCs w:val="21"/>
    </w:rPr>
  </w:style>
  <w:style w:type="paragraph" w:styleId="1">
    <w:name w:val="heading 1"/>
    <w:basedOn w:val="a"/>
    <w:next w:val="a"/>
    <w:link w:val="10"/>
    <w:autoRedefine/>
    <w:uiPriority w:val="9"/>
    <w:rsid w:val="00CC728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46316"/>
    <w:pPr>
      <w:keepNext/>
      <w:keepLines/>
      <w:numPr>
        <w:numId w:val="3"/>
      </w:numPr>
      <w:spacing w:before="260" w:after="260" w:line="480" w:lineRule="auto"/>
      <w:outlineLvl w:val="2"/>
    </w:pPr>
    <w:rPr>
      <w:color w:val="F4B083" w:themeColor="accent2" w:themeTint="99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281"/>
    <w:rPr>
      <w:rFonts w:eastAsia="微软雅黑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346316"/>
    <w:rPr>
      <w:rFonts w:ascii="微软雅黑" w:eastAsia="微软雅黑" w:hAnsi="微软雅黑" w:cs="微软雅黑"/>
      <w:color w:val="F4B083" w:themeColor="accent2" w:themeTint="99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F546-03C4-4557-9D8A-9377E07A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Qian</dc:creator>
  <cp:keywords/>
  <dc:description/>
  <cp:lastModifiedBy>Yuchen Qian</cp:lastModifiedBy>
  <cp:revision>2</cp:revision>
  <dcterms:created xsi:type="dcterms:W3CDTF">2021-02-07T10:18:00Z</dcterms:created>
  <dcterms:modified xsi:type="dcterms:W3CDTF">2021-02-26T13:23:00Z</dcterms:modified>
</cp:coreProperties>
</file>