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9B" w:rsidRDefault="00754C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137160</wp:posOffset>
            </wp:positionV>
            <wp:extent cx="8451887" cy="4754059"/>
            <wp:effectExtent l="0" t="0" r="635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s01_B10433012_呈現圖形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87" cy="4754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729B" w:rsidSect="00754C9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98"/>
    <w:rsid w:val="00544FE1"/>
    <w:rsid w:val="00754C98"/>
    <w:rsid w:val="00C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A7AD6-4BB1-40ED-8AAC-052D4B4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雷政賢</dc:creator>
  <cp:keywords/>
  <dc:description/>
  <cp:lastModifiedBy>雷政賢</cp:lastModifiedBy>
  <cp:revision>1</cp:revision>
  <dcterms:created xsi:type="dcterms:W3CDTF">2018-03-19T07:27:00Z</dcterms:created>
  <dcterms:modified xsi:type="dcterms:W3CDTF">2018-03-19T07:32:00Z</dcterms:modified>
</cp:coreProperties>
</file>