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BFA" w:rsidRPr="00F85527" w:rsidRDefault="00544900" w:rsidP="00F85527">
      <w:pPr>
        <w:ind w:firstLine="288"/>
        <w:rPr>
          <w:rFonts w:ascii="DFBiaoKaiShu-B5" w:eastAsia="DFBiaoKaiShu-B5" w:hint="eastAsia"/>
          <w:sz w:val="24"/>
          <w:szCs w:val="24"/>
        </w:rPr>
      </w:pPr>
      <w:bookmarkStart w:id="0" w:name="_GoBack"/>
      <w:r w:rsidRPr="00F85527">
        <w:rPr>
          <w:rFonts w:ascii="DFBiaoKaiShu-B5" w:eastAsia="DFBiaoKaiShu-B5" w:hint="eastAsia"/>
          <w:sz w:val="24"/>
          <w:szCs w:val="24"/>
        </w:rPr>
        <w:t>陳潔思</w:t>
      </w:r>
    </w:p>
    <w:p w:rsidR="00544900" w:rsidRPr="00F85527" w:rsidRDefault="00544900" w:rsidP="00F85527">
      <w:pPr>
        <w:ind w:firstLine="288"/>
        <w:rPr>
          <w:rFonts w:ascii="DFBiaoKaiShu-B5" w:eastAsia="DFBiaoKaiShu-B5" w:hint="eastAsia"/>
          <w:sz w:val="24"/>
          <w:szCs w:val="24"/>
        </w:rPr>
      </w:pPr>
      <w:r w:rsidRPr="00F85527">
        <w:rPr>
          <w:rFonts w:ascii="DFBiaoKaiShu-B5" w:eastAsia="DFBiaoKaiShu-B5" w:hint="eastAsia"/>
          <w:sz w:val="24"/>
          <w:szCs w:val="24"/>
        </w:rPr>
        <w:t>B10401044</w:t>
      </w:r>
    </w:p>
    <w:p w:rsidR="00544900" w:rsidRDefault="00544900" w:rsidP="00F85527">
      <w:pPr>
        <w:ind w:firstLine="288"/>
        <w:rPr>
          <w:rFonts w:ascii="DFBiaoKaiShu-B5"/>
          <w:sz w:val="24"/>
          <w:szCs w:val="24"/>
        </w:rPr>
      </w:pPr>
      <w:r w:rsidRPr="00F85527">
        <w:rPr>
          <w:rFonts w:ascii="DFBiaoKaiShu-B5" w:eastAsia="DFBiaoKaiShu-B5" w:hint="eastAsia"/>
          <w:sz w:val="24"/>
          <w:szCs w:val="24"/>
        </w:rPr>
        <w:t>四企管三</w:t>
      </w:r>
    </w:p>
    <w:p w:rsidR="00F85527" w:rsidRPr="00F85527" w:rsidRDefault="00F85527" w:rsidP="00F85527">
      <w:pPr>
        <w:ind w:firstLine="288"/>
        <w:rPr>
          <w:rFonts w:ascii="DFBiaoKaiShu-B5" w:hint="eastAsia"/>
          <w:sz w:val="24"/>
          <w:szCs w:val="24"/>
        </w:rPr>
      </w:pPr>
      <w:r>
        <w:rPr>
          <w:rFonts w:ascii="DFBiaoKaiShu-B5" w:hint="eastAsia"/>
          <w:sz w:val="24"/>
          <w:szCs w:val="24"/>
        </w:rPr>
        <w:t>2018-03-08</w:t>
      </w:r>
    </w:p>
    <w:p w:rsidR="00544900" w:rsidRPr="00F85527" w:rsidRDefault="00544900" w:rsidP="00F85527">
      <w:pPr>
        <w:ind w:firstLine="288"/>
        <w:jc w:val="center"/>
        <w:rPr>
          <w:rFonts w:ascii="DFBiaoKaiShu-B5" w:eastAsia="DFBiaoKaiShu-B5" w:hint="eastAsia"/>
          <w:b/>
          <w:sz w:val="28"/>
          <w:szCs w:val="24"/>
          <w:u w:val="single"/>
        </w:rPr>
      </w:pPr>
      <w:r w:rsidRPr="00F85527">
        <w:rPr>
          <w:rFonts w:ascii="DFBiaoKaiShu-B5" w:eastAsia="DFBiaoKaiShu-B5" w:hint="eastAsia"/>
          <w:b/>
          <w:sz w:val="28"/>
          <w:szCs w:val="24"/>
          <w:u w:val="single"/>
        </w:rPr>
        <w:t>MDS入門心得</w:t>
      </w:r>
    </w:p>
    <w:p w:rsidR="00544900" w:rsidRPr="00F85527" w:rsidRDefault="00544900" w:rsidP="00F85527">
      <w:pPr>
        <w:ind w:firstLine="288"/>
        <w:rPr>
          <w:rFonts w:ascii="DFBiaoKaiShu-B5" w:eastAsia="DFBiaoKaiShu-B5" w:hint="eastAsia"/>
          <w:sz w:val="24"/>
          <w:szCs w:val="24"/>
        </w:rPr>
      </w:pPr>
    </w:p>
    <w:p w:rsidR="00544900" w:rsidRPr="00F85527" w:rsidRDefault="00544900" w:rsidP="00F85527">
      <w:pPr>
        <w:ind w:firstLine="288"/>
        <w:rPr>
          <w:rFonts w:ascii="DFBiaoKaiShu-B5" w:eastAsia="DFBiaoKaiShu-B5" w:hint="eastAsia"/>
          <w:sz w:val="24"/>
          <w:szCs w:val="24"/>
        </w:rPr>
      </w:pPr>
      <w:r w:rsidRPr="00F85527">
        <w:rPr>
          <w:rFonts w:ascii="DFBiaoKaiShu-B5" w:eastAsia="DFBiaoKaiShu-B5" w:hint="eastAsia"/>
          <w:sz w:val="24"/>
          <w:szCs w:val="24"/>
        </w:rPr>
        <w:t>其實在上這趟課前，一直在猶豫到底要不要選這一堂課。一方面擔心自己負荷不了，一方面又擔心自己加簽不了。但是，我很幸運的還是選上了。第一天上課時就看到坐滿的教室，覺得能夠跟大家一起學習是一件非常開心的事。班上有很多就算沒選到任然繼續堅持來旁聽的同學也是我學習跟努力的對象。</w:t>
      </w:r>
    </w:p>
    <w:p w:rsidR="00544900" w:rsidRPr="00F85527" w:rsidRDefault="00544900" w:rsidP="00F85527">
      <w:pPr>
        <w:ind w:firstLine="288"/>
        <w:rPr>
          <w:rFonts w:ascii="DFBiaoKaiShu-B5" w:eastAsia="DFBiaoKaiShu-B5" w:hint="eastAsia"/>
          <w:sz w:val="24"/>
          <w:szCs w:val="24"/>
        </w:rPr>
      </w:pPr>
      <w:r w:rsidRPr="00F85527">
        <w:rPr>
          <w:rFonts w:ascii="DFBiaoKaiShu-B5" w:eastAsia="DFBiaoKaiShu-B5" w:hint="eastAsia"/>
          <w:sz w:val="24"/>
          <w:szCs w:val="24"/>
        </w:rPr>
        <w:t>雖然寒訓的時候已經修過一些基本的觀念，但沒有什麼東西是能夠一次學會的。就像從大一開始就上老師的研究方法，到現在我卻任然有很多不懂的地方。我一直相信;</w:t>
      </w:r>
    </w:p>
    <w:p w:rsidR="00544900" w:rsidRPr="00F85527" w:rsidRDefault="00544900" w:rsidP="00F85527">
      <w:pPr>
        <w:ind w:firstLine="288"/>
        <w:rPr>
          <w:rFonts w:ascii="DFBiaoKaiShu-B5" w:eastAsia="DFBiaoKaiShu-B5" w:hint="eastAsia"/>
          <w:sz w:val="24"/>
          <w:szCs w:val="24"/>
        </w:rPr>
      </w:pPr>
      <w:r w:rsidRPr="00F85527">
        <w:rPr>
          <w:rFonts w:ascii="DFBiaoKaiShu-B5" w:eastAsia="DFBiaoKaiShu-B5" w:hint="eastAsia"/>
          <w:sz w:val="24"/>
          <w:szCs w:val="24"/>
        </w:rPr>
        <w:t>同樣的課本，每次翻閱，都能夠學習到新的知識。不是課本不一樣了，是你不一樣了，所以看待事情的想法不一樣了。</w:t>
      </w:r>
    </w:p>
    <w:p w:rsidR="00544900" w:rsidRPr="00F85527" w:rsidRDefault="00544900" w:rsidP="00F85527">
      <w:pPr>
        <w:ind w:firstLine="288"/>
        <w:rPr>
          <w:rFonts w:ascii="DFBiaoKaiShu-B5" w:eastAsia="DFBiaoKaiShu-B5" w:hint="eastAsia"/>
          <w:sz w:val="24"/>
          <w:szCs w:val="24"/>
        </w:rPr>
      </w:pPr>
      <w:r w:rsidRPr="00F85527">
        <w:rPr>
          <w:rFonts w:ascii="DFBiaoKaiShu-B5" w:eastAsia="DFBiaoKaiShu-B5" w:hint="eastAsia"/>
          <w:sz w:val="24"/>
          <w:szCs w:val="24"/>
        </w:rPr>
        <w:t>在這個日新月異的年代，科技迅速發展。我常常害怕自己會不會還沒出社會就被淘汰了。其實我真的很感謝老師開了這一些課程讓我們有學習的機會。</w:t>
      </w:r>
      <w:r w:rsidR="00632802" w:rsidRPr="00F85527">
        <w:rPr>
          <w:rFonts w:ascii="DFBiaoKaiShu-B5" w:eastAsia="DFBiaoKaiShu-B5" w:hint="eastAsia"/>
          <w:sz w:val="24"/>
          <w:szCs w:val="24"/>
        </w:rPr>
        <w:t>畢竟，不是每個人都有這樣的福氣。所以我會更加認真的學習。</w:t>
      </w:r>
    </w:p>
    <w:p w:rsidR="00632802" w:rsidRPr="00F85527" w:rsidRDefault="00632802" w:rsidP="00F85527">
      <w:pPr>
        <w:ind w:firstLine="288"/>
        <w:rPr>
          <w:rFonts w:ascii="DFBiaoKaiShu-B5" w:eastAsia="DFBiaoKaiShu-B5" w:hint="eastAsia"/>
          <w:sz w:val="24"/>
          <w:szCs w:val="24"/>
        </w:rPr>
      </w:pPr>
      <w:r w:rsidRPr="00F85527">
        <w:rPr>
          <w:rFonts w:ascii="DFBiaoKaiShu-B5" w:eastAsia="DFBiaoKaiShu-B5" w:hint="eastAsia"/>
          <w:sz w:val="24"/>
          <w:szCs w:val="24"/>
        </w:rPr>
        <w:t>在第這節課中，老師跟我們說了在現實中大數據的運用以及觀念，讓我們知道，企管人已經不再只是靠“一張嘴”就能將行銷做好。運用大數據的知識，去推算、估計、以及預測市場，再加上我們企管人擅長的行銷知識。才能為自己的企業或產品在市場中屹立不倒。</w:t>
      </w:r>
    </w:p>
    <w:p w:rsidR="00F85527" w:rsidRPr="00F85527" w:rsidRDefault="008E1F1C" w:rsidP="00F85527">
      <w:pPr>
        <w:ind w:firstLine="288"/>
        <w:rPr>
          <w:rFonts w:ascii="DFBiaoKaiShu-B5" w:eastAsia="DFBiaoKaiShu-B5" w:hint="eastAsia"/>
          <w:sz w:val="24"/>
          <w:szCs w:val="24"/>
        </w:rPr>
      </w:pPr>
      <w:r w:rsidRPr="00F85527">
        <w:rPr>
          <w:rFonts w:ascii="DFBiaoKaiShu-B5" w:eastAsia="DFBiaoKaiShu-B5" w:hint="eastAsia"/>
          <w:sz w:val="24"/>
          <w:szCs w:val="24"/>
        </w:rPr>
        <w:t>在課堂中老師與我們完了“生日機率”的遊戲，剛開始大家都不相信老師的推測。到最後每個人都非常的驚訝，我覺得老師用這種方式讓大家了解數據的重要讓同學們都影響深刻。沒錯，我們的眼睛看到的有限，我們處理事務的經驗有限，所以以往很多時候我們在做決策的時候都會有太多的不確定性與風險。但是，數字卻不會說謊，一旦我們了解了</w:t>
      </w:r>
      <w:r w:rsidR="00F85527" w:rsidRPr="00F85527">
        <w:rPr>
          <w:rFonts w:ascii="DFBiaoKaiShu-B5" w:eastAsia="DFBiaoKaiShu-B5" w:hint="eastAsia"/>
          <w:sz w:val="24"/>
          <w:szCs w:val="24"/>
        </w:rPr>
        <w:t>它，便可以知道怎麼去運用它。這是我對這門課的期待。</w:t>
      </w:r>
    </w:p>
    <w:p w:rsidR="00F85527" w:rsidRPr="00F85527" w:rsidRDefault="00F85527" w:rsidP="00F85527">
      <w:pPr>
        <w:ind w:firstLine="288"/>
        <w:rPr>
          <w:rFonts w:ascii="DFBiaoKaiShu-B5" w:eastAsia="DFBiaoKaiShu-B5" w:hint="eastAsia"/>
          <w:sz w:val="24"/>
          <w:szCs w:val="24"/>
        </w:rPr>
      </w:pPr>
      <w:r w:rsidRPr="00F85527">
        <w:rPr>
          <w:rFonts w:ascii="DFBiaoKaiShu-B5" w:eastAsia="DFBiaoKaiShu-B5" w:hint="eastAsia"/>
          <w:sz w:val="24"/>
          <w:szCs w:val="24"/>
        </w:rPr>
        <w:t>對於企管系少數聘請這麼多重量級老師為同學們上課我覺得很幸運也非常珍惜。期待這一學期的課程會讓自己帶來更多不一樣的想法以及培養自己更多的能力與價值。</w:t>
      </w:r>
    </w:p>
    <w:bookmarkEnd w:id="0"/>
    <w:p w:rsidR="00632802" w:rsidRPr="00F85527" w:rsidRDefault="00632802" w:rsidP="00F85527">
      <w:pPr>
        <w:ind w:firstLine="288"/>
        <w:rPr>
          <w:rFonts w:ascii="DFBiaoKaiShu-B5" w:eastAsia="DFBiaoKaiShu-B5" w:hint="eastAsia"/>
          <w:sz w:val="24"/>
          <w:szCs w:val="24"/>
        </w:rPr>
      </w:pPr>
    </w:p>
    <w:sectPr w:rsidR="00632802" w:rsidRPr="00F85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FBiaoKaiShu-B5">
    <w:panose1 w:val="03000509000000000000"/>
    <w:charset w:val="88"/>
    <w:family w:val="script"/>
    <w:pitch w:val="fixed"/>
    <w:sig w:usb0="80000001" w:usb1="28091800"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900"/>
    <w:rsid w:val="00544900"/>
    <w:rsid w:val="00632802"/>
    <w:rsid w:val="007E6EA7"/>
    <w:rsid w:val="008E1F1C"/>
    <w:rsid w:val="00A11B4D"/>
    <w:rsid w:val="00CB0A78"/>
    <w:rsid w:val="00F85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2A866-3F4B-4D79-BA07-A5D026AF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114</Words>
  <Characters>656</Characters>
  <Application>Microsoft Office Word</Application>
  <DocSecurity>0</DocSecurity>
  <Lines>5</Lines>
  <Paragraphs>1</Paragraphs>
  <ScaleCrop>false</ScaleCrop>
  <Company>Microsoft</Company>
  <LinksUpToDate>false</LinksUpToDate>
  <CharactersWithSpaces>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2018-03-12T02:33:00Z</dcterms:created>
  <dcterms:modified xsi:type="dcterms:W3CDTF">2018-03-12T03:20:00Z</dcterms:modified>
</cp:coreProperties>
</file>