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71FB" w:rsidRPr="00FF5A0A" w:rsidRDefault="00E74644" w:rsidP="00E74644">
      <w:pPr>
        <w:spacing w:line="360" w:lineRule="exact"/>
        <w:rPr>
          <w:rFonts w:ascii="Microsoft YaHei" w:eastAsia="Microsoft YaHei" w:hAnsi="Microsoft YaHei"/>
          <w:b/>
          <w:color w:val="806000" w:themeColor="accent4" w:themeShade="80"/>
          <w:sz w:val="32"/>
        </w:rPr>
      </w:pPr>
      <w:r w:rsidRPr="00FF5A0A">
        <w:rPr>
          <w:rFonts w:ascii="Microsoft YaHei" w:eastAsia="Microsoft YaHei" w:hAnsi="Microsoft YaHei" w:hint="eastAsia"/>
          <w:b/>
          <w:color w:val="806000" w:themeColor="accent4" w:themeShade="80"/>
          <w:sz w:val="32"/>
        </w:rPr>
        <w:t>2018/0</w:t>
      </w:r>
      <w:r w:rsidR="00E956B9" w:rsidRPr="00FF5A0A">
        <w:rPr>
          <w:rFonts w:ascii="Microsoft YaHei" w:eastAsia="Microsoft YaHei" w:hAnsi="Microsoft YaHei"/>
          <w:b/>
          <w:color w:val="806000" w:themeColor="accent4" w:themeShade="80"/>
          <w:sz w:val="32"/>
        </w:rPr>
        <w:t>5</w:t>
      </w:r>
      <w:r w:rsidRPr="00FF5A0A">
        <w:rPr>
          <w:rFonts w:ascii="Microsoft YaHei" w:eastAsia="Microsoft YaHei" w:hAnsi="Microsoft YaHei" w:hint="eastAsia"/>
          <w:b/>
          <w:color w:val="806000" w:themeColor="accent4" w:themeShade="80"/>
          <w:sz w:val="32"/>
        </w:rPr>
        <w:t>/</w:t>
      </w:r>
      <w:r w:rsidR="00FF5A0A" w:rsidRPr="00FF5A0A">
        <w:rPr>
          <w:rFonts w:ascii="Microsoft YaHei" w:eastAsia="Microsoft YaHei" w:hAnsi="Microsoft YaHei" w:hint="eastAsia"/>
          <w:b/>
          <w:color w:val="806000" w:themeColor="accent4" w:themeShade="80"/>
          <w:sz w:val="32"/>
        </w:rPr>
        <w:t>10</w:t>
      </w:r>
      <w:r w:rsidRPr="00FF5A0A">
        <w:rPr>
          <w:rFonts w:ascii="Microsoft YaHei" w:eastAsia="Microsoft YaHei" w:hAnsi="Microsoft YaHei" w:hint="eastAsia"/>
          <w:b/>
          <w:color w:val="806000" w:themeColor="accent4" w:themeShade="80"/>
          <w:sz w:val="32"/>
        </w:rPr>
        <w:t xml:space="preserve"> 行銷資料科學課程心得</w:t>
      </w:r>
    </w:p>
    <w:p w:rsidR="00E74644" w:rsidRPr="00E956B9" w:rsidRDefault="00E74644" w:rsidP="00E74644">
      <w:pPr>
        <w:spacing w:line="360" w:lineRule="exact"/>
        <w:rPr>
          <w:rFonts w:ascii="Microsoft YaHei" w:eastAsia="Microsoft YaHei" w:hAnsi="Microsoft YaHei"/>
          <w:sz w:val="22"/>
        </w:rPr>
      </w:pPr>
      <w:r w:rsidRPr="00E956B9">
        <w:rPr>
          <w:rFonts w:ascii="Microsoft YaHei" w:eastAsia="Microsoft YaHei" w:hAnsi="Microsoft YaHei" w:hint="eastAsia"/>
          <w:sz w:val="18"/>
        </w:rPr>
        <w:t>系級：四企管四甲 /</w:t>
      </w:r>
      <w:r w:rsidRPr="00E956B9">
        <w:rPr>
          <w:rFonts w:ascii="Microsoft YaHei" w:eastAsia="Microsoft YaHei" w:hAnsi="Microsoft YaHei"/>
          <w:sz w:val="18"/>
        </w:rPr>
        <w:t xml:space="preserve"> </w:t>
      </w:r>
      <w:r w:rsidRPr="00E956B9">
        <w:rPr>
          <w:rFonts w:ascii="Microsoft YaHei" w:eastAsia="Microsoft YaHei" w:hAnsi="Microsoft YaHei" w:hint="eastAsia"/>
          <w:sz w:val="18"/>
        </w:rPr>
        <w:t>學號：B10308023</w:t>
      </w:r>
      <w:r w:rsidRPr="00E956B9">
        <w:rPr>
          <w:rFonts w:ascii="Microsoft YaHei" w:eastAsia="Microsoft YaHei" w:hAnsi="Microsoft YaHei"/>
          <w:sz w:val="18"/>
        </w:rPr>
        <w:t xml:space="preserve"> </w:t>
      </w:r>
      <w:r w:rsidRPr="00E956B9">
        <w:rPr>
          <w:rFonts w:ascii="Microsoft YaHei" w:eastAsia="Microsoft YaHei" w:hAnsi="Microsoft YaHei" w:hint="eastAsia"/>
          <w:sz w:val="18"/>
        </w:rPr>
        <w:t>/</w:t>
      </w:r>
      <w:r w:rsidRPr="00E956B9">
        <w:rPr>
          <w:rFonts w:ascii="Microsoft YaHei" w:eastAsia="Microsoft YaHei" w:hAnsi="Microsoft YaHei"/>
          <w:sz w:val="18"/>
        </w:rPr>
        <w:t xml:space="preserve"> </w:t>
      </w:r>
      <w:r w:rsidRPr="00E956B9">
        <w:rPr>
          <w:rFonts w:ascii="Microsoft YaHei" w:eastAsia="Microsoft YaHei" w:hAnsi="Microsoft YaHei" w:hint="eastAsia"/>
          <w:sz w:val="18"/>
        </w:rPr>
        <w:t>姓名：李婷安</w:t>
      </w:r>
    </w:p>
    <w:p w:rsidR="00E74644" w:rsidRDefault="00E74644" w:rsidP="00E74644">
      <w:pPr>
        <w:spacing w:line="360" w:lineRule="exact"/>
        <w:rPr>
          <w:rFonts w:ascii="Microsoft YaHei" w:eastAsia="Microsoft YaHei" w:hAnsi="Microsoft YaHei" w:hint="eastAsia"/>
          <w:b/>
        </w:rPr>
      </w:pPr>
      <w:bookmarkStart w:id="0" w:name="_GoBack"/>
      <w:bookmarkEnd w:id="0"/>
    </w:p>
    <w:p w:rsidR="00FF5A0A" w:rsidRDefault="00E956B9" w:rsidP="00FF5A0A">
      <w:pPr>
        <w:spacing w:line="480" w:lineRule="exact"/>
        <w:ind w:firstLineChars="200" w:firstLine="480"/>
        <w:jc w:val="both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這週</w:t>
      </w:r>
      <w:r w:rsidR="00FF5A0A">
        <w:rPr>
          <w:rFonts w:ascii="Microsoft YaHei" w:eastAsia="Microsoft YaHei" w:hAnsi="Microsoft YaHei" w:hint="eastAsia"/>
        </w:rPr>
        <w:t>課程主題為「機器學習」，且由皓軒老師</w:t>
      </w:r>
      <w:r>
        <w:rPr>
          <w:rFonts w:ascii="Microsoft YaHei" w:eastAsia="Microsoft YaHei" w:hAnsi="Microsoft YaHei" w:hint="eastAsia"/>
        </w:rPr>
        <w:t>指導</w:t>
      </w:r>
      <w:r w:rsidR="00FF5A0A">
        <w:rPr>
          <w:rFonts w:ascii="Microsoft YaHei" w:eastAsia="Microsoft YaHei" w:hAnsi="Microsoft YaHei" w:hint="eastAsia"/>
        </w:rPr>
        <w:t>。過去的我對機器學習這個名詞了解不深，只是耳聞過、知曉它為人工智慧的一環。皓軒老師透過多種實例，帶我們了解機器學習的行銷模式之應用，其中最令我印象深刻的是，全市場及預測市場銷售分析之差異的課程內容。</w:t>
      </w:r>
    </w:p>
    <w:p w:rsidR="00FF5A0A" w:rsidRDefault="00FF5A0A" w:rsidP="00FF5A0A">
      <w:pPr>
        <w:spacing w:line="480" w:lineRule="exact"/>
        <w:ind w:firstLineChars="200" w:firstLine="480"/>
        <w:jc w:val="both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當時老師提供了兩組數字，分別為全市場金融商品接受程度，與預測市場金融商品接受程度，要我們以小組為單位試著去計算利潤及淨利，並有機會發表於台前，我和組員們因快速達成共識，所以自願上台呈現我們的想法。在實證過程中，我切實感受到做市場預估的重要性，透過預估產品商機大小，我們可以減省很多行銷花費，把節流下來的金錢，投資在更有利可圖的項目上，為組織帶來豐沛的利潤；在老師講解的案例中，看到了未分析及已預估兩者間的淨利差額相距甚遠，為我帶來了不少震撼。</w:t>
      </w:r>
    </w:p>
    <w:p w:rsidR="00FF5A0A" w:rsidRDefault="00FF5A0A" w:rsidP="00FF5A0A">
      <w:pPr>
        <w:spacing w:line="480" w:lineRule="exact"/>
        <w:ind w:firstLineChars="200" w:firstLine="480"/>
        <w:jc w:val="both"/>
        <w:rPr>
          <w:rFonts w:ascii="Microsoft YaHei" w:eastAsia="Microsoft YaHei" w:hAnsi="Microsoft YaHei"/>
        </w:rPr>
      </w:pPr>
      <w:r>
        <w:rPr>
          <w:rFonts w:ascii="Microsoft YaHei" w:eastAsia="Microsoft YaHei" w:hAnsi="Microsoft YaHei" w:hint="eastAsia"/>
        </w:rPr>
        <w:t>行銷領域裡，市場定位之所以重要，我相信亦是因為如此，了解顧客的需求，並透過正確的行銷方式，將適配的商品推銷給目標族群，才能使成本極小、利潤極大化，這是每一位企業管理者，或專業行銷人需一而再、再而三磨練的。如何把市場定位做到精準，再接續完成預估市場、規劃行銷模式等，一連串下來的行銷課題，是現代行銷應用所訴求的重要環節。</w:t>
      </w:r>
    </w:p>
    <w:p w:rsidR="009D0F2F" w:rsidRPr="003240DC" w:rsidRDefault="00253F60" w:rsidP="000C722A">
      <w:pPr>
        <w:spacing w:line="360" w:lineRule="exact"/>
        <w:ind w:firstLineChars="200" w:firstLine="480"/>
        <w:jc w:val="both"/>
        <w:rPr>
          <w:rFonts w:ascii="Microsoft YaHei" w:eastAsia="Microsoft YaHei" w:hAnsi="Microsoft YaHei"/>
        </w:rPr>
      </w:pPr>
      <w:r w:rsidRPr="00253F60">
        <w:rPr>
          <w:rFonts w:ascii="Microsoft YaHei" w:eastAsia="Microsoft YaHei" w:hAnsi="Microsoft YaHei"/>
        </w:rPr>
        <w:drawing>
          <wp:anchor distT="0" distB="0" distL="114300" distR="114300" simplePos="0" relativeHeight="251658240" behindDoc="0" locked="0" layoutInCell="1" allowOverlap="1" wp14:anchorId="025AF2C9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3975100" cy="2981325"/>
            <wp:effectExtent l="0" t="0" r="0" b="3175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D0F2F" w:rsidRPr="003240DC" w:rsidSect="00EE7A1C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644"/>
    <w:rsid w:val="000C722A"/>
    <w:rsid w:val="000D2F54"/>
    <w:rsid w:val="001171FB"/>
    <w:rsid w:val="00174913"/>
    <w:rsid w:val="001B339C"/>
    <w:rsid w:val="00253F60"/>
    <w:rsid w:val="003240DC"/>
    <w:rsid w:val="00575B76"/>
    <w:rsid w:val="005E54E9"/>
    <w:rsid w:val="00690709"/>
    <w:rsid w:val="006C4ED7"/>
    <w:rsid w:val="007D38C4"/>
    <w:rsid w:val="008041C0"/>
    <w:rsid w:val="008A408F"/>
    <w:rsid w:val="00986E0F"/>
    <w:rsid w:val="009B783A"/>
    <w:rsid w:val="009D0F2F"/>
    <w:rsid w:val="00A657D1"/>
    <w:rsid w:val="00BB4B5F"/>
    <w:rsid w:val="00BC47EC"/>
    <w:rsid w:val="00BD17D3"/>
    <w:rsid w:val="00CA1743"/>
    <w:rsid w:val="00D6228B"/>
    <w:rsid w:val="00D652F7"/>
    <w:rsid w:val="00DD4009"/>
    <w:rsid w:val="00E74644"/>
    <w:rsid w:val="00E956B9"/>
    <w:rsid w:val="00EC75CB"/>
    <w:rsid w:val="00EE7A1C"/>
    <w:rsid w:val="00F465F0"/>
    <w:rsid w:val="00FF5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D49FE"/>
  <w14:defaultImageDpi w14:val="32767"/>
  <w15:chartTrackingRefBased/>
  <w15:docId w15:val="{EE2AEE78-38A9-0942-AC80-A9C9A510D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83</Words>
  <Characters>479</Characters>
  <Application>Microsoft Office Word</Application>
  <DocSecurity>0</DocSecurity>
  <Lines>3</Lines>
  <Paragraphs>1</Paragraphs>
  <ScaleCrop>false</ScaleCrop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2018-05-11T08:25:00Z</dcterms:created>
  <dcterms:modified xsi:type="dcterms:W3CDTF">2018-05-11T08:29:00Z</dcterms:modified>
</cp:coreProperties>
</file>