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C9" w:rsidRDefault="00E85BC9">
      <w:pPr>
        <w:rPr>
          <w:rFonts w:hint="eastAsia"/>
        </w:rPr>
      </w:pPr>
      <w:bookmarkStart w:id="0" w:name="_GoBack"/>
      <w:bookmarkEnd w:id="0"/>
    </w:p>
    <w:p w:rsidR="002717E2" w:rsidRPr="002717E2" w:rsidRDefault="002717E2" w:rsidP="002717E2">
      <w:pPr>
        <w:ind w:firstLineChars="200" w:firstLine="560"/>
        <w:jc w:val="both"/>
        <w:rPr>
          <w:rFonts w:hint="eastAsia"/>
          <w:sz w:val="28"/>
        </w:rPr>
      </w:pPr>
      <w:r w:rsidRPr="002717E2">
        <w:rPr>
          <w:rFonts w:hint="eastAsia"/>
          <w:sz w:val="28"/>
        </w:rPr>
        <w:t>今天的課程相當有啟發性，對於這些</w:t>
      </w:r>
      <w:r w:rsidRPr="002717E2">
        <w:rPr>
          <w:rFonts w:hint="eastAsia"/>
          <w:sz w:val="28"/>
        </w:rPr>
        <w:t>model</w:t>
      </w:r>
      <w:r w:rsidRPr="002717E2">
        <w:rPr>
          <w:rFonts w:hint="eastAsia"/>
          <w:sz w:val="28"/>
        </w:rPr>
        <w:t>應該是我們要自己去找來練習。課程中討論了利用大數據針對目標</w:t>
      </w:r>
      <w:proofErr w:type="gramStart"/>
      <w:r w:rsidRPr="002717E2">
        <w:rPr>
          <w:rFonts w:hint="eastAsia"/>
          <w:sz w:val="28"/>
        </w:rPr>
        <w:t>客群做行銷</w:t>
      </w:r>
      <w:proofErr w:type="gramEnd"/>
      <w:r w:rsidRPr="002717E2">
        <w:rPr>
          <w:rFonts w:hint="eastAsia"/>
          <w:sz w:val="28"/>
        </w:rPr>
        <w:t>，其中在計算利潤中我個人認為有極大誤差會出現在折舊。雖然針對目標</w:t>
      </w:r>
      <w:proofErr w:type="gramStart"/>
      <w:r w:rsidRPr="002717E2">
        <w:rPr>
          <w:rFonts w:hint="eastAsia"/>
          <w:sz w:val="28"/>
        </w:rPr>
        <w:t>客群做行銷</w:t>
      </w:r>
      <w:proofErr w:type="gramEnd"/>
      <w:r w:rsidRPr="002717E2">
        <w:rPr>
          <w:rFonts w:hint="eastAsia"/>
          <w:sz w:val="28"/>
        </w:rPr>
        <w:t>只要針對少量顧客傳遞訊息，但這也意味著固定成本在平均單位成本時將提高。</w:t>
      </w:r>
    </w:p>
    <w:p w:rsidR="002717E2" w:rsidRPr="002717E2" w:rsidRDefault="002717E2" w:rsidP="002717E2">
      <w:pPr>
        <w:ind w:firstLineChars="200" w:firstLine="560"/>
        <w:jc w:val="both"/>
        <w:rPr>
          <w:rFonts w:hint="eastAsia"/>
          <w:sz w:val="28"/>
        </w:rPr>
      </w:pPr>
    </w:p>
    <w:p w:rsidR="002717E2" w:rsidRPr="002717E2" w:rsidRDefault="002717E2" w:rsidP="002717E2">
      <w:pPr>
        <w:ind w:firstLineChars="200" w:firstLine="560"/>
        <w:jc w:val="both"/>
        <w:rPr>
          <w:sz w:val="28"/>
        </w:rPr>
      </w:pPr>
      <w:r w:rsidRPr="002717E2">
        <w:rPr>
          <w:rFonts w:hint="eastAsia"/>
          <w:sz w:val="28"/>
        </w:rPr>
        <w:t>時代在演進，大數據的時代來臨，每個人應都具備數據分析的能力。現今許多企業仍未引進此技術，這將會造成企業大者恆大的問題。大企業大多已擁有這些先進技術，然而中小企業常常難以實行。有了</w:t>
      </w:r>
      <w:r w:rsidRPr="002717E2">
        <w:rPr>
          <w:rFonts w:hint="eastAsia"/>
          <w:sz w:val="28"/>
        </w:rPr>
        <w:t>R</w:t>
      </w:r>
      <w:r w:rsidRPr="002717E2">
        <w:rPr>
          <w:rFonts w:hint="eastAsia"/>
          <w:sz w:val="28"/>
        </w:rPr>
        <w:t>程式後，讓寫程式的門檻降低了許多，或許能看見市面中小企業慢慢地踏入此領域。</w:t>
      </w:r>
    </w:p>
    <w:sectPr w:rsidR="002717E2" w:rsidRPr="00271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E2"/>
    <w:rsid w:val="002717E2"/>
    <w:rsid w:val="00E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1</cp:revision>
  <dcterms:created xsi:type="dcterms:W3CDTF">2018-05-10T13:24:00Z</dcterms:created>
  <dcterms:modified xsi:type="dcterms:W3CDTF">2018-05-10T13:33:00Z</dcterms:modified>
</cp:coreProperties>
</file>