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29B" w:rsidRDefault="008410D1" w:rsidP="00047388">
      <w:pPr>
        <w:jc w:val="both"/>
      </w:pPr>
      <w:r>
        <w:rPr>
          <w:rFonts w:hint="eastAsia"/>
        </w:rPr>
        <w:t>0517</w:t>
      </w:r>
      <w:r>
        <w:rPr>
          <w:rFonts w:hint="eastAsia"/>
        </w:rPr>
        <w:t>上課心得</w:t>
      </w:r>
    </w:p>
    <w:p w:rsidR="008410D1" w:rsidRDefault="008410D1" w:rsidP="00124AD7">
      <w:pPr>
        <w:ind w:firstLineChars="200" w:firstLine="480"/>
        <w:jc w:val="both"/>
      </w:pPr>
      <w:r>
        <w:rPr>
          <w:rFonts w:hint="eastAsia"/>
        </w:rPr>
        <w:t>在這次的課堂中有種回到行銷管理課程的感覺</w:t>
      </w:r>
      <w:r>
        <w:rPr>
          <w:rFonts w:hint="eastAsia"/>
        </w:rPr>
        <w:t>!</w:t>
      </w:r>
      <w:r>
        <w:rPr>
          <w:rFonts w:hint="eastAsia"/>
        </w:rPr>
        <w:t>教授在課程的開頭就提到讀企管系或者是未來行銷人一定要會使用的三個工具</w:t>
      </w:r>
      <w:proofErr w:type="gramStart"/>
      <w:r>
        <w:rPr>
          <w:rFonts w:asciiTheme="minorEastAsia" w:hAnsiTheme="minorEastAsia" w:hint="eastAsia"/>
        </w:rPr>
        <w:t>—</w:t>
      </w:r>
      <w:proofErr w:type="gramEnd"/>
      <w:r>
        <w:rPr>
          <w:rFonts w:hint="eastAsia"/>
        </w:rPr>
        <w:t>SWOT</w:t>
      </w:r>
      <w:r>
        <w:rPr>
          <w:rFonts w:hint="eastAsia"/>
        </w:rPr>
        <w:t>分析、</w:t>
      </w:r>
      <w:r>
        <w:rPr>
          <w:rFonts w:hint="eastAsia"/>
        </w:rPr>
        <w:t>STP</w:t>
      </w:r>
      <w:r>
        <w:rPr>
          <w:rFonts w:hint="eastAsia"/>
        </w:rPr>
        <w:t>、以及</w:t>
      </w:r>
      <w:r>
        <w:rPr>
          <w:rFonts w:hint="eastAsia"/>
        </w:rPr>
        <w:t>4P</w:t>
      </w:r>
      <w:r>
        <w:rPr>
          <w:rFonts w:hint="eastAsia"/>
        </w:rPr>
        <w:t>，而這三者是有順序性的，</w:t>
      </w:r>
      <w:r w:rsidR="00BA6497">
        <w:rPr>
          <w:rFonts w:hint="eastAsia"/>
        </w:rPr>
        <w:t>利用</w:t>
      </w:r>
      <w:r w:rsidR="00BA6497">
        <w:rPr>
          <w:rFonts w:hint="eastAsia"/>
        </w:rPr>
        <w:t>SWOT</w:t>
      </w:r>
      <w:r w:rsidR="00BA6497">
        <w:rPr>
          <w:rFonts w:hint="eastAsia"/>
        </w:rPr>
        <w:t>分析公司的內外部資源或關鍵問題，再藉此做出自己的市場定位，最後透過</w:t>
      </w:r>
      <w:r w:rsidR="00BA6497">
        <w:rPr>
          <w:rFonts w:hint="eastAsia"/>
        </w:rPr>
        <w:t>4P</w:t>
      </w:r>
      <w:r w:rsidR="00BA6497">
        <w:rPr>
          <w:rFonts w:hint="eastAsia"/>
        </w:rPr>
        <w:t>確認自己</w:t>
      </w:r>
      <w:proofErr w:type="gramStart"/>
      <w:r w:rsidR="00BA6497">
        <w:rPr>
          <w:rFonts w:hint="eastAsia"/>
        </w:rPr>
        <w:t>與競品之間</w:t>
      </w:r>
      <w:proofErr w:type="gramEnd"/>
      <w:r w:rsidR="00BA6497">
        <w:rPr>
          <w:rFonts w:hint="eastAsia"/>
        </w:rPr>
        <w:t>的關係，是否要做訂價、曝光位置抑或是行銷</w:t>
      </w:r>
      <w:r w:rsidR="00BA6497">
        <w:rPr>
          <w:rFonts w:hint="eastAsia"/>
        </w:rPr>
        <w:t>(</w:t>
      </w:r>
      <w:r w:rsidR="00BA6497">
        <w:rPr>
          <w:rFonts w:hint="eastAsia"/>
        </w:rPr>
        <w:t>促銷</w:t>
      </w:r>
      <w:r w:rsidR="00BA6497">
        <w:rPr>
          <w:rFonts w:hint="eastAsia"/>
        </w:rPr>
        <w:t>)</w:t>
      </w:r>
      <w:r w:rsidR="00BA6497">
        <w:rPr>
          <w:rFonts w:hint="eastAsia"/>
        </w:rPr>
        <w:t>上的政策；之後教授講到一個令我印象十分深刻的案例，就是配對客服系統，根據研究將個性相符的客服人員配對相對應的顧客，能有效提升服務效率，也提高顧客滿意度，但難就難在該如何做出</w:t>
      </w:r>
      <w:proofErr w:type="gramStart"/>
      <w:r w:rsidR="00BA6497">
        <w:t>”</w:t>
      </w:r>
      <w:proofErr w:type="gramEnd"/>
      <w:r w:rsidR="00BA6497">
        <w:rPr>
          <w:rFonts w:hint="eastAsia"/>
        </w:rPr>
        <w:t>配對</w:t>
      </w:r>
      <w:proofErr w:type="gramStart"/>
      <w:r w:rsidR="00BA6497">
        <w:t>”</w:t>
      </w:r>
      <w:proofErr w:type="gramEnd"/>
      <w:r w:rsidR="00BA6497">
        <w:rPr>
          <w:rFonts w:hint="eastAsia"/>
        </w:rPr>
        <w:t>這件事</w:t>
      </w:r>
      <w:r w:rsidR="00BA6497">
        <w:rPr>
          <w:rFonts w:hint="eastAsia"/>
        </w:rPr>
        <w:t xml:space="preserve">? </w:t>
      </w:r>
      <w:r w:rsidR="00BA6497">
        <w:rPr>
          <w:rFonts w:hint="eastAsia"/>
        </w:rPr>
        <w:t>這就仰賴於大數據的應用，</w:t>
      </w:r>
      <w:r w:rsidR="003D75B2">
        <w:rPr>
          <w:rFonts w:hint="eastAsia"/>
        </w:rPr>
        <w:t>背後其實是將顧客的話錄下來，之後透過詞性分析，歸納出擁有</w:t>
      </w:r>
      <w:r w:rsidR="003D75B2">
        <w:rPr>
          <w:rFonts w:hint="eastAsia"/>
        </w:rPr>
        <w:t>A</w:t>
      </w:r>
      <w:r w:rsidR="003D75B2">
        <w:rPr>
          <w:rFonts w:hint="eastAsia"/>
        </w:rPr>
        <w:t>個性的消費者大略會使用哪些詞彙，進而整理出一套系統，將打來的顧客成功配對給相應的客服，而這些運算視需要在短短幾秒內完成的，</w:t>
      </w:r>
      <w:r w:rsidR="00047388">
        <w:rPr>
          <w:rFonts w:hint="eastAsia"/>
        </w:rPr>
        <w:t>從另一方面</w:t>
      </w:r>
      <w:proofErr w:type="gramStart"/>
      <w:r w:rsidR="00047388">
        <w:rPr>
          <w:rFonts w:hint="eastAsia"/>
        </w:rPr>
        <w:t>來說若想要</w:t>
      </w:r>
      <w:proofErr w:type="gramEnd"/>
      <w:r w:rsidR="00047388">
        <w:rPr>
          <w:rFonts w:hint="eastAsia"/>
        </w:rPr>
        <w:t>有解析這些數據的能力，也要有相應的硬體設備。</w:t>
      </w:r>
    </w:p>
    <w:p w:rsidR="00124AD7" w:rsidRDefault="00124AD7" w:rsidP="00124AD7">
      <w:pPr>
        <w:ind w:firstLineChars="200" w:firstLine="480"/>
        <w:jc w:val="both"/>
        <w:rPr>
          <w:rFonts w:hint="eastAsia"/>
        </w:rPr>
      </w:pPr>
      <w:r>
        <w:rPr>
          <w:rFonts w:hint="eastAsia"/>
        </w:rPr>
        <w:t>上課狀況的部分，老師講話語速適中，都能跟上講課內容，</w:t>
      </w:r>
      <w:r w:rsidR="001D45D7">
        <w:rPr>
          <w:rFonts w:hint="eastAsia"/>
        </w:rPr>
        <w:t>提出的案例也都令人印象深刻</w:t>
      </w:r>
      <w:r w:rsidR="0032630A">
        <w:rPr>
          <w:rFonts w:hint="eastAsia"/>
        </w:rPr>
        <w:t>，期待再次上老師的課。</w:t>
      </w:r>
      <w:bookmarkStart w:id="0" w:name="_GoBack"/>
      <w:bookmarkEnd w:id="0"/>
    </w:p>
    <w:sectPr w:rsidR="00124AD7">
      <w:headerReference w:type="default" r:id="rId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46C" w:rsidRDefault="007C646C" w:rsidP="008410D1">
      <w:r>
        <w:separator/>
      </w:r>
    </w:p>
  </w:endnote>
  <w:endnote w:type="continuationSeparator" w:id="0">
    <w:p w:rsidR="007C646C" w:rsidRDefault="007C646C" w:rsidP="00841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微軟正黑體">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46C" w:rsidRDefault="007C646C" w:rsidP="008410D1">
      <w:r>
        <w:separator/>
      </w:r>
    </w:p>
  </w:footnote>
  <w:footnote w:type="continuationSeparator" w:id="0">
    <w:p w:rsidR="007C646C" w:rsidRDefault="007C646C" w:rsidP="008410D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0D1" w:rsidRDefault="008410D1" w:rsidP="008410D1">
    <w:pPr>
      <w:pStyle w:val="a3"/>
      <w:jc w:val="right"/>
    </w:pPr>
    <w:r>
      <w:rPr>
        <w:rFonts w:hint="eastAsia"/>
      </w:rPr>
      <w:t xml:space="preserve">B10433012 </w:t>
    </w:r>
    <w:r>
      <w:rPr>
        <w:rFonts w:hint="eastAsia"/>
      </w:rPr>
      <w:t>四管理三</w:t>
    </w:r>
    <w:r>
      <w:rPr>
        <w:rFonts w:hint="eastAsia"/>
      </w:rPr>
      <w:t xml:space="preserve"> </w:t>
    </w:r>
    <w:r>
      <w:rPr>
        <w:rFonts w:hint="eastAsia"/>
      </w:rPr>
      <w:t>雷政賢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0D1"/>
    <w:rsid w:val="00047388"/>
    <w:rsid w:val="00124AD7"/>
    <w:rsid w:val="001D45D7"/>
    <w:rsid w:val="0032630A"/>
    <w:rsid w:val="003D75B2"/>
    <w:rsid w:val="00544FE1"/>
    <w:rsid w:val="007C646C"/>
    <w:rsid w:val="008410D1"/>
    <w:rsid w:val="00BA6497"/>
    <w:rsid w:val="00CD40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AB37B"/>
  <w15:chartTrackingRefBased/>
  <w15:docId w15:val="{AAC54A49-3F92-478B-9BE8-0D9A6FC71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0D1"/>
    <w:pPr>
      <w:tabs>
        <w:tab w:val="center" w:pos="4153"/>
        <w:tab w:val="right" w:pos="8306"/>
      </w:tabs>
      <w:snapToGrid w:val="0"/>
    </w:pPr>
    <w:rPr>
      <w:sz w:val="20"/>
      <w:szCs w:val="20"/>
    </w:rPr>
  </w:style>
  <w:style w:type="character" w:customStyle="1" w:styleId="a4">
    <w:name w:val="頁首 字元"/>
    <w:basedOn w:val="a0"/>
    <w:link w:val="a3"/>
    <w:uiPriority w:val="99"/>
    <w:rsid w:val="008410D1"/>
    <w:rPr>
      <w:sz w:val="20"/>
      <w:szCs w:val="20"/>
    </w:rPr>
  </w:style>
  <w:style w:type="paragraph" w:styleId="a5">
    <w:name w:val="footer"/>
    <w:basedOn w:val="a"/>
    <w:link w:val="a6"/>
    <w:uiPriority w:val="99"/>
    <w:unhideWhenUsed/>
    <w:rsid w:val="008410D1"/>
    <w:pPr>
      <w:tabs>
        <w:tab w:val="center" w:pos="4153"/>
        <w:tab w:val="right" w:pos="8306"/>
      </w:tabs>
      <w:snapToGrid w:val="0"/>
    </w:pPr>
    <w:rPr>
      <w:sz w:val="20"/>
      <w:szCs w:val="20"/>
    </w:rPr>
  </w:style>
  <w:style w:type="character" w:customStyle="1" w:styleId="a6">
    <w:name w:val="頁尾 字元"/>
    <w:basedOn w:val="a0"/>
    <w:link w:val="a5"/>
    <w:uiPriority w:val="99"/>
    <w:rsid w:val="008410D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雷雷常用">
      <a:majorFont>
        <a:latin typeface="Calibri"/>
        <a:ea typeface="微軟正黑體"/>
        <a:cs typeface=""/>
      </a:majorFont>
      <a:minorFont>
        <a:latin typeface="Calibri"/>
        <a:ea typeface="微軟正黑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雷政賢</dc:creator>
  <cp:keywords/>
  <dc:description/>
  <cp:lastModifiedBy>雷政賢</cp:lastModifiedBy>
  <cp:revision>5</cp:revision>
  <dcterms:created xsi:type="dcterms:W3CDTF">2018-05-21T11:09:00Z</dcterms:created>
  <dcterms:modified xsi:type="dcterms:W3CDTF">2018-05-21T11:31:00Z</dcterms:modified>
</cp:coreProperties>
</file>