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71FB" w:rsidRPr="009F755C" w:rsidRDefault="00E74644" w:rsidP="00E74644">
      <w:pPr>
        <w:spacing w:line="360" w:lineRule="exact"/>
        <w:rPr>
          <w:rFonts w:ascii="Microsoft YaHei" w:eastAsia="Microsoft YaHei" w:hAnsi="Microsoft YaHei"/>
          <w:b/>
          <w:color w:val="2E74B5" w:themeColor="accent5" w:themeShade="BF"/>
          <w:sz w:val="32"/>
        </w:rPr>
      </w:pPr>
      <w:r w:rsidRPr="009F755C">
        <w:rPr>
          <w:rFonts w:ascii="Microsoft YaHei" w:eastAsia="Microsoft YaHei" w:hAnsi="Microsoft YaHei" w:hint="eastAsia"/>
          <w:b/>
          <w:color w:val="2E74B5" w:themeColor="accent5" w:themeShade="BF"/>
          <w:sz w:val="32"/>
        </w:rPr>
        <w:t>2018/0</w:t>
      </w:r>
      <w:r w:rsidR="00D22F28">
        <w:rPr>
          <w:rFonts w:ascii="Microsoft YaHei" w:eastAsia="Microsoft YaHei" w:hAnsi="Microsoft YaHei"/>
          <w:b/>
          <w:color w:val="2E74B5" w:themeColor="accent5" w:themeShade="BF"/>
          <w:sz w:val="32"/>
        </w:rPr>
        <w:t>6</w:t>
      </w:r>
      <w:r w:rsidRPr="009F755C">
        <w:rPr>
          <w:rFonts w:ascii="Microsoft YaHei" w:eastAsia="Microsoft YaHei" w:hAnsi="Microsoft YaHei" w:hint="eastAsia"/>
          <w:b/>
          <w:color w:val="2E74B5" w:themeColor="accent5" w:themeShade="BF"/>
          <w:sz w:val="32"/>
        </w:rPr>
        <w:t>/</w:t>
      </w:r>
      <w:r w:rsidR="00AD78E4">
        <w:rPr>
          <w:rFonts w:ascii="Microsoft YaHei" w:eastAsia="Microsoft YaHei" w:hAnsi="Microsoft YaHei"/>
          <w:b/>
          <w:color w:val="2E74B5" w:themeColor="accent5" w:themeShade="BF"/>
          <w:sz w:val="32"/>
        </w:rPr>
        <w:t>14</w:t>
      </w:r>
      <w:r w:rsidRPr="009F755C">
        <w:rPr>
          <w:rFonts w:ascii="Microsoft YaHei" w:eastAsia="Microsoft YaHei" w:hAnsi="Microsoft YaHei" w:hint="eastAsia"/>
          <w:b/>
          <w:color w:val="2E74B5" w:themeColor="accent5" w:themeShade="BF"/>
          <w:sz w:val="32"/>
        </w:rPr>
        <w:t xml:space="preserve"> 行銷資料科學課程心得</w:t>
      </w:r>
    </w:p>
    <w:p w:rsidR="00E74644" w:rsidRPr="00E956B9" w:rsidRDefault="00E74644" w:rsidP="00E74644">
      <w:pPr>
        <w:spacing w:line="360" w:lineRule="exact"/>
        <w:rPr>
          <w:rFonts w:ascii="Microsoft YaHei" w:eastAsia="Microsoft YaHei" w:hAnsi="Microsoft YaHei"/>
          <w:sz w:val="22"/>
        </w:rPr>
      </w:pPr>
      <w:r w:rsidRPr="00E956B9">
        <w:rPr>
          <w:rFonts w:ascii="Microsoft YaHei" w:eastAsia="Microsoft YaHei" w:hAnsi="Microsoft YaHei" w:hint="eastAsia"/>
          <w:sz w:val="18"/>
        </w:rPr>
        <w:t>系級：四企管四甲 /</w:t>
      </w:r>
      <w:r w:rsidRPr="00E956B9">
        <w:rPr>
          <w:rFonts w:ascii="Microsoft YaHei" w:eastAsia="Microsoft YaHei" w:hAnsi="Microsoft YaHei"/>
          <w:sz w:val="18"/>
        </w:rPr>
        <w:t xml:space="preserve"> </w:t>
      </w:r>
      <w:r w:rsidRPr="00E956B9">
        <w:rPr>
          <w:rFonts w:ascii="Microsoft YaHei" w:eastAsia="Microsoft YaHei" w:hAnsi="Microsoft YaHei" w:hint="eastAsia"/>
          <w:sz w:val="18"/>
        </w:rPr>
        <w:t>學號：B10308023</w:t>
      </w:r>
      <w:r w:rsidRPr="00E956B9">
        <w:rPr>
          <w:rFonts w:ascii="Microsoft YaHei" w:eastAsia="Microsoft YaHei" w:hAnsi="Microsoft YaHei"/>
          <w:sz w:val="18"/>
        </w:rPr>
        <w:t xml:space="preserve"> </w:t>
      </w:r>
      <w:r w:rsidRPr="00E956B9">
        <w:rPr>
          <w:rFonts w:ascii="Microsoft YaHei" w:eastAsia="Microsoft YaHei" w:hAnsi="Microsoft YaHei" w:hint="eastAsia"/>
          <w:sz w:val="18"/>
        </w:rPr>
        <w:t>/</w:t>
      </w:r>
      <w:r w:rsidRPr="00E956B9">
        <w:rPr>
          <w:rFonts w:ascii="Microsoft YaHei" w:eastAsia="Microsoft YaHei" w:hAnsi="Microsoft YaHei"/>
          <w:sz w:val="18"/>
        </w:rPr>
        <w:t xml:space="preserve"> </w:t>
      </w:r>
      <w:r w:rsidRPr="00E956B9">
        <w:rPr>
          <w:rFonts w:ascii="Microsoft YaHei" w:eastAsia="Microsoft YaHei" w:hAnsi="Microsoft YaHei" w:hint="eastAsia"/>
          <w:sz w:val="18"/>
        </w:rPr>
        <w:t>姓名：李婷安</w:t>
      </w:r>
    </w:p>
    <w:p w:rsidR="00E74644" w:rsidRDefault="00E74644" w:rsidP="00E74644">
      <w:pPr>
        <w:spacing w:line="360" w:lineRule="exact"/>
        <w:rPr>
          <w:rFonts w:ascii="Microsoft YaHei" w:eastAsia="Microsoft YaHei" w:hAnsi="Microsoft YaHei"/>
          <w:b/>
        </w:rPr>
      </w:pPr>
    </w:p>
    <w:p w:rsidR="004A1ABE" w:rsidRDefault="00AD78E4" w:rsidP="00AD78E4">
      <w:pPr>
        <w:spacing w:beforeLines="50" w:before="200" w:line="480" w:lineRule="exact"/>
        <w:ind w:firstLineChars="200" w:firstLine="480"/>
        <w:jc w:val="both"/>
        <w:rPr>
          <w:rFonts w:ascii="Cambria" w:eastAsia="Microsoft YaHei" w:hAnsi="Cambria" w:cs="Apple Color Emoji"/>
        </w:rPr>
      </w:pPr>
      <w:r w:rsidRPr="00AD78E4">
        <w:rPr>
          <w:rFonts w:ascii="Cambria" w:eastAsia="Microsoft YaHei" w:hAnsi="Cambria" w:cs="Apple Color Emoji" w:hint="eastAsia"/>
        </w:rPr>
        <w:t>今日課程是由郭彥志學長</w:t>
      </w:r>
      <w:r>
        <w:rPr>
          <w:rFonts w:ascii="Cambria" w:eastAsia="Microsoft YaHei" w:hAnsi="Cambria" w:cs="Apple Color Emoji" w:hint="eastAsia"/>
        </w:rPr>
        <w:t>，</w:t>
      </w:r>
      <w:r w:rsidRPr="00AD78E4">
        <w:rPr>
          <w:rFonts w:ascii="Cambria" w:eastAsia="Microsoft YaHei" w:hAnsi="Cambria" w:cs="Apple Color Emoji" w:hint="eastAsia"/>
        </w:rPr>
        <w:t>為我們帶來一系列科技影響現代市場動向</w:t>
      </w:r>
      <w:r>
        <w:rPr>
          <w:rFonts w:ascii="Cambria" w:eastAsia="Microsoft YaHei" w:hAnsi="Cambria" w:cs="Apple Color Emoji" w:hint="eastAsia"/>
        </w:rPr>
        <w:t>，與創造新型態商機的課</w:t>
      </w:r>
      <w:r w:rsidR="00A44AC0">
        <w:rPr>
          <w:rFonts w:ascii="Cambria" w:eastAsia="Microsoft YaHei" w:hAnsi="Cambria" w:cs="Apple Color Emoji" w:hint="eastAsia"/>
        </w:rPr>
        <w:t>程</w:t>
      </w:r>
      <w:r>
        <w:rPr>
          <w:rFonts w:ascii="Cambria" w:eastAsia="Microsoft YaHei" w:hAnsi="Cambria" w:cs="Apple Color Emoji" w:hint="eastAsia"/>
        </w:rPr>
        <w:t>。課堂中最令我感興趣的內容，就是超商</w:t>
      </w:r>
      <w:proofErr w:type="spellStart"/>
      <w:r>
        <w:rPr>
          <w:rFonts w:ascii="Cambria" w:eastAsia="Microsoft YaHei" w:hAnsi="Cambria" w:cs="Apple Color Emoji" w:hint="eastAsia"/>
        </w:rPr>
        <w:t>ibon</w:t>
      </w:r>
      <w:proofErr w:type="spellEnd"/>
      <w:r>
        <w:rPr>
          <w:rFonts w:ascii="Cambria" w:eastAsia="Microsoft YaHei" w:hAnsi="Cambria" w:cs="Apple Color Emoji" w:hint="eastAsia"/>
        </w:rPr>
        <w:t>便利生活站，與無人商店這兩大環節。</w:t>
      </w:r>
    </w:p>
    <w:p w:rsidR="00AD78E4" w:rsidRDefault="00AD78E4" w:rsidP="00AD78E4">
      <w:pPr>
        <w:spacing w:beforeLines="50" w:before="200" w:line="480" w:lineRule="exact"/>
        <w:ind w:firstLineChars="200" w:firstLine="480"/>
        <w:jc w:val="both"/>
        <w:rPr>
          <w:rFonts w:ascii="Cambria" w:eastAsia="Microsoft YaHei" w:hAnsi="Cambria" w:cs="Apple Color Emoji"/>
        </w:rPr>
      </w:pPr>
      <w:r>
        <w:rPr>
          <w:rFonts w:ascii="Cambria" w:eastAsia="Microsoft YaHei" w:hAnsi="Cambria" w:cs="Apple Color Emoji" w:hint="eastAsia"/>
        </w:rPr>
        <w:t>在講課前，我對</w:t>
      </w:r>
      <w:proofErr w:type="spellStart"/>
      <w:r>
        <w:rPr>
          <w:rFonts w:ascii="Cambria" w:eastAsia="Microsoft YaHei" w:hAnsi="Cambria" w:cs="Apple Color Emoji" w:hint="eastAsia"/>
        </w:rPr>
        <w:t>ibon</w:t>
      </w:r>
      <w:proofErr w:type="spellEnd"/>
      <w:r>
        <w:rPr>
          <w:rFonts w:ascii="Cambria" w:eastAsia="Microsoft YaHei" w:hAnsi="Cambria" w:cs="Apple Color Emoji" w:hint="eastAsia"/>
        </w:rPr>
        <w:t>的印象就只有單純的購票平台</w:t>
      </w:r>
      <w:r w:rsidR="009812DF">
        <w:rPr>
          <w:rFonts w:ascii="Cambria" w:eastAsia="Microsoft YaHei" w:hAnsi="Cambria" w:cs="Apple Color Emoji" w:hint="eastAsia"/>
        </w:rPr>
        <w:t>、</w:t>
      </w:r>
      <w:r>
        <w:rPr>
          <w:rFonts w:ascii="Cambria" w:eastAsia="Microsoft YaHei" w:hAnsi="Cambria" w:cs="Apple Color Emoji" w:hint="eastAsia"/>
        </w:rPr>
        <w:t>擁有繳款服務與影印操作的裝置，並不太懂其背後所蘊含的商機，</w:t>
      </w:r>
      <w:r w:rsidR="009812DF">
        <w:rPr>
          <w:rFonts w:ascii="Cambria" w:eastAsia="Microsoft YaHei" w:hAnsi="Cambria" w:cs="Apple Color Emoji" w:hint="eastAsia"/>
        </w:rPr>
        <w:t>或許是因為如此</w:t>
      </w:r>
      <w:r>
        <w:rPr>
          <w:rFonts w:ascii="Cambria" w:eastAsia="Microsoft YaHei" w:hAnsi="Cambria" w:cs="Apple Color Emoji" w:hint="eastAsia"/>
        </w:rPr>
        <w:t>，</w:t>
      </w:r>
      <w:r w:rsidR="009812DF">
        <w:rPr>
          <w:rFonts w:ascii="Cambria" w:eastAsia="Microsoft YaHei" w:hAnsi="Cambria" w:cs="Apple Color Emoji" w:hint="eastAsia"/>
        </w:rPr>
        <w:t>今日聽完彥志學長的分享</w:t>
      </w:r>
      <w:r w:rsidR="00A44AC0">
        <w:rPr>
          <w:rFonts w:ascii="Cambria" w:eastAsia="Microsoft YaHei" w:hAnsi="Cambria" w:cs="Apple Color Emoji" w:hint="eastAsia"/>
        </w:rPr>
        <w:t>，</w:t>
      </w:r>
      <w:r w:rsidR="009812DF">
        <w:rPr>
          <w:rFonts w:ascii="Cambria" w:eastAsia="Microsoft YaHei" w:hAnsi="Cambria" w:cs="Apple Color Emoji" w:hint="eastAsia"/>
        </w:rPr>
        <w:t>和</w:t>
      </w:r>
      <w:r w:rsidR="00A44AC0">
        <w:rPr>
          <w:rFonts w:ascii="Cambria" w:eastAsia="Microsoft YaHei" w:hAnsi="Cambria" w:cs="Apple Color Emoji" w:hint="eastAsia"/>
        </w:rPr>
        <w:t>自己</w:t>
      </w:r>
      <w:r w:rsidR="009812DF">
        <w:rPr>
          <w:rFonts w:ascii="Cambria" w:eastAsia="Microsoft YaHei" w:hAnsi="Cambria" w:cs="Apple Color Emoji" w:hint="eastAsia"/>
        </w:rPr>
        <w:t>與</w:t>
      </w:r>
      <w:r w:rsidR="00A44AC0">
        <w:rPr>
          <w:rFonts w:ascii="Cambria" w:eastAsia="Microsoft YaHei" w:hAnsi="Cambria" w:cs="Apple Color Emoji" w:hint="eastAsia"/>
        </w:rPr>
        <w:t>身邊同儕們</w:t>
      </w:r>
      <w:r w:rsidR="009812DF">
        <w:rPr>
          <w:rFonts w:ascii="Cambria" w:eastAsia="Microsoft YaHei" w:hAnsi="Cambria" w:cs="Apple Color Emoji" w:hint="eastAsia"/>
        </w:rPr>
        <w:t>討論後，讓我對於「</w:t>
      </w:r>
      <w:proofErr w:type="spellStart"/>
      <w:r w:rsidR="009812DF">
        <w:rPr>
          <w:rFonts w:ascii="Cambria" w:eastAsia="Microsoft YaHei" w:hAnsi="Cambria" w:cs="Apple Color Emoji" w:hint="eastAsia"/>
        </w:rPr>
        <w:t>ibon</w:t>
      </w:r>
      <w:proofErr w:type="spellEnd"/>
      <w:r w:rsidR="009812DF">
        <w:rPr>
          <w:rFonts w:ascii="Cambria" w:eastAsia="Microsoft YaHei" w:hAnsi="Cambria" w:cs="Apple Color Emoji" w:hint="eastAsia"/>
        </w:rPr>
        <w:t>所涵蓋的市場」這門學問</w:t>
      </w:r>
      <w:r>
        <w:rPr>
          <w:rFonts w:ascii="Cambria" w:eastAsia="Microsoft YaHei" w:hAnsi="Cambria" w:cs="Apple Color Emoji" w:hint="eastAsia"/>
        </w:rPr>
        <w:t>猶如茅塞頓開一般</w:t>
      </w:r>
      <w:r w:rsidR="009812DF">
        <w:rPr>
          <w:rFonts w:ascii="Cambria" w:eastAsia="Microsoft YaHei" w:hAnsi="Cambria" w:cs="Apple Color Emoji" w:hint="eastAsia"/>
        </w:rPr>
        <w:t>。學長說道由於近幾年電商崛起，</w:t>
      </w:r>
      <w:r w:rsidR="009812DF">
        <w:rPr>
          <w:rFonts w:ascii="Cambria" w:eastAsia="Microsoft YaHei" w:hAnsi="Cambria" w:cs="Apple Color Emoji" w:hint="eastAsia"/>
        </w:rPr>
        <w:t>B2C</w:t>
      </w:r>
      <w:r w:rsidR="009812DF">
        <w:rPr>
          <w:rFonts w:ascii="Cambria" w:eastAsia="Microsoft YaHei" w:hAnsi="Cambria" w:cs="Apple Color Emoji" w:hint="eastAsia"/>
        </w:rPr>
        <w:t>及</w:t>
      </w:r>
      <w:r w:rsidR="009812DF">
        <w:rPr>
          <w:rFonts w:ascii="Cambria" w:eastAsia="Microsoft YaHei" w:hAnsi="Cambria" w:cs="Apple Color Emoji" w:hint="eastAsia"/>
        </w:rPr>
        <w:t>C2C</w:t>
      </w:r>
      <w:r w:rsidR="009812DF">
        <w:rPr>
          <w:rFonts w:ascii="Cambria" w:eastAsia="Microsoft YaHei" w:hAnsi="Cambria" w:cs="Apple Color Emoji" w:hint="eastAsia"/>
        </w:rPr>
        <w:t>網路交易變得</w:t>
      </w:r>
      <w:r w:rsidR="00A44AC0">
        <w:rPr>
          <w:rFonts w:ascii="Cambria" w:eastAsia="Microsoft YaHei" w:hAnsi="Cambria" w:cs="Apple Color Emoji" w:hint="eastAsia"/>
        </w:rPr>
        <w:t>更加頻繁</w:t>
      </w:r>
      <w:r w:rsidR="009812DF">
        <w:rPr>
          <w:rFonts w:ascii="Cambria" w:eastAsia="Microsoft YaHei" w:hAnsi="Cambria" w:cs="Apple Color Emoji" w:hint="eastAsia"/>
        </w:rPr>
        <w:t>、隨處可見，</w:t>
      </w:r>
      <w:r w:rsidR="00A44AC0">
        <w:rPr>
          <w:rFonts w:ascii="Cambria" w:eastAsia="Microsoft YaHei" w:hAnsi="Cambria" w:cs="Apple Color Emoji" w:hint="eastAsia"/>
        </w:rPr>
        <w:t>也</w:t>
      </w:r>
      <w:r w:rsidR="009812DF">
        <w:rPr>
          <w:rFonts w:ascii="Cambria" w:eastAsia="Microsoft YaHei" w:hAnsi="Cambria" w:cs="Apple Color Emoji" w:hint="eastAsia"/>
        </w:rPr>
        <w:t>因此活絡了</w:t>
      </w:r>
      <w:proofErr w:type="spellStart"/>
      <w:r w:rsidR="009812DF">
        <w:rPr>
          <w:rFonts w:ascii="Cambria" w:eastAsia="Microsoft YaHei" w:hAnsi="Cambria" w:cs="Apple Color Emoji" w:hint="eastAsia"/>
        </w:rPr>
        <w:t>ibon</w:t>
      </w:r>
      <w:proofErr w:type="spellEnd"/>
      <w:r w:rsidR="00A44AC0">
        <w:rPr>
          <w:rFonts w:ascii="Cambria" w:eastAsia="Microsoft YaHei" w:hAnsi="Cambria" w:cs="Apple Color Emoji" w:hint="eastAsia"/>
        </w:rPr>
        <w:t>寄件功能的研發</w:t>
      </w:r>
      <w:r w:rsidR="009812DF">
        <w:rPr>
          <w:rFonts w:ascii="Cambria" w:eastAsia="Microsoft YaHei" w:hAnsi="Cambria" w:cs="Apple Color Emoji" w:hint="eastAsia"/>
        </w:rPr>
        <w:t>節奏，</w:t>
      </w:r>
      <w:proofErr w:type="spellStart"/>
      <w:r w:rsidR="009812DF">
        <w:rPr>
          <w:rFonts w:ascii="Cambria" w:eastAsia="Microsoft YaHei" w:hAnsi="Cambria" w:cs="Apple Color Emoji" w:hint="eastAsia"/>
        </w:rPr>
        <w:t>ibon</w:t>
      </w:r>
      <w:proofErr w:type="spellEnd"/>
      <w:r w:rsidR="009812DF">
        <w:rPr>
          <w:rFonts w:ascii="Cambria" w:eastAsia="Microsoft YaHei" w:hAnsi="Cambria" w:cs="Apple Color Emoji" w:hint="eastAsia"/>
        </w:rPr>
        <w:t xml:space="preserve"> App</w:t>
      </w:r>
      <w:r w:rsidR="009812DF">
        <w:rPr>
          <w:rFonts w:ascii="Cambria" w:eastAsia="Microsoft YaHei" w:hAnsi="Cambria" w:cs="Apple Color Emoji" w:hint="eastAsia"/>
        </w:rPr>
        <w:t>今年導入了物流查訊、多筆物件寄送等服務，</w:t>
      </w:r>
      <w:r w:rsidR="00A44AC0">
        <w:rPr>
          <w:rFonts w:ascii="Cambria" w:eastAsia="Microsoft YaHei" w:hAnsi="Cambria" w:cs="Apple Color Emoji" w:hint="eastAsia"/>
        </w:rPr>
        <w:t>此</w:t>
      </w:r>
      <w:r w:rsidR="009812DF">
        <w:rPr>
          <w:rFonts w:ascii="Cambria" w:eastAsia="Microsoft YaHei" w:hAnsi="Cambria" w:cs="Apple Color Emoji" w:hint="eastAsia"/>
        </w:rPr>
        <w:t>為統一集團創造了一波新型經濟；另外</w:t>
      </w:r>
      <w:r w:rsidR="00A44AC0">
        <w:rPr>
          <w:rFonts w:ascii="Cambria" w:eastAsia="Microsoft YaHei" w:hAnsi="Cambria" w:cs="Apple Color Emoji" w:hint="eastAsia"/>
        </w:rPr>
        <w:t>，</w:t>
      </w:r>
      <w:proofErr w:type="spellStart"/>
      <w:r w:rsidR="009812DF">
        <w:rPr>
          <w:rFonts w:ascii="Cambria" w:eastAsia="Microsoft YaHei" w:hAnsi="Cambria" w:cs="Apple Color Emoji" w:hint="eastAsia"/>
        </w:rPr>
        <w:t>ibon</w:t>
      </w:r>
      <w:proofErr w:type="spellEnd"/>
      <w:r w:rsidR="00A44AC0">
        <w:rPr>
          <w:rFonts w:ascii="Cambria" w:eastAsia="Microsoft YaHei" w:hAnsi="Cambria" w:cs="Apple Color Emoji" w:hint="eastAsia"/>
        </w:rPr>
        <w:t>亦</w:t>
      </w:r>
      <w:r w:rsidR="009812DF">
        <w:rPr>
          <w:rFonts w:ascii="Cambria" w:eastAsia="Microsoft YaHei" w:hAnsi="Cambria" w:cs="Apple Color Emoji" w:hint="eastAsia"/>
        </w:rPr>
        <w:t>與上百家代收費用業者合作，推行完善的款項代繳服務，包括：交通罰單、水電費等，若發生帳單遺失或損毀等狀況，民眾只要透過</w:t>
      </w:r>
      <w:proofErr w:type="spellStart"/>
      <w:r w:rsidR="009812DF">
        <w:rPr>
          <w:rFonts w:ascii="Cambria" w:eastAsia="Microsoft YaHei" w:hAnsi="Cambria" w:cs="Apple Color Emoji" w:hint="eastAsia"/>
        </w:rPr>
        <w:t>ibon</w:t>
      </w:r>
      <w:proofErr w:type="spellEnd"/>
      <w:r w:rsidR="009812DF">
        <w:rPr>
          <w:rFonts w:ascii="Cambria" w:eastAsia="Microsoft YaHei" w:hAnsi="Cambria" w:cs="Apple Color Emoji" w:hint="eastAsia"/>
        </w:rPr>
        <w:t>，幾個指頭在螢幕上點幾下</w:t>
      </w:r>
      <w:r w:rsidR="00A44AC0">
        <w:rPr>
          <w:rFonts w:ascii="Cambria" w:eastAsia="Microsoft YaHei" w:hAnsi="Cambria" w:cs="Apple Color Emoji" w:hint="eastAsia"/>
        </w:rPr>
        <w:t>，便可立即</w:t>
      </w:r>
      <w:r w:rsidR="009812DF">
        <w:rPr>
          <w:rFonts w:ascii="Cambria" w:eastAsia="Microsoft YaHei" w:hAnsi="Cambria" w:cs="Apple Color Emoji" w:hint="eastAsia"/>
        </w:rPr>
        <w:t>查詢待繳</w:t>
      </w:r>
      <w:r w:rsidR="00A44AC0">
        <w:rPr>
          <w:rFonts w:ascii="Cambria" w:eastAsia="Microsoft YaHei" w:hAnsi="Cambria" w:cs="Apple Color Emoji" w:hint="eastAsia"/>
        </w:rPr>
        <w:t>費用</w:t>
      </w:r>
      <w:r w:rsidR="009812DF">
        <w:rPr>
          <w:rFonts w:ascii="Cambria" w:eastAsia="Microsoft YaHei" w:hAnsi="Cambria" w:cs="Apple Color Emoji" w:hint="eastAsia"/>
        </w:rPr>
        <w:t>，真的相當便利</w:t>
      </w:r>
      <w:r w:rsidR="00A44AC0">
        <w:rPr>
          <w:rFonts w:ascii="Cambria" w:eastAsia="Microsoft YaHei" w:hAnsi="Cambria" w:cs="Apple Color Emoji" w:hint="eastAsia"/>
        </w:rPr>
        <w:t>，</w:t>
      </w:r>
      <w:r w:rsidR="009812DF">
        <w:rPr>
          <w:rFonts w:ascii="Cambria" w:eastAsia="Microsoft YaHei" w:hAnsi="Cambria" w:cs="Apple Color Emoji" w:hint="eastAsia"/>
        </w:rPr>
        <w:t>這樣方便的服務機制</w:t>
      </w:r>
      <w:r w:rsidR="000263C2">
        <w:rPr>
          <w:rFonts w:ascii="Cambria" w:eastAsia="Microsoft YaHei" w:hAnsi="Cambria" w:cs="Apple Color Emoji" w:hint="eastAsia"/>
        </w:rPr>
        <w:t>，所仰賴的是耗費多少年</w:t>
      </w:r>
      <w:r w:rsidR="00A44AC0">
        <w:rPr>
          <w:rFonts w:ascii="Cambria" w:eastAsia="Microsoft YaHei" w:hAnsi="Cambria" w:cs="Apple Color Emoji" w:hint="eastAsia"/>
        </w:rPr>
        <w:t>串連</w:t>
      </w:r>
      <w:r w:rsidR="000263C2">
        <w:rPr>
          <w:rFonts w:ascii="Cambria" w:eastAsia="Microsoft YaHei" w:hAnsi="Cambria" w:cs="Apple Color Emoji" w:hint="eastAsia"/>
        </w:rPr>
        <w:t>的跨產業合作</w:t>
      </w:r>
      <w:r w:rsidR="00A44AC0">
        <w:rPr>
          <w:rFonts w:ascii="Cambria" w:eastAsia="Microsoft YaHei" w:hAnsi="Cambria" w:cs="Apple Color Emoji" w:hint="eastAsia"/>
        </w:rPr>
        <w:t>。</w:t>
      </w:r>
      <w:r w:rsidR="000263C2">
        <w:rPr>
          <w:rFonts w:ascii="Cambria" w:eastAsia="Microsoft YaHei" w:hAnsi="Cambria" w:cs="Apple Color Emoji" w:hint="eastAsia"/>
        </w:rPr>
        <w:t>此堂課後，</w:t>
      </w:r>
      <w:r w:rsidR="00A44AC0">
        <w:rPr>
          <w:rFonts w:ascii="Cambria" w:eastAsia="Microsoft YaHei" w:hAnsi="Cambria" w:cs="Apple Color Emoji" w:hint="eastAsia"/>
        </w:rPr>
        <w:t>我衷心佩服統一集團高層的商業頭腦</w:t>
      </w:r>
      <w:r w:rsidR="000263C2">
        <w:rPr>
          <w:rFonts w:ascii="Cambria" w:eastAsia="Microsoft YaHei" w:hAnsi="Cambria" w:cs="Apple Color Emoji" w:hint="eastAsia"/>
        </w:rPr>
        <w:t>。</w:t>
      </w:r>
    </w:p>
    <w:p w:rsidR="009A7AEA" w:rsidRPr="00AD78E4" w:rsidRDefault="000263C2" w:rsidP="009A7AEA">
      <w:pPr>
        <w:spacing w:beforeLines="50" w:before="200" w:line="480" w:lineRule="exact"/>
        <w:ind w:firstLineChars="200" w:firstLine="480"/>
        <w:jc w:val="both"/>
        <w:rPr>
          <w:rFonts w:ascii="Cambria" w:eastAsia="Microsoft YaHei" w:hAnsi="Cambria" w:cs="Apple Color Emoji" w:hint="eastAsia"/>
        </w:rPr>
      </w:pPr>
      <w:r>
        <w:rPr>
          <w:rFonts w:ascii="Cambria" w:eastAsia="Microsoft YaHei" w:hAnsi="Cambria" w:cs="Apple Color Emoji" w:hint="eastAsia"/>
        </w:rPr>
        <w:t>另外，無人商店也是近幾年熱門的話題之一，</w:t>
      </w:r>
      <w:r>
        <w:rPr>
          <w:rFonts w:ascii="Cambria" w:eastAsia="Microsoft YaHei" w:hAnsi="Cambria" w:cs="Apple Color Emoji" w:hint="eastAsia"/>
        </w:rPr>
        <w:t>Amazon</w:t>
      </w:r>
      <w:r>
        <w:rPr>
          <w:rFonts w:ascii="Cambria" w:eastAsia="Microsoft YaHei" w:hAnsi="Cambria" w:cs="Apple Color Emoji" w:hint="eastAsia"/>
        </w:rPr>
        <w:t>早在多年前就開始佈局網路市場，當技術發展至一定階段時，便著手策劃無人商店始祖—</w:t>
      </w:r>
      <w:r>
        <w:rPr>
          <w:rFonts w:ascii="Cambria" w:eastAsia="Microsoft YaHei" w:hAnsi="Cambria" w:cs="Apple Color Emoji" w:hint="eastAsia"/>
        </w:rPr>
        <w:t>Amazon go</w:t>
      </w:r>
      <w:r w:rsidR="009A7AEA">
        <w:rPr>
          <w:rFonts w:ascii="Cambria" w:eastAsia="Microsoft YaHei" w:hAnsi="Cambria" w:cs="Apple Color Emoji" w:hint="eastAsia"/>
        </w:rPr>
        <w:t>，</w:t>
      </w:r>
      <w:r>
        <w:rPr>
          <w:rFonts w:ascii="Cambria" w:eastAsia="Microsoft YaHei" w:hAnsi="Cambria" w:cs="Apple Color Emoji" w:hint="eastAsia"/>
        </w:rPr>
        <w:t>近兩年此計畫一步步實踐、曝光，使全球都為此風靡、討論不已</w:t>
      </w:r>
      <w:r w:rsidR="009A7AEA">
        <w:rPr>
          <w:rFonts w:ascii="Cambria" w:eastAsia="Microsoft YaHei" w:hAnsi="Cambria" w:cs="Apple Color Emoji" w:hint="eastAsia"/>
        </w:rPr>
        <w:t>。</w:t>
      </w:r>
      <w:r>
        <w:rPr>
          <w:rFonts w:ascii="Cambria" w:eastAsia="Microsoft YaHei" w:hAnsi="Cambria" w:cs="Apple Color Emoji" w:hint="eastAsia"/>
        </w:rPr>
        <w:t>7</w:t>
      </w:r>
      <w:r>
        <w:rPr>
          <w:rFonts w:ascii="Cambria" w:eastAsia="Microsoft YaHei" w:hAnsi="Cambria" w:cs="Apple Color Emoji"/>
        </w:rPr>
        <w:t>-11</w:t>
      </w:r>
      <w:r>
        <w:rPr>
          <w:rFonts w:ascii="Cambria" w:eastAsia="Microsoft YaHei" w:hAnsi="Cambria" w:cs="Apple Color Emoji" w:hint="eastAsia"/>
        </w:rPr>
        <w:t>與全家都於近期推出自家無人商店，</w:t>
      </w:r>
      <w:r w:rsidR="009A7AEA">
        <w:rPr>
          <w:rFonts w:ascii="Cambria" w:eastAsia="Microsoft YaHei" w:hAnsi="Cambria" w:cs="Apple Color Emoji" w:hint="eastAsia"/>
        </w:rPr>
        <w:t>7-11</w:t>
      </w:r>
      <w:r w:rsidR="009A7AEA">
        <w:rPr>
          <w:rFonts w:ascii="Cambria" w:eastAsia="Microsoft YaHei" w:hAnsi="Cambria" w:cs="Apple Color Emoji" w:hint="eastAsia"/>
        </w:rPr>
        <w:t>的</w:t>
      </w:r>
      <w:r w:rsidR="009A7AEA">
        <w:rPr>
          <w:rFonts w:ascii="Cambria" w:eastAsia="Microsoft YaHei" w:hAnsi="Cambria" w:cs="Apple Color Emoji" w:hint="eastAsia"/>
        </w:rPr>
        <w:t>X-Store</w:t>
      </w:r>
      <w:r w:rsidR="009A7AEA">
        <w:rPr>
          <w:rFonts w:ascii="Cambria" w:eastAsia="Microsoft YaHei" w:hAnsi="Cambria" w:cs="Apple Color Emoji" w:hint="eastAsia"/>
        </w:rPr>
        <w:t>導入了一系列自動化與電子裝置、引用人臉辨識結帳系統，更加裝監控鏡頭，探測與分析人流、銷售熱點等資訊；而全家則是將</w:t>
      </w:r>
      <w:r w:rsidR="009A7AEA">
        <w:rPr>
          <w:rFonts w:ascii="Cambria" w:eastAsia="Microsoft YaHei" w:hAnsi="Cambria" w:cs="Apple Color Emoji" w:hint="eastAsia"/>
        </w:rPr>
        <w:t>IoT</w:t>
      </w:r>
      <w:r w:rsidR="009A7AEA">
        <w:rPr>
          <w:rFonts w:ascii="Cambria" w:eastAsia="Microsoft YaHei" w:hAnsi="Cambria" w:cs="Apple Color Emoji" w:hint="eastAsia"/>
        </w:rPr>
        <w:t>嵌入冰櫃、空調等設備，</w:t>
      </w:r>
      <w:r w:rsidR="00A44AC0">
        <w:rPr>
          <w:rFonts w:ascii="Cambria" w:eastAsia="Microsoft YaHei" w:hAnsi="Cambria" w:cs="Apple Color Emoji" w:hint="eastAsia"/>
        </w:rPr>
        <w:t>以利後勤</w:t>
      </w:r>
      <w:r w:rsidR="009A7AEA">
        <w:rPr>
          <w:rFonts w:ascii="Cambria" w:eastAsia="Microsoft YaHei" w:hAnsi="Cambria" w:cs="Apple Color Emoji" w:hint="eastAsia"/>
        </w:rPr>
        <w:t>人員監控與貨架狀況。這些科技設施，都是為了簡化門市人力，使員工可以專注在提升商品和服務品質一事上，這讓我不禁聯想到，這一波數位轉型的趨勢為我們帶來了方便，卻也勢必淘汰一些舊有的職涯機會，</w:t>
      </w:r>
      <w:r w:rsidR="00A44AC0">
        <w:rPr>
          <w:rFonts w:ascii="Cambria" w:eastAsia="Microsoft YaHei" w:hAnsi="Cambria" w:cs="Apple Color Emoji" w:hint="eastAsia"/>
        </w:rPr>
        <w:t>那新</w:t>
      </w:r>
      <w:r w:rsidR="009A7AEA">
        <w:rPr>
          <w:rFonts w:ascii="Cambria" w:eastAsia="Microsoft YaHei" w:hAnsi="Cambria" w:cs="Apple Color Emoji" w:hint="eastAsia"/>
        </w:rPr>
        <w:t>的工作型態會是什麼呢？</w:t>
      </w:r>
      <w:bookmarkStart w:id="0" w:name="_GoBack"/>
      <w:bookmarkEnd w:id="0"/>
      <w:r w:rsidR="009A7AEA">
        <w:rPr>
          <w:rFonts w:ascii="Cambria" w:eastAsia="Microsoft YaHei" w:hAnsi="Cambria" w:cs="Apple Color Emoji" w:hint="eastAsia"/>
        </w:rPr>
        <w:t>該增進什麼樣的技能</w:t>
      </w:r>
      <w:r w:rsidR="00A44AC0">
        <w:rPr>
          <w:rFonts w:ascii="Cambria" w:eastAsia="Microsoft YaHei" w:hAnsi="Cambria" w:cs="Apple Color Emoji" w:hint="eastAsia"/>
        </w:rPr>
        <w:t>，才可</w:t>
      </w:r>
      <w:r w:rsidR="009A7AEA">
        <w:rPr>
          <w:rFonts w:ascii="Cambria" w:eastAsia="Microsoft YaHei" w:hAnsi="Cambria" w:cs="Apple Color Emoji" w:hint="eastAsia"/>
        </w:rPr>
        <w:t>既往自己的興趣發展，又能掌握未來</w:t>
      </w:r>
      <w:r w:rsidR="00A44AC0">
        <w:rPr>
          <w:rFonts w:ascii="Cambria" w:eastAsia="Microsoft YaHei" w:hAnsi="Cambria" w:cs="Apple Color Emoji" w:hint="eastAsia"/>
        </w:rPr>
        <w:t>的就業機會</w:t>
      </w:r>
      <w:r w:rsidR="009A7AEA">
        <w:rPr>
          <w:rFonts w:ascii="Cambria" w:eastAsia="Microsoft YaHei" w:hAnsi="Cambria" w:cs="Apple Color Emoji" w:hint="eastAsia"/>
        </w:rPr>
        <w:t>？這是我們現代學生該去做的功課</w:t>
      </w:r>
      <w:r w:rsidR="00A44AC0">
        <w:rPr>
          <w:rFonts w:ascii="Cambria" w:eastAsia="Microsoft YaHei" w:hAnsi="Cambria" w:cs="Apple Color Emoji" w:hint="eastAsia"/>
        </w:rPr>
        <w:t>！</w:t>
      </w:r>
    </w:p>
    <w:sectPr w:rsidR="009A7AEA" w:rsidRPr="00AD78E4" w:rsidSect="00EE7A1C">
      <w:footerReference w:type="even" r:id="rId7"/>
      <w:footerReference w:type="default" r:id="rId8"/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2DB4" w:rsidRDefault="00532DB4" w:rsidP="004A1ABE">
      <w:r>
        <w:separator/>
      </w:r>
    </w:p>
  </w:endnote>
  <w:endnote w:type="continuationSeparator" w:id="0">
    <w:p w:rsidR="00532DB4" w:rsidRDefault="00532DB4" w:rsidP="004A1A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6"/>
      </w:rPr>
      <w:id w:val="-698852650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:rsidR="004A1ABE" w:rsidRDefault="004A1ABE" w:rsidP="00830681">
        <w:pPr>
          <w:pStyle w:val="a4"/>
          <w:framePr w:wrap="none" w:vAnchor="text" w:hAnchor="margin" w:xAlign="right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:rsidR="004A1ABE" w:rsidRDefault="004A1ABE" w:rsidP="004A1ABE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6"/>
      </w:rPr>
      <w:id w:val="473577613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:rsidR="004A1ABE" w:rsidRDefault="004A1ABE" w:rsidP="00830681">
        <w:pPr>
          <w:pStyle w:val="a4"/>
          <w:framePr w:wrap="none" w:vAnchor="text" w:hAnchor="margin" w:xAlign="right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1</w:t>
        </w:r>
        <w:r>
          <w:rPr>
            <w:rStyle w:val="a6"/>
          </w:rPr>
          <w:fldChar w:fldCharType="end"/>
        </w:r>
      </w:p>
    </w:sdtContent>
  </w:sdt>
  <w:p w:rsidR="004A1ABE" w:rsidRDefault="004A1ABE" w:rsidP="004A1ABE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2DB4" w:rsidRDefault="00532DB4" w:rsidP="004A1ABE">
      <w:r>
        <w:separator/>
      </w:r>
    </w:p>
  </w:footnote>
  <w:footnote w:type="continuationSeparator" w:id="0">
    <w:p w:rsidR="00532DB4" w:rsidRDefault="00532DB4" w:rsidP="004A1A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D5FB7"/>
    <w:multiLevelType w:val="hybridMultilevel"/>
    <w:tmpl w:val="6714DBD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color w:val="auto"/>
        <w:sz w:val="18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30"/>
  <w:bordersDoNotSurroundHeader/>
  <w:bordersDoNotSurroundFooter/>
  <w:proofState w:spelling="clean"/>
  <w:defaultTabStop w:val="48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644"/>
    <w:rsid w:val="000263C2"/>
    <w:rsid w:val="000C722A"/>
    <w:rsid w:val="000D2F54"/>
    <w:rsid w:val="001171FB"/>
    <w:rsid w:val="00174913"/>
    <w:rsid w:val="001B339C"/>
    <w:rsid w:val="00253F60"/>
    <w:rsid w:val="002F5A1A"/>
    <w:rsid w:val="003240DC"/>
    <w:rsid w:val="004A1ABE"/>
    <w:rsid w:val="004C4C11"/>
    <w:rsid w:val="00532DB4"/>
    <w:rsid w:val="00575B76"/>
    <w:rsid w:val="005E54E9"/>
    <w:rsid w:val="00690709"/>
    <w:rsid w:val="006C4ED7"/>
    <w:rsid w:val="007D38C4"/>
    <w:rsid w:val="008041C0"/>
    <w:rsid w:val="008A408F"/>
    <w:rsid w:val="00906A30"/>
    <w:rsid w:val="009812DF"/>
    <w:rsid w:val="00986E0F"/>
    <w:rsid w:val="009A7AEA"/>
    <w:rsid w:val="009B06BE"/>
    <w:rsid w:val="009B783A"/>
    <w:rsid w:val="009D0F2F"/>
    <w:rsid w:val="009F755C"/>
    <w:rsid w:val="00A44AC0"/>
    <w:rsid w:val="00A657D1"/>
    <w:rsid w:val="00AD78E4"/>
    <w:rsid w:val="00B92A7F"/>
    <w:rsid w:val="00BB4B5F"/>
    <w:rsid w:val="00BC47EC"/>
    <w:rsid w:val="00BD17D3"/>
    <w:rsid w:val="00CA1743"/>
    <w:rsid w:val="00D22F28"/>
    <w:rsid w:val="00D6228B"/>
    <w:rsid w:val="00D652F7"/>
    <w:rsid w:val="00DD4009"/>
    <w:rsid w:val="00E74644"/>
    <w:rsid w:val="00E956B9"/>
    <w:rsid w:val="00EC75CB"/>
    <w:rsid w:val="00EE7A1C"/>
    <w:rsid w:val="00F465F0"/>
    <w:rsid w:val="00FD2C3C"/>
    <w:rsid w:val="00FF181A"/>
    <w:rsid w:val="00FF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4C11C"/>
  <w14:defaultImageDpi w14:val="32767"/>
  <w15:chartTrackingRefBased/>
  <w15:docId w15:val="{EE2AEE78-38A9-0942-AC80-A9C9A510D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ABE"/>
    <w:pPr>
      <w:ind w:leftChars="200" w:left="480"/>
    </w:pPr>
  </w:style>
  <w:style w:type="paragraph" w:styleId="a4">
    <w:name w:val="footer"/>
    <w:basedOn w:val="a"/>
    <w:link w:val="a5"/>
    <w:uiPriority w:val="99"/>
    <w:unhideWhenUsed/>
    <w:rsid w:val="004A1A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尾 字元"/>
    <w:basedOn w:val="a0"/>
    <w:link w:val="a4"/>
    <w:uiPriority w:val="99"/>
    <w:rsid w:val="004A1ABE"/>
    <w:rPr>
      <w:sz w:val="20"/>
      <w:szCs w:val="20"/>
    </w:rPr>
  </w:style>
  <w:style w:type="character" w:styleId="a6">
    <w:name w:val="page number"/>
    <w:basedOn w:val="a0"/>
    <w:uiPriority w:val="99"/>
    <w:semiHidden/>
    <w:unhideWhenUsed/>
    <w:rsid w:val="004A1A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7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2018-06-17T13:28:00Z</dcterms:created>
  <dcterms:modified xsi:type="dcterms:W3CDTF">2018-06-17T13:28:00Z</dcterms:modified>
</cp:coreProperties>
</file>