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9F755C" w:rsidRDefault="00E74644" w:rsidP="00E74644">
      <w:pPr>
        <w:spacing w:line="360" w:lineRule="exact"/>
        <w:rPr>
          <w:rFonts w:ascii="Microsoft YaHei" w:eastAsia="Microsoft YaHei" w:hAnsi="Microsoft YaHei"/>
          <w:b/>
          <w:color w:val="2E74B5" w:themeColor="accent5" w:themeShade="BF"/>
          <w:sz w:val="32"/>
        </w:rPr>
      </w:pP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2018/0</w:t>
      </w:r>
      <w:r w:rsidR="00076E3D">
        <w:rPr>
          <w:rFonts w:ascii="Microsoft YaHei" w:eastAsia="Microsoft YaHei" w:hAnsi="Microsoft YaHei"/>
          <w:b/>
          <w:color w:val="2E74B5" w:themeColor="accent5" w:themeShade="BF"/>
          <w:sz w:val="32"/>
        </w:rPr>
        <w:t>6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/</w:t>
      </w:r>
      <w:r w:rsidR="00076E3D">
        <w:rPr>
          <w:rFonts w:ascii="Microsoft YaHei" w:eastAsia="Microsoft YaHei" w:hAnsi="Microsoft YaHei"/>
          <w:b/>
          <w:color w:val="2E74B5" w:themeColor="accent5" w:themeShade="BF"/>
          <w:sz w:val="32"/>
        </w:rPr>
        <w:t>28</w:t>
      </w:r>
      <w:bookmarkStart w:id="0" w:name="_GoBack"/>
      <w:bookmarkEnd w:id="0"/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 xml:space="preserve"> </w:t>
      </w:r>
      <w:r w:rsidR="00AE1CB0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行銷資料科學期末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心得</w:t>
      </w:r>
    </w:p>
    <w:p w:rsidR="00E74644" w:rsidRPr="00E956B9" w:rsidRDefault="00E74644" w:rsidP="00E74644">
      <w:pPr>
        <w:spacing w:line="360" w:lineRule="exact"/>
        <w:rPr>
          <w:rFonts w:ascii="Microsoft YaHei" w:eastAsia="Microsoft YaHei" w:hAnsi="Microsoft YaHei"/>
          <w:sz w:val="22"/>
        </w:rPr>
      </w:pPr>
      <w:r w:rsidRPr="00E956B9">
        <w:rPr>
          <w:rFonts w:ascii="Microsoft YaHei" w:eastAsia="Microsoft YaHei" w:hAnsi="Microsoft YaHei" w:hint="eastAsia"/>
          <w:sz w:val="18"/>
        </w:rPr>
        <w:t>系級：四企管四甲 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學號：B10308023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AE1CB0" w:rsidRPr="00AE1CB0" w:rsidRDefault="00AE1CB0" w:rsidP="00AE1CB0">
      <w:pPr>
        <w:spacing w:line="480" w:lineRule="exact"/>
        <w:ind w:firstLineChars="200" w:firstLine="480"/>
        <w:jc w:val="both"/>
        <w:rPr>
          <w:rFonts w:ascii="Microsoft YaHei" w:eastAsia="Microsoft YaHei" w:hAnsi="Microsoft YaHei" w:hint="eastAsia"/>
        </w:rPr>
      </w:pPr>
      <w:r w:rsidRPr="00AE1CB0">
        <w:rPr>
          <w:rFonts w:ascii="Microsoft YaHei" w:eastAsia="Microsoft YaHei" w:hAnsi="Microsoft YaHei" w:hint="eastAsia"/>
        </w:rPr>
        <w:t>這學期是我大學生涯</w:t>
      </w:r>
      <w:r>
        <w:rPr>
          <w:rFonts w:ascii="Microsoft YaHei" w:eastAsia="Microsoft YaHei" w:hAnsi="Microsoft YaHei" w:hint="eastAsia"/>
        </w:rPr>
        <w:t>的最後一段在校時光，因為企業實習的關係，我規劃本學期只修一門課。</w:t>
      </w:r>
      <w:r w:rsidRPr="00AE1CB0">
        <w:rPr>
          <w:rFonts w:ascii="Microsoft YaHei" w:eastAsia="Microsoft YaHei" w:hAnsi="Microsoft YaHei" w:hint="eastAsia"/>
        </w:rPr>
        <w:t>當初對於課程選修考慮了良久，最後，由於想了解過去從未接觸的程式語言、深入了解如何透過次級資料，製作相對應的數據圖表，並精準解釋其商業意義，因此選擇了這門課—「行銷資料科學」作為我大學最後一門課。</w:t>
      </w:r>
    </w:p>
    <w:p w:rsidR="000838B9" w:rsidRDefault="00AE1CB0" w:rsidP="000838B9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 w:rsidRPr="00AE1CB0">
        <w:rPr>
          <w:rFonts w:ascii="Microsoft YaHei" w:eastAsia="Microsoft YaHei" w:hAnsi="Microsoft YaHei" w:hint="eastAsia"/>
        </w:rPr>
        <w:t>修習完整學期的課程，對行銷分析的部分覺得收穫滿滿</w:t>
      </w:r>
      <w:r>
        <w:rPr>
          <w:rFonts w:ascii="Microsoft YaHei" w:eastAsia="Microsoft YaHei" w:hAnsi="Microsoft YaHei" w:hint="eastAsia"/>
        </w:rPr>
        <w:t>，老師與助教們，透過</w:t>
      </w:r>
      <w:r w:rsidR="0015057E">
        <w:rPr>
          <w:rFonts w:ascii="Microsoft YaHei" w:eastAsia="Microsoft YaHei" w:hAnsi="Microsoft YaHei" w:hint="eastAsia"/>
        </w:rPr>
        <w:t>實務案例，教導我們如何從數據圖，看懂其蘊含的行銷策略，每次的講課使我對於「行銷決策」有了更多、更不一樣的見解</w:t>
      </w:r>
      <w:r w:rsidRPr="00AE1CB0">
        <w:rPr>
          <w:rFonts w:ascii="Microsoft YaHei" w:eastAsia="Microsoft YaHei" w:hAnsi="Microsoft YaHei" w:hint="eastAsia"/>
        </w:rPr>
        <w:t>；對於coding的部分，覺得</w:t>
      </w:r>
      <w:r w:rsidR="000838B9">
        <w:rPr>
          <w:rFonts w:ascii="Microsoft YaHei" w:eastAsia="Microsoft YaHei" w:hAnsi="Microsoft YaHei" w:hint="eastAsia"/>
        </w:rPr>
        <w:t>僅到初認識的階段，</w:t>
      </w:r>
      <w:r w:rsidR="00076E3D">
        <w:rPr>
          <w:rFonts w:ascii="Microsoft YaHei" w:eastAsia="Microsoft YaHei" w:hAnsi="Microsoft YaHei" w:hint="eastAsia"/>
        </w:rPr>
        <w:t>這個地方</w:t>
      </w:r>
      <w:r w:rsidR="000838B9">
        <w:rPr>
          <w:rFonts w:ascii="Microsoft YaHei" w:eastAsia="Microsoft YaHei" w:hAnsi="Microsoft YaHei" w:hint="eastAsia"/>
        </w:rPr>
        <w:t>較</w:t>
      </w:r>
      <w:r w:rsidR="00076E3D">
        <w:rPr>
          <w:rFonts w:ascii="Microsoft YaHei" w:eastAsia="Microsoft YaHei" w:hAnsi="Microsoft YaHei" w:hint="eastAsia"/>
        </w:rPr>
        <w:t>為</w:t>
      </w:r>
      <w:r w:rsidR="000838B9">
        <w:rPr>
          <w:rFonts w:ascii="Microsoft YaHei" w:eastAsia="Microsoft YaHei" w:hAnsi="Microsoft YaHei" w:hint="eastAsia"/>
        </w:rPr>
        <w:t>可惜，</w:t>
      </w:r>
      <w:r w:rsidR="00076E3D">
        <w:rPr>
          <w:rFonts w:ascii="Microsoft YaHei" w:eastAsia="Microsoft YaHei" w:hAnsi="Microsoft YaHei" w:hint="eastAsia"/>
        </w:rPr>
        <w:t>短短幾</w:t>
      </w:r>
      <w:r w:rsidR="000838B9">
        <w:rPr>
          <w:rFonts w:ascii="Microsoft YaHei" w:eastAsia="Microsoft YaHei" w:hAnsi="Microsoft YaHei" w:hint="eastAsia"/>
        </w:rPr>
        <w:t>堂課真的太令人意猶未盡，但也清楚了解老師對於課程設計的用心，致力將行銷策略、資料分析與程式編碼</w:t>
      </w:r>
      <w:r w:rsidR="00076E3D">
        <w:rPr>
          <w:rFonts w:ascii="Microsoft YaHei" w:eastAsia="Microsoft YaHei" w:hAnsi="Microsoft YaHei" w:hint="eastAsia"/>
        </w:rPr>
        <w:t>，</w:t>
      </w:r>
      <w:r w:rsidR="000838B9">
        <w:rPr>
          <w:rFonts w:ascii="Microsoft YaHei" w:eastAsia="Microsoft YaHei" w:hAnsi="Microsoft YaHei" w:hint="eastAsia"/>
        </w:rPr>
        <w:t>這些課堂內容緊緊串連在一起，實屬不易。</w:t>
      </w:r>
    </w:p>
    <w:p w:rsidR="000838B9" w:rsidRDefault="000838B9" w:rsidP="000838B9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最令我印象深刻的一堂課是孟彥老師</w:t>
      </w:r>
      <w:r w:rsidR="006B34CD">
        <w:rPr>
          <w:rFonts w:ascii="Microsoft YaHei" w:eastAsia="Microsoft YaHei" w:hAnsi="Microsoft YaHei" w:hint="eastAsia"/>
        </w:rPr>
        <w:t>教</w:t>
      </w:r>
      <w:r>
        <w:rPr>
          <w:rFonts w:ascii="Microsoft YaHei" w:eastAsia="Microsoft YaHei" w:hAnsi="Microsoft YaHei" w:hint="eastAsia"/>
        </w:rPr>
        <w:t>授的「STP理論與行銷資料科學」</w:t>
      </w:r>
      <w:r w:rsidR="006B34CD">
        <w:rPr>
          <w:rFonts w:ascii="Microsoft YaHei" w:eastAsia="Microsoft YaHei" w:hAnsi="Microsoft YaHei" w:hint="eastAsia"/>
        </w:rPr>
        <w:t>，其中一個環節是，老師講解量販店的顧客來店消費時間，與客單價的圖表繪製，當時老師並未先告訴我們最佳圖表繪製方式，而是讓我們與左鄰右社的同學討論，再徵求舉手發言分享的各項意見，最後才公布正解。林孟彥老師如此的授課方式，是我非常喜歡，也相當欽佩的，我認為這才是現在大學生最需要的「訓練獨立思考能力」的培養方法；這是我欣賞本課程的最大原因，亦是可惜的地方。每次的程式回家作業，因為loading過多，</w:t>
      </w:r>
      <w:r w:rsidR="00BC40E3">
        <w:rPr>
          <w:rFonts w:ascii="Microsoft YaHei" w:eastAsia="Microsoft YaHei" w:hAnsi="Microsoft YaHei" w:hint="eastAsia"/>
        </w:rPr>
        <w:t>因此往往只能依循上課</w:t>
      </w:r>
      <w:r w:rsidR="006B34CD">
        <w:rPr>
          <w:rFonts w:ascii="Microsoft YaHei" w:eastAsia="Microsoft YaHei" w:hAnsi="Microsoft YaHei" w:hint="eastAsia"/>
        </w:rPr>
        <w:t>的記憶，</w:t>
      </w:r>
      <w:r w:rsidR="00BC40E3">
        <w:rPr>
          <w:rFonts w:ascii="Microsoft YaHei" w:eastAsia="Microsoft YaHei" w:hAnsi="Microsoft YaHei" w:hint="eastAsia"/>
        </w:rPr>
        <w:t>重新跑一次老師在課程中講授的步驟，缺乏自我思考或嘗試的環節，一次、兩次以後，老師與助教們觀察到大家吸收的成效並不是很好，便調整上課資料，希望將所有的Data全數交予我們，並期望我們能多加自我研讀。我知道「複習」、「預習」的重要性，但在作業loading不減的狀況下，</w:t>
      </w:r>
      <w:r w:rsidR="00076E3D">
        <w:rPr>
          <w:rFonts w:ascii="Microsoft YaHei" w:eastAsia="Microsoft YaHei" w:hAnsi="Microsoft YaHei" w:hint="eastAsia"/>
        </w:rPr>
        <w:t>像我這樣平時需</w:t>
      </w:r>
      <w:r w:rsidR="00BC40E3">
        <w:rPr>
          <w:rFonts w:ascii="Microsoft YaHei" w:eastAsia="Microsoft YaHei" w:hAnsi="Microsoft YaHei" w:hint="eastAsia"/>
        </w:rPr>
        <w:t>進公司實習的同學來說，是更大的負荷，這是我認為應該自我檢討，</w:t>
      </w:r>
      <w:r w:rsidR="00076E3D">
        <w:rPr>
          <w:rFonts w:ascii="Microsoft YaHei" w:eastAsia="Microsoft YaHei" w:hAnsi="Microsoft YaHei" w:hint="eastAsia"/>
        </w:rPr>
        <w:t>與本課程最令我感到惋惜</w:t>
      </w:r>
      <w:r w:rsidR="00BC40E3">
        <w:rPr>
          <w:rFonts w:ascii="Microsoft YaHei" w:eastAsia="Microsoft YaHei" w:hAnsi="Microsoft YaHei" w:hint="eastAsia"/>
        </w:rPr>
        <w:t>的地方。</w:t>
      </w:r>
    </w:p>
    <w:p w:rsidR="00FD2C3C" w:rsidRPr="009F755C" w:rsidRDefault="00BC40E3" w:rsidP="00076E3D">
      <w:pPr>
        <w:spacing w:line="480" w:lineRule="exact"/>
        <w:ind w:firstLineChars="200" w:firstLine="480"/>
        <w:jc w:val="both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很喜歡這學期一起合作完成期末報告的組員，每個人都來自不同科系、年級，甚至是不同學校，大家平時除了課程討論以外，更會相互關心彼此的近況，這樣交流，與切磋的課堂環境是我相當欣賞的一點。謝謝林老師與各位業師、助教的用心，</w:t>
      </w:r>
      <w:r w:rsidR="00076E3D">
        <w:rPr>
          <w:rFonts w:ascii="Microsoft YaHei" w:eastAsia="Microsoft YaHei" w:hAnsi="Microsoft YaHei" w:hint="eastAsia"/>
        </w:rPr>
        <w:t>努力將這門課程的內容提升到更實務</w:t>
      </w:r>
      <w:r>
        <w:rPr>
          <w:rFonts w:ascii="Microsoft YaHei" w:eastAsia="Microsoft YaHei" w:hAnsi="Microsoft YaHei" w:hint="eastAsia"/>
        </w:rPr>
        <w:t>的層次，而非單純教本宣科</w:t>
      </w:r>
      <w:r w:rsidR="00076E3D">
        <w:rPr>
          <w:rFonts w:ascii="Microsoft YaHei" w:eastAsia="Microsoft YaHei" w:hAnsi="Microsoft YaHei" w:hint="eastAsia"/>
        </w:rPr>
        <w:t>；擔任業</w:t>
      </w:r>
      <w:r w:rsidR="00076E3D">
        <w:rPr>
          <w:rFonts w:ascii="Microsoft YaHei" w:eastAsia="Microsoft YaHei" w:hAnsi="Microsoft YaHei" w:hint="eastAsia"/>
        </w:rPr>
        <w:lastRenderedPageBreak/>
        <w:t>師的賀老師曾說過，他認為行銷資料科學，不能只是透過教科書，或線上教學的方式講授，他一直認為這樣的課程需要的是面對面、上機操作的教學模式。本學期結束了，Marketing Data Science的課程也結束了，我深深體會到賀老師所說的這句話涵蓋的意義，且相當認同。很喜歡這堂課，不管是內容，或是在其中認識到的人們，再次由衷感謝老師對於課程編排的用心。</w:t>
      </w:r>
    </w:p>
    <w:sectPr w:rsidR="00FD2C3C" w:rsidRPr="009F755C" w:rsidSect="00EE7A1C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059" w:rsidRDefault="00334059" w:rsidP="00393098">
      <w:r>
        <w:separator/>
      </w:r>
    </w:p>
  </w:endnote>
  <w:endnote w:type="continuationSeparator" w:id="0">
    <w:p w:rsidR="00334059" w:rsidRDefault="00334059" w:rsidP="00393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906527592"/>
      <w:docPartObj>
        <w:docPartGallery w:val="Page Numbers (Bottom of Page)"/>
        <w:docPartUnique/>
      </w:docPartObj>
    </w:sdtPr>
    <w:sdtContent>
      <w:p w:rsidR="00393098" w:rsidRDefault="00393098" w:rsidP="00EF4ACE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93098" w:rsidRDefault="00393098" w:rsidP="003930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875696173"/>
      <w:docPartObj>
        <w:docPartGallery w:val="Page Numbers (Bottom of Page)"/>
        <w:docPartUnique/>
      </w:docPartObj>
    </w:sdtPr>
    <w:sdtContent>
      <w:p w:rsidR="00393098" w:rsidRDefault="00393098" w:rsidP="00EF4ACE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93098" w:rsidRDefault="00393098" w:rsidP="0039309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059" w:rsidRDefault="00334059" w:rsidP="00393098">
      <w:r>
        <w:separator/>
      </w:r>
    </w:p>
  </w:footnote>
  <w:footnote w:type="continuationSeparator" w:id="0">
    <w:p w:rsidR="00334059" w:rsidRDefault="00334059" w:rsidP="00393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76E3D"/>
    <w:rsid w:val="000838B9"/>
    <w:rsid w:val="000C722A"/>
    <w:rsid w:val="000D2F54"/>
    <w:rsid w:val="001171FB"/>
    <w:rsid w:val="0015057E"/>
    <w:rsid w:val="00174913"/>
    <w:rsid w:val="001B339C"/>
    <w:rsid w:val="00253F60"/>
    <w:rsid w:val="003240DC"/>
    <w:rsid w:val="00334059"/>
    <w:rsid w:val="00393098"/>
    <w:rsid w:val="00575B76"/>
    <w:rsid w:val="005E54E9"/>
    <w:rsid w:val="00690709"/>
    <w:rsid w:val="006B34CD"/>
    <w:rsid w:val="006C4ED7"/>
    <w:rsid w:val="007D38C4"/>
    <w:rsid w:val="008041C0"/>
    <w:rsid w:val="008A408F"/>
    <w:rsid w:val="00986E0F"/>
    <w:rsid w:val="009B783A"/>
    <w:rsid w:val="009D0F2F"/>
    <w:rsid w:val="009F755C"/>
    <w:rsid w:val="00A657D1"/>
    <w:rsid w:val="00AE1CB0"/>
    <w:rsid w:val="00BB4B5F"/>
    <w:rsid w:val="00BC40E3"/>
    <w:rsid w:val="00BC47EC"/>
    <w:rsid w:val="00BD17D3"/>
    <w:rsid w:val="00CA1743"/>
    <w:rsid w:val="00D6228B"/>
    <w:rsid w:val="00D652F7"/>
    <w:rsid w:val="00DD4009"/>
    <w:rsid w:val="00E74644"/>
    <w:rsid w:val="00E956B9"/>
    <w:rsid w:val="00EC75CB"/>
    <w:rsid w:val="00EE7A1C"/>
    <w:rsid w:val="00F465F0"/>
    <w:rsid w:val="00FD2C3C"/>
    <w:rsid w:val="00FF181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8CD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30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9309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39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2018-06-30T11:52:00Z</dcterms:created>
  <dcterms:modified xsi:type="dcterms:W3CDTF">2018-06-30T11:53:00Z</dcterms:modified>
</cp:coreProperties>
</file>