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5FE" w:rsidRDefault="008B655E" w:rsidP="008B655E">
      <w:pPr>
        <w:jc w:val="center"/>
        <w:rPr>
          <w:rFonts w:hint="eastAsia"/>
          <w:b/>
          <w:sz w:val="28"/>
          <w:szCs w:val="28"/>
        </w:rPr>
      </w:pPr>
      <w:r w:rsidRPr="008B655E">
        <w:rPr>
          <w:b/>
          <w:sz w:val="28"/>
          <w:szCs w:val="28"/>
        </w:rPr>
        <w:t>学生考勤系统的设计与实现</w:t>
      </w:r>
    </w:p>
    <w:p w:rsidR="008B655E" w:rsidRDefault="008B655E" w:rsidP="008B655E">
      <w:pPr>
        <w:ind w:firstLineChars="200" w:firstLine="420"/>
        <w:jc w:val="left"/>
        <w:rPr>
          <w:rFonts w:ascii="Helvetica" w:hAnsi="Helvetica" w:cs="Helvetica" w:hint="eastAsia"/>
          <w:b/>
          <w:color w:val="444444"/>
          <w:szCs w:val="21"/>
          <w:shd w:val="clear" w:color="auto" w:fill="FFFFFF"/>
        </w:rPr>
      </w:pPr>
      <w:r>
        <w:rPr>
          <w:rFonts w:ascii="Helvetica" w:hAnsi="Helvetica" w:cs="Helvetica"/>
          <w:color w:val="444444"/>
          <w:szCs w:val="21"/>
          <w:shd w:val="clear" w:color="auto" w:fill="FFFFFF"/>
        </w:rPr>
        <w:t>此</w:t>
      </w:r>
      <w:r>
        <w:rPr>
          <w:rFonts w:ascii="Helvetica" w:hAnsi="Helvetica" w:cs="Helvetica"/>
          <w:color w:val="444444"/>
          <w:szCs w:val="21"/>
          <w:shd w:val="clear" w:color="auto" w:fill="FFFFFF"/>
        </w:rPr>
        <w:t>系统主要针对目前高校学生在线请假以及学生上课出勤管理而设计的信息系统。本系统总体上由三大功能模块：</w:t>
      </w:r>
      <w:r w:rsidRPr="008B655E">
        <w:rPr>
          <w:rFonts w:ascii="Helvetica" w:hAnsi="Helvetica" w:cs="Helvetica"/>
          <w:b/>
          <w:color w:val="444444"/>
          <w:szCs w:val="21"/>
          <w:shd w:val="clear" w:color="auto" w:fill="FFFFFF"/>
        </w:rPr>
        <w:t>请假系统模块、考勤系统模块、后台管理模块组成。</w:t>
      </w:r>
      <w:r>
        <w:rPr>
          <w:rFonts w:ascii="Helvetica" w:hAnsi="Helvetica" w:cs="Helvetica"/>
          <w:color w:val="444444"/>
          <w:szCs w:val="21"/>
          <w:shd w:val="clear" w:color="auto" w:fill="FFFFFF"/>
        </w:rPr>
        <w:t>系统涉及到高校三大类用户：</w:t>
      </w:r>
      <w:r w:rsidRPr="008B655E">
        <w:rPr>
          <w:rFonts w:ascii="Helvetica" w:hAnsi="Helvetica" w:cs="Helvetica"/>
          <w:b/>
          <w:color w:val="444444"/>
          <w:szCs w:val="21"/>
          <w:shd w:val="clear" w:color="auto" w:fill="FFFFFF"/>
        </w:rPr>
        <w:t>学生、任课老师、系统管理员。</w:t>
      </w:r>
    </w:p>
    <w:p w:rsidR="008B655E" w:rsidRPr="008B655E" w:rsidRDefault="008B655E" w:rsidP="008B655E">
      <w:pPr>
        <w:pStyle w:val="a5"/>
        <w:numPr>
          <w:ilvl w:val="0"/>
          <w:numId w:val="1"/>
        </w:numPr>
        <w:ind w:firstLineChars="0"/>
        <w:jc w:val="left"/>
        <w:rPr>
          <w:rFonts w:ascii="Helvetica" w:hAnsi="Helvetica" w:cs="Helvetica" w:hint="eastAsia"/>
          <w:b/>
          <w:color w:val="444444"/>
          <w:szCs w:val="21"/>
          <w:shd w:val="clear" w:color="auto" w:fill="FFFFFF"/>
        </w:rPr>
      </w:pPr>
      <w:r w:rsidRPr="008B655E">
        <w:rPr>
          <w:rFonts w:ascii="Helvetica" w:hAnsi="Helvetica" w:cs="Helvetica" w:hint="eastAsia"/>
          <w:b/>
          <w:color w:val="444444"/>
          <w:szCs w:val="21"/>
          <w:shd w:val="clear" w:color="auto" w:fill="FFFFFF"/>
        </w:rPr>
        <w:t>请假系统模块</w:t>
      </w:r>
    </w:p>
    <w:p w:rsidR="008B655E" w:rsidRDefault="008B655E" w:rsidP="008B655E">
      <w:pPr>
        <w:pStyle w:val="a6"/>
        <w:shd w:val="clear" w:color="auto" w:fill="FFFFFF"/>
        <w:spacing w:before="150" w:beforeAutospacing="0" w:after="150" w:afterAutospacing="0"/>
        <w:rPr>
          <w:rFonts w:ascii="Helvetica" w:hAnsi="Helvetica" w:cs="Helvetica"/>
          <w:color w:val="444444"/>
          <w:sz w:val="21"/>
          <w:szCs w:val="21"/>
        </w:rPr>
      </w:pPr>
      <w:r>
        <w:rPr>
          <w:rFonts w:ascii="Helvetica" w:hAnsi="Helvetica" w:cs="Helvetica"/>
          <w:color w:val="444444"/>
          <w:sz w:val="21"/>
          <w:szCs w:val="21"/>
        </w:rPr>
        <w:t>本模块的功能是在线请假的实现及管理，主要涉及三大类用户：学生和任课教师，学生通过此功能模块进行在线请假及查看请假记录信息；任课教师</w:t>
      </w:r>
      <w:proofErr w:type="gramStart"/>
      <w:r>
        <w:rPr>
          <w:rFonts w:ascii="Helvetica" w:hAnsi="Helvetica" w:cs="Helvetica"/>
          <w:color w:val="444444"/>
          <w:sz w:val="21"/>
          <w:szCs w:val="21"/>
        </w:rPr>
        <w:t>在线审批</w:t>
      </w:r>
      <w:proofErr w:type="gramEnd"/>
      <w:r>
        <w:rPr>
          <w:rFonts w:ascii="Helvetica" w:hAnsi="Helvetica" w:cs="Helvetica"/>
          <w:color w:val="444444"/>
          <w:sz w:val="21"/>
          <w:szCs w:val="21"/>
        </w:rPr>
        <w:t>学生请假及查看请假记录信息。</w:t>
      </w:r>
    </w:p>
    <w:p w:rsidR="008B655E" w:rsidRDefault="008B655E" w:rsidP="008B655E">
      <w:pPr>
        <w:pStyle w:val="a6"/>
        <w:numPr>
          <w:ilvl w:val="0"/>
          <w:numId w:val="1"/>
        </w:numPr>
        <w:shd w:val="clear" w:color="auto" w:fill="FFFFFF"/>
        <w:spacing w:before="150" w:beforeAutospacing="0" w:after="150" w:afterAutospacing="0"/>
        <w:rPr>
          <w:rFonts w:ascii="Helvetica" w:hAnsi="Helvetica" w:cs="Helvetica" w:hint="eastAsia"/>
          <w:b/>
          <w:color w:val="444444"/>
          <w:sz w:val="21"/>
          <w:szCs w:val="21"/>
        </w:rPr>
      </w:pPr>
      <w:r w:rsidRPr="008B655E">
        <w:rPr>
          <w:rFonts w:ascii="Helvetica" w:hAnsi="Helvetica" w:cs="Helvetica"/>
          <w:b/>
          <w:color w:val="444444"/>
          <w:sz w:val="21"/>
          <w:szCs w:val="21"/>
        </w:rPr>
        <w:t>考勤系统模块</w:t>
      </w:r>
    </w:p>
    <w:p w:rsidR="008B655E" w:rsidRDefault="008B655E" w:rsidP="008B655E">
      <w:pPr>
        <w:pStyle w:val="a6"/>
        <w:shd w:val="clear" w:color="auto" w:fill="FFFFFF"/>
        <w:spacing w:before="150" w:beforeAutospacing="0" w:after="150" w:afterAutospacing="0"/>
        <w:rPr>
          <w:rFonts w:ascii="Helvetica" w:hAnsi="Helvetica" w:cs="Helvetica" w:hint="eastAsia"/>
          <w:color w:val="444444"/>
          <w:sz w:val="21"/>
          <w:szCs w:val="21"/>
          <w:shd w:val="clear" w:color="auto" w:fill="FFFFFF"/>
        </w:rPr>
      </w:pPr>
      <w:r>
        <w:rPr>
          <w:rFonts w:ascii="Helvetica" w:hAnsi="Helvetica" w:cs="Helvetica"/>
          <w:color w:val="444444"/>
          <w:sz w:val="21"/>
          <w:szCs w:val="21"/>
          <w:shd w:val="clear" w:color="auto" w:fill="FFFFFF"/>
        </w:rPr>
        <w:t>本模块的功能是学生考勤信息统计的实现、查看及管理，涉及三大类用户中的所有用户。学生在线查看自己所有学年的出勤信息；任课老师在线管理学生出勤信息。</w:t>
      </w:r>
    </w:p>
    <w:p w:rsidR="008B655E" w:rsidRPr="008B655E" w:rsidRDefault="008B655E" w:rsidP="008B655E">
      <w:pPr>
        <w:pStyle w:val="a6"/>
        <w:numPr>
          <w:ilvl w:val="0"/>
          <w:numId w:val="1"/>
        </w:numPr>
        <w:shd w:val="clear" w:color="auto" w:fill="FFFFFF"/>
        <w:spacing w:before="150" w:beforeAutospacing="0" w:after="150" w:afterAutospacing="0"/>
        <w:rPr>
          <w:rFonts w:ascii="Helvetica" w:hAnsi="Helvetica" w:cs="Helvetica" w:hint="eastAsia"/>
          <w:b/>
          <w:color w:val="444444"/>
          <w:sz w:val="21"/>
          <w:szCs w:val="21"/>
          <w:shd w:val="clear" w:color="auto" w:fill="FFFFFF"/>
        </w:rPr>
      </w:pPr>
      <w:r w:rsidRPr="008B655E">
        <w:rPr>
          <w:rFonts w:ascii="Helvetica" w:hAnsi="Helvetica" w:cs="Helvetica" w:hint="eastAsia"/>
          <w:b/>
          <w:color w:val="444444"/>
          <w:sz w:val="21"/>
          <w:szCs w:val="21"/>
          <w:shd w:val="clear" w:color="auto" w:fill="FFFFFF"/>
        </w:rPr>
        <w:t>后台管理模块</w:t>
      </w:r>
    </w:p>
    <w:p w:rsidR="008B655E" w:rsidRPr="008B655E" w:rsidRDefault="008B655E" w:rsidP="008B655E">
      <w:pPr>
        <w:pStyle w:val="a6"/>
        <w:shd w:val="clear" w:color="auto" w:fill="FFFFFF"/>
        <w:spacing w:before="150" w:beforeAutospacing="0" w:after="150" w:afterAutospacing="0"/>
        <w:rPr>
          <w:rFonts w:ascii="Helvetica" w:hAnsi="Helvetica" w:cs="Helvetica"/>
          <w:b/>
          <w:color w:val="444444"/>
          <w:sz w:val="21"/>
          <w:szCs w:val="21"/>
        </w:rPr>
      </w:pPr>
      <w:r>
        <w:rPr>
          <w:rFonts w:ascii="Helvetica" w:hAnsi="Helvetica" w:cs="Helvetica"/>
          <w:color w:val="444444"/>
          <w:sz w:val="21"/>
          <w:szCs w:val="21"/>
          <w:shd w:val="clear" w:color="auto" w:fill="FFFFFF"/>
        </w:rPr>
        <w:t>本模块的功能实现整个系统数据的同步更新及维护，只涉及系统管理员用户。系统管理员动态的管理学生信息、教师信息等信息的管理，是整个系统实现的基础。</w:t>
      </w:r>
      <w:bookmarkStart w:id="0" w:name="_GoBack"/>
      <w:bookmarkEnd w:id="0"/>
    </w:p>
    <w:p w:rsidR="008B655E" w:rsidRPr="008B655E" w:rsidRDefault="008B655E" w:rsidP="008B655E">
      <w:pPr>
        <w:jc w:val="left"/>
        <w:rPr>
          <w:szCs w:val="21"/>
        </w:rPr>
      </w:pPr>
    </w:p>
    <w:sectPr w:rsidR="008B655E" w:rsidRPr="008B6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8EF" w:rsidRDefault="004318EF" w:rsidP="008B655E">
      <w:r>
        <w:separator/>
      </w:r>
    </w:p>
  </w:endnote>
  <w:endnote w:type="continuationSeparator" w:id="0">
    <w:p w:rsidR="004318EF" w:rsidRDefault="004318EF" w:rsidP="008B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8EF" w:rsidRDefault="004318EF" w:rsidP="008B655E">
      <w:r>
        <w:separator/>
      </w:r>
    </w:p>
  </w:footnote>
  <w:footnote w:type="continuationSeparator" w:id="0">
    <w:p w:rsidR="004318EF" w:rsidRDefault="004318EF" w:rsidP="008B65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949F2"/>
    <w:multiLevelType w:val="hybridMultilevel"/>
    <w:tmpl w:val="30407E8E"/>
    <w:lvl w:ilvl="0" w:tplc="240AE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B5"/>
    <w:rsid w:val="004318EF"/>
    <w:rsid w:val="004959B5"/>
    <w:rsid w:val="008B655E"/>
    <w:rsid w:val="00EB4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55E"/>
    <w:rPr>
      <w:sz w:val="18"/>
      <w:szCs w:val="18"/>
    </w:rPr>
  </w:style>
  <w:style w:type="paragraph" w:styleId="a4">
    <w:name w:val="footer"/>
    <w:basedOn w:val="a"/>
    <w:link w:val="Char0"/>
    <w:uiPriority w:val="99"/>
    <w:unhideWhenUsed/>
    <w:rsid w:val="008B655E"/>
    <w:pPr>
      <w:tabs>
        <w:tab w:val="center" w:pos="4153"/>
        <w:tab w:val="right" w:pos="8306"/>
      </w:tabs>
      <w:snapToGrid w:val="0"/>
      <w:jc w:val="left"/>
    </w:pPr>
    <w:rPr>
      <w:sz w:val="18"/>
      <w:szCs w:val="18"/>
    </w:rPr>
  </w:style>
  <w:style w:type="character" w:customStyle="1" w:styleId="Char0">
    <w:name w:val="页脚 Char"/>
    <w:basedOn w:val="a0"/>
    <w:link w:val="a4"/>
    <w:uiPriority w:val="99"/>
    <w:rsid w:val="008B655E"/>
    <w:rPr>
      <w:sz w:val="18"/>
      <w:szCs w:val="18"/>
    </w:rPr>
  </w:style>
  <w:style w:type="paragraph" w:styleId="a5">
    <w:name w:val="List Paragraph"/>
    <w:basedOn w:val="a"/>
    <w:uiPriority w:val="34"/>
    <w:qFormat/>
    <w:rsid w:val="008B655E"/>
    <w:pPr>
      <w:ind w:firstLineChars="200" w:firstLine="420"/>
    </w:pPr>
  </w:style>
  <w:style w:type="paragraph" w:styleId="a6">
    <w:name w:val="Normal (Web)"/>
    <w:basedOn w:val="a"/>
    <w:uiPriority w:val="99"/>
    <w:semiHidden/>
    <w:unhideWhenUsed/>
    <w:rsid w:val="008B655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55E"/>
    <w:rPr>
      <w:sz w:val="18"/>
      <w:szCs w:val="18"/>
    </w:rPr>
  </w:style>
  <w:style w:type="paragraph" w:styleId="a4">
    <w:name w:val="footer"/>
    <w:basedOn w:val="a"/>
    <w:link w:val="Char0"/>
    <w:uiPriority w:val="99"/>
    <w:unhideWhenUsed/>
    <w:rsid w:val="008B655E"/>
    <w:pPr>
      <w:tabs>
        <w:tab w:val="center" w:pos="4153"/>
        <w:tab w:val="right" w:pos="8306"/>
      </w:tabs>
      <w:snapToGrid w:val="0"/>
      <w:jc w:val="left"/>
    </w:pPr>
    <w:rPr>
      <w:sz w:val="18"/>
      <w:szCs w:val="18"/>
    </w:rPr>
  </w:style>
  <w:style w:type="character" w:customStyle="1" w:styleId="Char0">
    <w:name w:val="页脚 Char"/>
    <w:basedOn w:val="a0"/>
    <w:link w:val="a4"/>
    <w:uiPriority w:val="99"/>
    <w:rsid w:val="008B655E"/>
    <w:rPr>
      <w:sz w:val="18"/>
      <w:szCs w:val="18"/>
    </w:rPr>
  </w:style>
  <w:style w:type="paragraph" w:styleId="a5">
    <w:name w:val="List Paragraph"/>
    <w:basedOn w:val="a"/>
    <w:uiPriority w:val="34"/>
    <w:qFormat/>
    <w:rsid w:val="008B655E"/>
    <w:pPr>
      <w:ind w:firstLineChars="200" w:firstLine="420"/>
    </w:pPr>
  </w:style>
  <w:style w:type="paragraph" w:styleId="a6">
    <w:name w:val="Normal (Web)"/>
    <w:basedOn w:val="a"/>
    <w:uiPriority w:val="99"/>
    <w:semiHidden/>
    <w:unhideWhenUsed/>
    <w:rsid w:val="008B65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68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Words>
  <Characters>311</Characters>
  <Application>Microsoft Office Word</Application>
  <DocSecurity>0</DocSecurity>
  <Lines>2</Lines>
  <Paragraphs>1</Paragraphs>
  <ScaleCrop>false</ScaleCrop>
  <Company>HP</Company>
  <LinksUpToDate>false</LinksUpToDate>
  <CharactersWithSpaces>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吴昊阳</dc:creator>
  <cp:keywords/>
  <dc:description/>
  <cp:lastModifiedBy>吴昊阳</cp:lastModifiedBy>
  <cp:revision>2</cp:revision>
  <dcterms:created xsi:type="dcterms:W3CDTF">2019-10-13T02:11:00Z</dcterms:created>
  <dcterms:modified xsi:type="dcterms:W3CDTF">2019-10-13T02:14:00Z</dcterms:modified>
</cp:coreProperties>
</file>