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i w:val="0"/>
          <w:sz w:val="28"/>
        </w:rPr>
        <w:t>Submission Checklist — Wiley Research Exchange</w:t>
      </w:r>
    </w:p>
    <w:p>
      <w:pPr>
        <w:spacing w:after="240"/>
      </w:pPr>
      <w:r>
        <w:rPr>
          <w:b w:val="0"/>
          <w:i w:val="0"/>
          <w:sz w:val="20"/>
        </w:rPr>
        <w:t>Journal of Accounting Research · 2026-10-24 · 作者信息确认后即可提交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b/>
                <w:sz w:val="19"/>
              </w:rPr>
              <w:t>Submission item</w:t>
            </w:r>
          </w:p>
        </w:tc>
        <w:tc>
          <w:tcPr>
            <w:tcW w:type="dxa" w:w="3173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3173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Manuscript (double-anonymized)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JAR档案_Manuscript_修订版_20261024.docx / .pdf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Final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Data Availability and Source File Note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JAR档案_DataAvailabilityNote_修订版_20261024.docx / .pdf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Final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Title page (with author identities)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07_Submission/Title_Page_20261024.docx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Placeholder — confirm authors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Cover letter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07_Submission/Cover_Letter_JAR_20261024.docx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Placeholder — confirm authors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Highlights / key findings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07_Submission/Highlights_Key_Findings_20261024.docx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Final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Data availability statement (form text)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07_Submission/Data_Availability_Statement_20261024.docx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Final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Replication package (code + constructed data + QC)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JAR_ReplicationPackage_20261024.zip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Final — run JAR_fill_manifest.py before deposit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Data package workbook (sheets 00-23)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JAR档案_数据包_定稿_20261023.xlsx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Final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Figures (SVG source + PNG)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05_Figures/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Final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</w:rPr>
              <w:t>Reviewer-verification notes (PDF artifacts)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08_审稿处置记录/审稿意见处置清单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</w:rPr>
              <w:t>Reference only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Submit-time reminders:</w:t>
      </w:r>
    </w:p>
    <w:p>
      <w:pPr>
        <w:pStyle w:val="ListBullet"/>
      </w:pPr>
      <w:r>
        <w:t>Run JAR_fill_manifest.py in the folder holding files 02-17 (JAR_SourceData_CSVs); paste the resulting table into DAN §9.1 and the deposit README.</w:t>
      </w:r>
    </w:p>
    <w:p>
      <w:pPr>
        <w:pStyle w:val="ListBullet"/>
      </w:pPr>
      <w:r>
        <w:t>Re-export both PDFs from the final docx (Word 'Save as PDF' or the provided LibreOffice PDFs) and spot-check pages with tables.</w:t>
      </w:r>
    </w:p>
    <w:p>
      <w:pPr>
        <w:pStyle w:val="ListBullet"/>
      </w:pPr>
      <w:r>
        <w:t>Confirm author names, affiliations, corresponding-author block, acknowledgments, and JEL codes on the title page and cover letter.</w:t>
      </w:r>
    </w:p>
    <w:p>
      <w:pPr>
        <w:pStyle w:val="ListBullet"/>
      </w:pPr>
      <w:r>
        <w:t>The paper is double-anonymized: verify no author-identifying information in the manuscript body, acknowledgments, or file properties before upload.</w:t>
      </w:r>
    </w:p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