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D38DC" w14:textId="77777777" w:rsidR="00997786" w:rsidRPr="00695AF0" w:rsidRDefault="00D54F61" w:rsidP="00695AF0">
      <w:pPr>
        <w:pStyle w:val="BodyText"/>
        <w:spacing w:line="480" w:lineRule="aut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Lesson Plan Format</w:t>
      </w:r>
    </w:p>
    <w:tbl>
      <w:tblPr>
        <w:tblStyle w:val="TableGrid"/>
        <w:tblW w:w="14286" w:type="dxa"/>
        <w:tblLayout w:type="fixed"/>
        <w:tblLook w:val="01E0" w:firstRow="1" w:lastRow="1" w:firstColumn="1" w:lastColumn="1" w:noHBand="0" w:noVBand="0"/>
      </w:tblPr>
      <w:tblGrid>
        <w:gridCol w:w="3936"/>
        <w:gridCol w:w="826"/>
        <w:gridCol w:w="4762"/>
        <w:gridCol w:w="507"/>
        <w:gridCol w:w="4255"/>
      </w:tblGrid>
      <w:tr w:rsidR="00997786" w14:paraId="08A01820" w14:textId="77777777" w:rsidTr="00334F75">
        <w:tc>
          <w:tcPr>
            <w:tcW w:w="4762" w:type="dxa"/>
            <w:gridSpan w:val="2"/>
          </w:tcPr>
          <w:p w14:paraId="762B0A4A" w14:textId="025C5097" w:rsidR="00997786" w:rsidRDefault="00997786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Class</w:t>
            </w:r>
            <w:r w:rsidR="0078705E" w:rsidRPr="5E65B569">
              <w:rPr>
                <w:rFonts w:ascii="Arial" w:hAnsi="Arial"/>
                <w:b/>
                <w:bCs/>
                <w:sz w:val="20"/>
              </w:rPr>
              <w:t>/Grade/</w:t>
            </w:r>
            <w:r w:rsidR="0009021E" w:rsidRPr="5E65B569">
              <w:rPr>
                <w:rFonts w:ascii="Arial" w:hAnsi="Arial"/>
                <w:b/>
                <w:bCs/>
                <w:sz w:val="20"/>
              </w:rPr>
              <w:t>Stage</w:t>
            </w:r>
            <w:r w:rsidRPr="5E65B569">
              <w:rPr>
                <w:rFonts w:ascii="Arial" w:hAnsi="Arial"/>
                <w:b/>
                <w:bCs/>
                <w:sz w:val="20"/>
              </w:rPr>
              <w:t>:</w:t>
            </w:r>
          </w:p>
          <w:p w14:paraId="6C36A5D4" w14:textId="5F496063" w:rsidR="00997786" w:rsidRPr="00D87F0E" w:rsidRDefault="006B6C4A" w:rsidP="00997786">
            <w:pPr>
              <w:pStyle w:val="BodyText"/>
              <w:spacing w:before="120"/>
              <w:rPr>
                <w:rFonts w:ascii="Arial" w:hAnsi="Arial"/>
                <w:bCs/>
                <w:sz w:val="24"/>
                <w:szCs w:val="24"/>
              </w:rPr>
            </w:pPr>
            <w:r w:rsidRPr="00D87F0E">
              <w:rPr>
                <w:rFonts w:ascii="Arial" w:hAnsi="Arial"/>
                <w:bCs/>
                <w:sz w:val="24"/>
                <w:szCs w:val="24"/>
              </w:rPr>
              <w:t>Y</w:t>
            </w:r>
            <w:r w:rsidR="0018268B">
              <w:rPr>
                <w:rFonts w:ascii="Arial" w:hAnsi="Arial"/>
                <w:bCs/>
                <w:sz w:val="24"/>
                <w:szCs w:val="24"/>
              </w:rPr>
              <w:t>ear</w:t>
            </w:r>
            <w:r w:rsidRPr="00D87F0E">
              <w:rPr>
                <w:rFonts w:ascii="Arial" w:hAnsi="Arial"/>
                <w:bCs/>
                <w:sz w:val="24"/>
                <w:szCs w:val="24"/>
              </w:rPr>
              <w:t xml:space="preserve"> 10 </w:t>
            </w:r>
          </w:p>
        </w:tc>
        <w:tc>
          <w:tcPr>
            <w:tcW w:w="4762" w:type="dxa"/>
          </w:tcPr>
          <w:p w14:paraId="0784940E" w14:textId="09292C5F" w:rsidR="006B6C4A" w:rsidRPr="006B6C4A" w:rsidRDefault="00997786" w:rsidP="00997786">
            <w:pPr>
              <w:pStyle w:val="BodyText"/>
              <w:spacing w:before="120" w:line="48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Date:</w:t>
            </w:r>
            <w:r w:rsidR="006B6C4A">
              <w:rPr>
                <w:rFonts w:ascii="Arial" w:hAnsi="Arial"/>
                <w:b/>
                <w:sz w:val="20"/>
              </w:rPr>
              <w:t xml:space="preserve"> </w:t>
            </w:r>
            <w:r w:rsidR="00E816B1" w:rsidRPr="00D87F0E">
              <w:rPr>
                <w:rFonts w:ascii="Arial" w:hAnsi="Arial"/>
                <w:bCs/>
                <w:sz w:val="20"/>
              </w:rPr>
              <w:t>18/06/2024</w:t>
            </w:r>
          </w:p>
        </w:tc>
        <w:tc>
          <w:tcPr>
            <w:tcW w:w="4762" w:type="dxa"/>
            <w:gridSpan w:val="2"/>
          </w:tcPr>
          <w:p w14:paraId="04308F11" w14:textId="3F5B8580" w:rsidR="00997786" w:rsidRDefault="00997786" w:rsidP="00997786">
            <w:pPr>
              <w:pStyle w:val="BodyText"/>
              <w:spacing w:before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Time: Start: </w:t>
            </w:r>
            <w:r w:rsidR="005A037B" w:rsidRPr="00D87F0E">
              <w:rPr>
                <w:rFonts w:ascii="Arial" w:hAnsi="Arial"/>
                <w:bCs/>
                <w:sz w:val="20"/>
              </w:rPr>
              <w:t>11:30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</w:p>
          <w:p w14:paraId="55ED3892" w14:textId="45AC82FF" w:rsidR="00997786" w:rsidRDefault="00997786" w:rsidP="00997786">
            <w:pPr>
              <w:pStyle w:val="BodyText"/>
              <w:spacing w:before="120" w:line="360" w:lineRule="auto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0"/>
              </w:rPr>
              <w:t xml:space="preserve">        Finish</w:t>
            </w:r>
            <w:r w:rsidRPr="00D87F0E">
              <w:rPr>
                <w:rFonts w:ascii="Arial" w:hAnsi="Arial"/>
                <w:bCs/>
                <w:sz w:val="20"/>
              </w:rPr>
              <w:t xml:space="preserve">: </w:t>
            </w:r>
            <w:r w:rsidR="005A037B" w:rsidRPr="00D87F0E">
              <w:rPr>
                <w:rFonts w:ascii="Arial" w:hAnsi="Arial"/>
                <w:bCs/>
                <w:sz w:val="20"/>
              </w:rPr>
              <w:t>12:30</w:t>
            </w:r>
          </w:p>
        </w:tc>
      </w:tr>
      <w:tr w:rsidR="00997786" w14:paraId="47372EC2" w14:textId="77777777" w:rsidTr="00334F75">
        <w:tc>
          <w:tcPr>
            <w:tcW w:w="4762" w:type="dxa"/>
            <w:gridSpan w:val="2"/>
          </w:tcPr>
          <w:p w14:paraId="00CA4A5D" w14:textId="06D596FC" w:rsidR="00997786" w:rsidRDefault="00997786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Key Learning Area</w:t>
            </w:r>
            <w:r w:rsidR="0078705E" w:rsidRPr="5E65B569">
              <w:rPr>
                <w:rFonts w:ascii="Arial" w:hAnsi="Arial"/>
                <w:b/>
                <w:bCs/>
                <w:sz w:val="20"/>
              </w:rPr>
              <w:t>(s)</w:t>
            </w:r>
            <w:r w:rsidRPr="5E65B569">
              <w:rPr>
                <w:rFonts w:ascii="Arial" w:hAnsi="Arial"/>
                <w:b/>
                <w:bCs/>
                <w:sz w:val="20"/>
              </w:rPr>
              <w:t>:</w:t>
            </w:r>
          </w:p>
          <w:p w14:paraId="6B9370E1" w14:textId="6659C5F0" w:rsidR="00997786" w:rsidRPr="00D87F0E" w:rsidRDefault="0032569A" w:rsidP="000D35A9">
            <w:pPr>
              <w:pStyle w:val="BodyText"/>
              <w:rPr>
                <w:rFonts w:ascii="Arial" w:hAnsi="Arial"/>
                <w:bCs/>
                <w:sz w:val="24"/>
                <w:szCs w:val="24"/>
              </w:rPr>
            </w:pPr>
            <w:r w:rsidRPr="00D87F0E">
              <w:rPr>
                <w:rFonts w:ascii="Arial" w:hAnsi="Arial"/>
                <w:bCs/>
                <w:sz w:val="24"/>
                <w:szCs w:val="24"/>
              </w:rPr>
              <w:t xml:space="preserve">Grade 5 food technology </w:t>
            </w:r>
          </w:p>
        </w:tc>
        <w:tc>
          <w:tcPr>
            <w:tcW w:w="9524" w:type="dxa"/>
            <w:gridSpan w:val="3"/>
          </w:tcPr>
          <w:p w14:paraId="125E5031" w14:textId="3045C7F5" w:rsidR="00997786" w:rsidRDefault="00997786" w:rsidP="00997786">
            <w:pPr>
              <w:pStyle w:val="BodyText"/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0"/>
              </w:rPr>
              <w:t>Lesson Topic:</w:t>
            </w:r>
            <w:r w:rsidR="005A037B">
              <w:rPr>
                <w:rFonts w:ascii="Arial" w:hAnsi="Arial"/>
                <w:b/>
                <w:sz w:val="20"/>
              </w:rPr>
              <w:t xml:space="preserve"> </w:t>
            </w:r>
            <w:r w:rsidR="005A037B" w:rsidRPr="00D87F0E">
              <w:rPr>
                <w:rFonts w:ascii="Arial" w:hAnsi="Arial"/>
                <w:bCs/>
                <w:sz w:val="20"/>
              </w:rPr>
              <w:t xml:space="preserve">Gozleme </w:t>
            </w:r>
            <w:r w:rsidR="0032569A" w:rsidRPr="00D87F0E">
              <w:rPr>
                <w:rFonts w:ascii="Arial" w:hAnsi="Arial"/>
                <w:bCs/>
                <w:sz w:val="20"/>
              </w:rPr>
              <w:t>demonstration</w:t>
            </w:r>
            <w:r w:rsidR="009965F8">
              <w:rPr>
                <w:rFonts w:ascii="Arial" w:hAnsi="Arial"/>
                <w:bCs/>
                <w:sz w:val="20"/>
              </w:rPr>
              <w:t xml:space="preserve"> and worksheet </w:t>
            </w:r>
          </w:p>
        </w:tc>
      </w:tr>
      <w:tr w:rsidR="00334F75" w14:paraId="56AE682F" w14:textId="77777777" w:rsidTr="00334F75">
        <w:tc>
          <w:tcPr>
            <w:tcW w:w="4762" w:type="dxa"/>
            <w:gridSpan w:val="2"/>
          </w:tcPr>
          <w:p w14:paraId="28331894" w14:textId="77777777" w:rsidR="00334F75" w:rsidRDefault="00334F75" w:rsidP="00334F75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 xml:space="preserve">NESA Australian Professional Standards for Teachers </w:t>
            </w:r>
          </w:p>
          <w:p w14:paraId="255549BE" w14:textId="7E71E12B" w:rsidR="00334F75" w:rsidRPr="0009021E" w:rsidRDefault="00334F75" w:rsidP="00334F75">
            <w:pPr>
              <w:pStyle w:val="BodyText"/>
              <w:spacing w:before="120"/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>Identify the standard(s) and focus areas that align with this lesson:</w:t>
            </w:r>
          </w:p>
        </w:tc>
        <w:tc>
          <w:tcPr>
            <w:tcW w:w="9524" w:type="dxa"/>
            <w:gridSpan w:val="3"/>
          </w:tcPr>
          <w:p w14:paraId="232DD53D" w14:textId="77777777" w:rsidR="00334F75" w:rsidRDefault="00334F75" w:rsidP="00334F75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 </w:t>
            </w:r>
            <w:r w:rsidR="002C68C2">
              <w:rPr>
                <w:rFonts w:ascii="Arial" w:hAnsi="Arial"/>
                <w:b/>
                <w:bCs/>
                <w:sz w:val="20"/>
              </w:rPr>
              <w:t xml:space="preserve">2.1   2.2   2.6  </w:t>
            </w:r>
          </w:p>
          <w:p w14:paraId="53FAC6EE" w14:textId="2817E50A" w:rsidR="002C68C2" w:rsidRDefault="00623C48" w:rsidP="00334F75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3.2   </w:t>
            </w:r>
            <w:r w:rsidR="009965F8">
              <w:rPr>
                <w:rFonts w:ascii="Arial" w:hAnsi="Arial"/>
                <w:b/>
                <w:bCs/>
                <w:sz w:val="20"/>
              </w:rPr>
              <w:t xml:space="preserve">3.5 </w:t>
            </w:r>
            <w:r w:rsidR="00963783">
              <w:rPr>
                <w:rFonts w:ascii="Arial" w:hAnsi="Arial"/>
                <w:b/>
                <w:bCs/>
                <w:sz w:val="20"/>
              </w:rPr>
              <w:t xml:space="preserve">   4.1 </w:t>
            </w:r>
          </w:p>
        </w:tc>
      </w:tr>
      <w:tr w:rsidR="00334F75" w14:paraId="5C864D7C" w14:textId="77777777" w:rsidTr="00334F75">
        <w:tc>
          <w:tcPr>
            <w:tcW w:w="14286" w:type="dxa"/>
            <w:gridSpan w:val="5"/>
          </w:tcPr>
          <w:p w14:paraId="2B09A2D7" w14:textId="687A9E2F" w:rsidR="00334F75" w:rsidRDefault="00334F75" w:rsidP="00334F75">
            <w:pPr>
              <w:pStyle w:val="BodyText"/>
              <w:spacing w:before="120"/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 xml:space="preserve">Recent Prior Experience </w:t>
            </w:r>
            <w:r w:rsidRPr="5E65B569">
              <w:rPr>
                <w:rFonts w:ascii="Arial" w:hAnsi="Arial"/>
                <w:i/>
                <w:iCs/>
                <w:sz w:val="20"/>
              </w:rPr>
              <w:t>(formative assessment, summative assessment, specific relevant concepts, skills and values the school students have experienced prior to this lesson):</w:t>
            </w:r>
          </w:p>
          <w:p w14:paraId="7E92CFA6" w14:textId="743F2484" w:rsidR="004F1726" w:rsidRDefault="00B73DD2" w:rsidP="00B73DD2">
            <w:pPr>
              <w:pStyle w:val="BodyText"/>
              <w:numPr>
                <w:ilvl w:val="0"/>
                <w:numId w:val="4"/>
              </w:numPr>
              <w:spacing w:before="120"/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 xml:space="preserve">Have engaged in </w:t>
            </w:r>
            <w:r w:rsidR="0055169D">
              <w:rPr>
                <w:rFonts w:ascii="Arial" w:hAnsi="Arial"/>
                <w:i/>
                <w:iCs/>
                <w:sz w:val="20"/>
              </w:rPr>
              <w:t>hands-on</w:t>
            </w:r>
            <w:r w:rsidR="00C96408">
              <w:rPr>
                <w:rFonts w:ascii="Arial" w:hAnsi="Arial"/>
                <w:i/>
                <w:iCs/>
                <w:sz w:val="20"/>
              </w:rPr>
              <w:t xml:space="preserve"> </w:t>
            </w:r>
            <w:r w:rsidR="00C75557">
              <w:rPr>
                <w:rFonts w:ascii="Arial" w:hAnsi="Arial"/>
                <w:i/>
                <w:iCs/>
                <w:sz w:val="20"/>
              </w:rPr>
              <w:t>practicals</w:t>
            </w:r>
            <w:r w:rsidR="00C96408">
              <w:rPr>
                <w:rFonts w:ascii="Arial" w:hAnsi="Arial"/>
                <w:i/>
                <w:iCs/>
                <w:sz w:val="20"/>
              </w:rPr>
              <w:t xml:space="preserve"> and watched dems before </w:t>
            </w:r>
            <w:r w:rsidR="00312EDA">
              <w:rPr>
                <w:rFonts w:ascii="Arial" w:hAnsi="Arial"/>
                <w:i/>
                <w:iCs/>
                <w:sz w:val="20"/>
              </w:rPr>
              <w:t>(this includes sushi demonstration and practical that I ran the week before)</w:t>
            </w:r>
          </w:p>
          <w:p w14:paraId="0790C360" w14:textId="2A3C6849" w:rsidR="00C96408" w:rsidRDefault="00C96408" w:rsidP="00B73DD2">
            <w:pPr>
              <w:pStyle w:val="BodyText"/>
              <w:numPr>
                <w:ilvl w:val="0"/>
                <w:numId w:val="4"/>
              </w:numPr>
              <w:spacing w:before="120"/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 xml:space="preserve">They know the procedures for </w:t>
            </w:r>
            <w:r w:rsidR="0055169D">
              <w:rPr>
                <w:rFonts w:ascii="Arial" w:hAnsi="Arial"/>
                <w:i/>
                <w:iCs/>
                <w:sz w:val="20"/>
              </w:rPr>
              <w:t>the dem</w:t>
            </w:r>
            <w:r>
              <w:rPr>
                <w:rFonts w:ascii="Arial" w:hAnsi="Arial"/>
                <w:i/>
                <w:iCs/>
                <w:sz w:val="20"/>
              </w:rPr>
              <w:t xml:space="preserve"> </w:t>
            </w:r>
            <w:r w:rsidR="0055169D">
              <w:rPr>
                <w:rFonts w:ascii="Arial" w:hAnsi="Arial"/>
                <w:i/>
                <w:iCs/>
                <w:sz w:val="20"/>
              </w:rPr>
              <w:t>classes.</w:t>
            </w:r>
          </w:p>
          <w:p w14:paraId="3CAD46FB" w14:textId="6BF26458" w:rsidR="00C96408" w:rsidRDefault="0091267D" w:rsidP="00B73DD2">
            <w:pPr>
              <w:pStyle w:val="BodyText"/>
              <w:numPr>
                <w:ilvl w:val="0"/>
                <w:numId w:val="4"/>
              </w:numPr>
              <w:spacing w:before="120"/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 xml:space="preserve">They understand safety </w:t>
            </w:r>
            <w:proofErr w:type="gramStart"/>
            <w:r w:rsidR="0055169D">
              <w:rPr>
                <w:rFonts w:ascii="Arial" w:hAnsi="Arial"/>
                <w:i/>
                <w:iCs/>
                <w:sz w:val="20"/>
              </w:rPr>
              <w:t>protocols.</w:t>
            </w:r>
            <w:r w:rsidR="006B3B8E">
              <w:rPr>
                <w:rFonts w:ascii="Arial" w:hAnsi="Arial"/>
                <w:i/>
                <w:iCs/>
                <w:sz w:val="20"/>
              </w:rPr>
              <w:t>(</w:t>
            </w:r>
            <w:proofErr w:type="gramEnd"/>
            <w:r w:rsidR="006B3B8E">
              <w:rPr>
                <w:rFonts w:ascii="Arial" w:hAnsi="Arial"/>
                <w:i/>
                <w:iCs/>
                <w:sz w:val="20"/>
              </w:rPr>
              <w:t>reminded during dems and practicals about safety and what to do and what not to do)</w:t>
            </w:r>
          </w:p>
          <w:p w14:paraId="6005E09A" w14:textId="0E078A04" w:rsidR="0091267D" w:rsidRPr="00544FC2" w:rsidRDefault="0091267D" w:rsidP="00544FC2">
            <w:pPr>
              <w:pStyle w:val="BodyText"/>
              <w:numPr>
                <w:ilvl w:val="0"/>
                <w:numId w:val="4"/>
              </w:numPr>
              <w:spacing w:before="120"/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 xml:space="preserve">Have had theory </w:t>
            </w:r>
            <w:r w:rsidR="0055169D">
              <w:rPr>
                <w:rFonts w:ascii="Arial" w:hAnsi="Arial"/>
                <w:i/>
                <w:iCs/>
                <w:sz w:val="20"/>
              </w:rPr>
              <w:t>lessons</w:t>
            </w:r>
            <w:r>
              <w:rPr>
                <w:rFonts w:ascii="Arial" w:hAnsi="Arial"/>
                <w:i/>
                <w:iCs/>
                <w:sz w:val="20"/>
              </w:rPr>
              <w:t xml:space="preserve"> for cooking before</w:t>
            </w:r>
          </w:p>
        </w:tc>
      </w:tr>
      <w:tr w:rsidR="00334F75" w14:paraId="74A3D020" w14:textId="77777777" w:rsidTr="00334F75">
        <w:tc>
          <w:tcPr>
            <w:tcW w:w="3936" w:type="dxa"/>
          </w:tcPr>
          <w:p w14:paraId="27576A36" w14:textId="02214005" w:rsidR="00334F75" w:rsidRPr="00384E8F" w:rsidRDefault="00334F75" w:rsidP="00334F75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Syllabus/Syllabi Outcome(s):</w:t>
            </w:r>
          </w:p>
          <w:p w14:paraId="0E625153" w14:textId="75438AC3" w:rsidR="00334F75" w:rsidRPr="00BD0B38" w:rsidRDefault="00334F75" w:rsidP="00334F75">
            <w:pPr>
              <w:pStyle w:val="BodyText"/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 Please note the syllabus reference number AND write </w:t>
            </w:r>
            <w:r w:rsidR="0055169D">
              <w:rPr>
                <w:rFonts w:ascii="Arial" w:hAnsi="Arial"/>
                <w:i/>
                <w:iCs/>
                <w:sz w:val="20"/>
              </w:rPr>
              <w:t xml:space="preserve">it </w:t>
            </w:r>
            <w:r w:rsidRPr="5E65B569">
              <w:rPr>
                <w:rFonts w:ascii="Arial" w:hAnsi="Arial"/>
                <w:i/>
                <w:iCs/>
                <w:sz w:val="20"/>
              </w:rPr>
              <w:t>out in full.</w:t>
            </w:r>
          </w:p>
          <w:p w14:paraId="6CD68875" w14:textId="77777777" w:rsidR="00334F75" w:rsidRPr="006C6CA3" w:rsidRDefault="00334F75" w:rsidP="00334F75">
            <w:pPr>
              <w:pStyle w:val="BodyText"/>
              <w:rPr>
                <w:rFonts w:ascii="Arial" w:hAnsi="Arial"/>
                <w:i/>
                <w:sz w:val="20"/>
              </w:rPr>
            </w:pPr>
          </w:p>
          <w:p w14:paraId="240B7382" w14:textId="77777777" w:rsidR="00BD0B38" w:rsidRDefault="00334F75" w:rsidP="00BD0B38">
            <w:pPr>
              <w:pStyle w:val="BodyTex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- </w:t>
            </w:r>
            <w:r w:rsidR="00BD0B38">
              <w:rPr>
                <w:rFonts w:ascii="Arial" w:hAnsi="Arial"/>
                <w:b/>
                <w:sz w:val="20"/>
              </w:rPr>
              <w:t>FT5 – 10</w:t>
            </w:r>
          </w:p>
          <w:p w14:paraId="665B10F9" w14:textId="77777777" w:rsidR="00BD0B38" w:rsidRPr="000D03BA" w:rsidRDefault="00BD0B38" w:rsidP="00BD0B38">
            <w:pPr>
              <w:pStyle w:val="BodyText"/>
              <w:rPr>
                <w:rFonts w:ascii="Arial" w:hAnsi="Arial"/>
                <w:bCs/>
                <w:sz w:val="20"/>
              </w:rPr>
            </w:pPr>
            <w:r w:rsidRPr="000D03BA">
              <w:rPr>
                <w:rFonts w:ascii="Arial" w:hAnsi="Arial"/>
                <w:bCs/>
                <w:sz w:val="20"/>
              </w:rPr>
              <w:t>Selects and employs appropriate techniques and equipment for a variety of food-specific purposes.</w:t>
            </w:r>
          </w:p>
          <w:p w14:paraId="4EA71CFD" w14:textId="77777777" w:rsidR="00BD0B38" w:rsidRDefault="00BD0B38" w:rsidP="00BD0B38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7C0FEB66" w14:textId="77777777" w:rsidR="00BD0B38" w:rsidRDefault="00BD0B38" w:rsidP="00BD0B38">
            <w:pPr>
              <w:pStyle w:val="BodyTex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FT5 – 11</w:t>
            </w:r>
          </w:p>
          <w:p w14:paraId="7D3DF041" w14:textId="09C6B1ED" w:rsidR="00334F75" w:rsidRPr="000D03BA" w:rsidRDefault="00BD0B38" w:rsidP="00BD0B38">
            <w:pPr>
              <w:pStyle w:val="BodyText"/>
              <w:rPr>
                <w:rFonts w:ascii="Arial" w:hAnsi="Arial"/>
                <w:bCs/>
                <w:sz w:val="20"/>
              </w:rPr>
            </w:pPr>
            <w:r w:rsidRPr="000D03BA">
              <w:rPr>
                <w:rFonts w:ascii="Arial" w:hAnsi="Arial"/>
                <w:bCs/>
                <w:sz w:val="20"/>
              </w:rPr>
              <w:t>Plans, prepares, presents and evaluates food solutions for specific purposes.</w:t>
            </w:r>
          </w:p>
          <w:p w14:paraId="42953D5E" w14:textId="77777777" w:rsidR="00334F75" w:rsidRDefault="00334F75" w:rsidP="00334F75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204F02FE" w14:textId="60A20AE1" w:rsidR="00334F75" w:rsidRDefault="00334F75" w:rsidP="00334F75">
            <w:pPr>
              <w:pStyle w:val="BodyText"/>
              <w:spacing w:before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General Capabilities/</w:t>
            </w:r>
            <w:r w:rsidR="00662660">
              <w:rPr>
                <w:rFonts w:ascii="Arial" w:hAnsi="Arial"/>
                <w:b/>
                <w:sz w:val="20"/>
              </w:rPr>
              <w:t>Cross-Curriculum</w:t>
            </w:r>
            <w:r>
              <w:rPr>
                <w:rFonts w:ascii="Arial" w:hAnsi="Arial"/>
                <w:b/>
                <w:sz w:val="20"/>
              </w:rPr>
              <w:t xml:space="preserve"> Priorities   </w:t>
            </w:r>
          </w:p>
          <w:p w14:paraId="0974272C" w14:textId="77777777" w:rsidR="0055169D" w:rsidRPr="00A85654" w:rsidRDefault="00A85654" w:rsidP="0055169D">
            <w:pPr>
              <w:pStyle w:val="BodyText"/>
              <w:numPr>
                <w:ilvl w:val="0"/>
                <w:numId w:val="4"/>
              </w:numPr>
              <w:spacing w:before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Environmental responsibility</w:t>
            </w:r>
          </w:p>
          <w:p w14:paraId="0FD1F2D5" w14:textId="50AA315F" w:rsidR="00A85654" w:rsidRPr="00384E8F" w:rsidRDefault="00A85654" w:rsidP="00A85654">
            <w:pPr>
              <w:pStyle w:val="BodyText"/>
              <w:numPr>
                <w:ilvl w:val="0"/>
                <w:numId w:val="5"/>
              </w:numPr>
              <w:spacing w:before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 xml:space="preserve">Not wasting food or water </w:t>
            </w:r>
          </w:p>
        </w:tc>
        <w:tc>
          <w:tcPr>
            <w:tcW w:w="6095" w:type="dxa"/>
            <w:gridSpan w:val="3"/>
          </w:tcPr>
          <w:p w14:paraId="045DA050" w14:textId="1DF1D54C" w:rsidR="00334F75" w:rsidRPr="00384E8F" w:rsidRDefault="00334F75" w:rsidP="00334F75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Indicators of Learning for this lesson</w:t>
            </w:r>
            <w:r>
              <w:rPr>
                <w:rFonts w:ascii="Arial" w:hAnsi="Arial"/>
                <w:b/>
                <w:bCs/>
                <w:sz w:val="20"/>
              </w:rPr>
              <w:t>-</w:t>
            </w:r>
            <w:r w:rsidRPr="5E65B569">
              <w:rPr>
                <w:rFonts w:ascii="Arial" w:hAnsi="Arial"/>
                <w:b/>
                <w:bCs/>
                <w:sz w:val="20"/>
              </w:rPr>
              <w:t xml:space="preserve"> learning intentions and success criteria:</w:t>
            </w:r>
          </w:p>
          <w:p w14:paraId="6BCF9BC2" w14:textId="7A49886E" w:rsidR="00334F75" w:rsidRDefault="00334F75" w:rsidP="00334F75">
            <w:pPr>
              <w:pStyle w:val="BodyText"/>
              <w:rPr>
                <w:rFonts w:ascii="Arial" w:hAnsi="Arial"/>
                <w:i/>
                <w:iCs/>
                <w:sz w:val="20"/>
              </w:rPr>
            </w:pPr>
            <w:r w:rsidRPr="005D0966">
              <w:rPr>
                <w:rFonts w:ascii="Arial" w:hAnsi="Arial"/>
                <w:i/>
                <w:iCs/>
                <w:sz w:val="20"/>
              </w:rPr>
              <w:t>In meaningful Ss language, so Ss can monitor their learning</w:t>
            </w:r>
            <w:r>
              <w:rPr>
                <w:rFonts w:ascii="Arial" w:hAnsi="Arial"/>
                <w:i/>
                <w:iCs/>
                <w:sz w:val="20"/>
              </w:rPr>
              <w:t>.</w:t>
            </w:r>
            <w:r w:rsidRPr="5E65B569">
              <w:rPr>
                <w:rFonts w:ascii="Arial" w:hAnsi="Arial"/>
                <w:i/>
                <w:iCs/>
                <w:sz w:val="20"/>
              </w:rPr>
              <w:t xml:space="preserve"> Linked directly with the syllabus/syllabi outcome(s).</w:t>
            </w:r>
          </w:p>
          <w:p w14:paraId="454C6768" w14:textId="612E1076" w:rsidR="00334F75" w:rsidRDefault="00334F75" w:rsidP="00334F75">
            <w:pPr>
              <w:pStyle w:val="BodyText"/>
              <w:rPr>
                <w:rFonts w:ascii="Arial" w:hAnsi="Arial"/>
                <w:sz w:val="20"/>
              </w:rPr>
            </w:pPr>
            <w:r w:rsidRPr="5E65B569">
              <w:rPr>
                <w:rFonts w:ascii="Arial" w:hAnsi="Arial"/>
                <w:sz w:val="20"/>
              </w:rPr>
              <w:t>Learning intention(s): What will Ss know, understand and be able to do as a result of the learning and teaching:</w:t>
            </w:r>
          </w:p>
          <w:p w14:paraId="3F3A6E49" w14:textId="6B6B8369" w:rsidR="00334F75" w:rsidRDefault="00334F75" w:rsidP="00334F75">
            <w:pPr>
              <w:pStyle w:val="BodyText"/>
              <w:rPr>
                <w:rFonts w:ascii="Arial" w:hAnsi="Arial"/>
                <w:sz w:val="20"/>
              </w:rPr>
            </w:pPr>
          </w:p>
          <w:p w14:paraId="169D3275" w14:textId="64A660E3" w:rsidR="00334F75" w:rsidRDefault="00653201" w:rsidP="00653201">
            <w:pPr>
              <w:pStyle w:val="BodyText"/>
              <w:numPr>
                <w:ilvl w:val="0"/>
                <w:numId w:val="4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 able to know how they will create t</w:t>
            </w:r>
            <w:r w:rsidR="00544FC2">
              <w:rPr>
                <w:rFonts w:ascii="Arial" w:hAnsi="Arial"/>
                <w:sz w:val="20"/>
              </w:rPr>
              <w:t xml:space="preserve">heir dish from their observations </w:t>
            </w:r>
          </w:p>
          <w:p w14:paraId="2A2EE87C" w14:textId="294C2BDA" w:rsidR="00544FC2" w:rsidRDefault="00544FC2" w:rsidP="00544FC2">
            <w:pPr>
              <w:pStyle w:val="BodyText"/>
              <w:numPr>
                <w:ilvl w:val="0"/>
                <w:numId w:val="5"/>
              </w:numPr>
              <w:rPr>
                <w:rFonts w:ascii="Arial" w:hAnsi="Arial"/>
                <w:sz w:val="20"/>
              </w:rPr>
            </w:pPr>
          </w:p>
          <w:p w14:paraId="1C14AC82" w14:textId="494830D0" w:rsidR="00334F75" w:rsidRDefault="00544FC2" w:rsidP="00334F75">
            <w:pPr>
              <w:pStyle w:val="BodyText"/>
              <w:numPr>
                <w:ilvl w:val="0"/>
                <w:numId w:val="4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Be able to communicate their cooking and design ideas to the teacher </w:t>
            </w:r>
          </w:p>
          <w:p w14:paraId="75827569" w14:textId="3BC0BBD8" w:rsidR="00FD244E" w:rsidRDefault="00FD244E" w:rsidP="00FD244E">
            <w:pPr>
              <w:pStyle w:val="BodyText"/>
              <w:numPr>
                <w:ilvl w:val="0"/>
                <w:numId w:val="5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Create written descriptions </w:t>
            </w:r>
          </w:p>
          <w:p w14:paraId="68A2859B" w14:textId="47622C7F" w:rsidR="00FD244E" w:rsidRDefault="00FD244E" w:rsidP="00FD244E">
            <w:pPr>
              <w:pStyle w:val="BodyText"/>
              <w:numPr>
                <w:ilvl w:val="0"/>
                <w:numId w:val="5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Reflecting on their desi</w:t>
            </w:r>
            <w:r w:rsidR="00662660">
              <w:rPr>
                <w:rFonts w:ascii="Arial" w:hAnsi="Arial"/>
                <w:sz w:val="20"/>
              </w:rPr>
              <w:t>gn choices with peers</w:t>
            </w:r>
          </w:p>
          <w:p w14:paraId="0A6D40A0" w14:textId="13011CBF" w:rsidR="00662660" w:rsidRPr="00544FC2" w:rsidRDefault="00662660" w:rsidP="00FD244E">
            <w:pPr>
              <w:pStyle w:val="BodyText"/>
              <w:numPr>
                <w:ilvl w:val="0"/>
                <w:numId w:val="5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Reflecting on choices and </w:t>
            </w:r>
            <w:r w:rsidR="0018268B">
              <w:rPr>
                <w:rFonts w:ascii="Arial" w:hAnsi="Arial"/>
                <w:sz w:val="20"/>
              </w:rPr>
              <w:t>trying</w:t>
            </w:r>
            <w:r w:rsidR="00115AF2">
              <w:rPr>
                <w:rFonts w:ascii="Arial" w:hAnsi="Arial"/>
                <w:sz w:val="20"/>
              </w:rPr>
              <w:t xml:space="preserve"> to </w:t>
            </w:r>
            <w:r w:rsidR="00B83C82">
              <w:rPr>
                <w:rFonts w:ascii="Arial" w:hAnsi="Arial"/>
                <w:sz w:val="20"/>
              </w:rPr>
              <w:t>consider</w:t>
            </w:r>
            <w:r>
              <w:rPr>
                <w:rFonts w:ascii="Arial" w:hAnsi="Arial"/>
                <w:sz w:val="20"/>
              </w:rPr>
              <w:t xml:space="preserve"> alternative options </w:t>
            </w:r>
          </w:p>
          <w:p w14:paraId="5563F47F" w14:textId="76A79987" w:rsidR="00334F75" w:rsidRDefault="00334F75" w:rsidP="00334F75">
            <w:pPr>
              <w:pStyle w:val="BodyText"/>
              <w:rPr>
                <w:rFonts w:ascii="Arial" w:hAnsi="Arial"/>
                <w:sz w:val="20"/>
              </w:rPr>
            </w:pPr>
          </w:p>
          <w:p w14:paraId="16B9D7BE" w14:textId="2A8450AC" w:rsidR="00334F75" w:rsidRPr="0078705E" w:rsidRDefault="00334F75" w:rsidP="00334F75">
            <w:pPr>
              <w:pStyle w:val="BodyText"/>
              <w:rPr>
                <w:rFonts w:ascii="Arial" w:hAnsi="Arial"/>
                <w:sz w:val="20"/>
                <w:u w:val="single"/>
              </w:rPr>
            </w:pPr>
            <w:r w:rsidRPr="5E65B569">
              <w:rPr>
                <w:rFonts w:ascii="Arial" w:hAnsi="Arial"/>
                <w:sz w:val="20"/>
              </w:rPr>
              <w:t>Success criteria:</w:t>
            </w:r>
            <w:r>
              <w:rPr>
                <w:rFonts w:ascii="Arial" w:hAnsi="Arial"/>
                <w:sz w:val="20"/>
              </w:rPr>
              <w:t xml:space="preserve"> How will students know they have achieved these intentions? </w:t>
            </w:r>
          </w:p>
          <w:p w14:paraId="5733332B" w14:textId="35113FBA" w:rsidR="00334F75" w:rsidRDefault="00334F75" w:rsidP="00334F75">
            <w:pPr>
              <w:pStyle w:val="BodyText"/>
              <w:rPr>
                <w:rFonts w:ascii="Arial" w:hAnsi="Arial"/>
                <w:b/>
                <w:bCs/>
                <w:sz w:val="20"/>
              </w:rPr>
            </w:pPr>
          </w:p>
          <w:p w14:paraId="623ECEB6" w14:textId="03ED1330" w:rsidR="00334F75" w:rsidRPr="00B61979" w:rsidRDefault="00EC6D8B" w:rsidP="00B61979">
            <w:pPr>
              <w:pStyle w:val="BodyText"/>
              <w:numPr>
                <w:ilvl w:val="0"/>
                <w:numId w:val="4"/>
              </w:numPr>
              <w:rPr>
                <w:rFonts w:ascii="Arial" w:hAnsi="Arial"/>
                <w:sz w:val="20"/>
              </w:rPr>
            </w:pPr>
            <w:r w:rsidRPr="00B61979">
              <w:rPr>
                <w:rFonts w:ascii="Arial" w:hAnsi="Arial"/>
                <w:sz w:val="20"/>
              </w:rPr>
              <w:t xml:space="preserve">Students actively engage in discussions and work </w:t>
            </w:r>
          </w:p>
          <w:p w14:paraId="3C305A07" w14:textId="223FFD36" w:rsidR="00F26E97" w:rsidRPr="00B61979" w:rsidRDefault="00F26E97" w:rsidP="00B61979">
            <w:pPr>
              <w:pStyle w:val="BodyText"/>
              <w:numPr>
                <w:ilvl w:val="0"/>
                <w:numId w:val="4"/>
              </w:numPr>
              <w:rPr>
                <w:rFonts w:ascii="Arial" w:hAnsi="Arial"/>
                <w:sz w:val="20"/>
              </w:rPr>
            </w:pPr>
            <w:r w:rsidRPr="00B61979">
              <w:rPr>
                <w:rFonts w:ascii="Arial" w:hAnsi="Arial"/>
                <w:sz w:val="20"/>
              </w:rPr>
              <w:t xml:space="preserve">Students work in small groups or pairs to complete tasks </w:t>
            </w:r>
          </w:p>
          <w:p w14:paraId="70280776" w14:textId="114282F3" w:rsidR="00F26E97" w:rsidRPr="00B61979" w:rsidRDefault="00216C65" w:rsidP="00B61979">
            <w:pPr>
              <w:pStyle w:val="BodyText"/>
              <w:numPr>
                <w:ilvl w:val="0"/>
                <w:numId w:val="4"/>
              </w:numPr>
              <w:rPr>
                <w:rFonts w:ascii="Arial" w:hAnsi="Arial"/>
                <w:sz w:val="20"/>
              </w:rPr>
            </w:pPr>
            <w:r w:rsidRPr="00B61979">
              <w:rPr>
                <w:rFonts w:ascii="Arial" w:hAnsi="Arial"/>
                <w:sz w:val="20"/>
              </w:rPr>
              <w:t xml:space="preserve">Students use appropriate language </w:t>
            </w:r>
            <w:r w:rsidR="00303DA5" w:rsidRPr="00B61979">
              <w:rPr>
                <w:rFonts w:ascii="Arial" w:hAnsi="Arial"/>
                <w:sz w:val="20"/>
              </w:rPr>
              <w:t xml:space="preserve">when </w:t>
            </w:r>
            <w:r w:rsidR="00B61979" w:rsidRPr="00B61979">
              <w:rPr>
                <w:rFonts w:ascii="Arial" w:hAnsi="Arial"/>
                <w:sz w:val="20"/>
              </w:rPr>
              <w:t>necessary</w:t>
            </w:r>
          </w:p>
          <w:p w14:paraId="55FBF5FE" w14:textId="77777777" w:rsidR="00334F75" w:rsidRDefault="00303DA5" w:rsidP="006B3B8E">
            <w:pPr>
              <w:pStyle w:val="BodyText"/>
              <w:numPr>
                <w:ilvl w:val="0"/>
                <w:numId w:val="4"/>
              </w:numPr>
              <w:rPr>
                <w:rFonts w:ascii="Arial" w:hAnsi="Arial"/>
                <w:sz w:val="20"/>
              </w:rPr>
            </w:pPr>
            <w:r w:rsidRPr="00B61979">
              <w:rPr>
                <w:rFonts w:ascii="Arial" w:hAnsi="Arial"/>
                <w:sz w:val="20"/>
              </w:rPr>
              <w:t xml:space="preserve">They evaluate their own ideas and answers </w:t>
            </w:r>
          </w:p>
          <w:p w14:paraId="1E8D1102" w14:textId="264C315F" w:rsidR="006B3B8E" w:rsidRPr="006B3B8E" w:rsidRDefault="006B3B8E" w:rsidP="006B3B8E">
            <w:pPr>
              <w:pStyle w:val="BodyText"/>
              <w:numPr>
                <w:ilvl w:val="0"/>
                <w:numId w:val="4"/>
              </w:numPr>
              <w:rPr>
                <w:rFonts w:ascii="Arial" w:hAnsi="Arial"/>
                <w:sz w:val="20"/>
              </w:rPr>
            </w:pPr>
          </w:p>
        </w:tc>
        <w:tc>
          <w:tcPr>
            <w:tcW w:w="4255" w:type="dxa"/>
          </w:tcPr>
          <w:p w14:paraId="24D23AFE" w14:textId="77777777" w:rsidR="00334F75" w:rsidRDefault="00334F75" w:rsidP="00334F75">
            <w:pPr>
              <w:pStyle w:val="BodyText"/>
              <w:spacing w:before="120"/>
              <w:rPr>
                <w:rFonts w:ascii="Arial" w:hAnsi="Arial"/>
                <w:b/>
                <w:sz w:val="20"/>
              </w:rPr>
            </w:pPr>
            <w:r w:rsidRPr="00997786">
              <w:rPr>
                <w:rFonts w:ascii="Arial" w:hAnsi="Arial"/>
                <w:b/>
                <w:sz w:val="20"/>
              </w:rPr>
              <w:lastRenderedPageBreak/>
              <w:t>Assessment:</w:t>
            </w:r>
          </w:p>
          <w:p w14:paraId="302DDDC5" w14:textId="77777777" w:rsidR="00334F75" w:rsidRPr="007A6888" w:rsidRDefault="00334F75" w:rsidP="00334F75">
            <w:pPr>
              <w:pStyle w:val="BodyText"/>
              <w:rPr>
                <w:rFonts w:ascii="Arial" w:hAnsi="Arial"/>
                <w:i/>
                <w:sz w:val="20"/>
              </w:rPr>
            </w:pPr>
            <w:r w:rsidRPr="007A6888">
              <w:rPr>
                <w:rFonts w:ascii="Arial" w:hAnsi="Arial"/>
                <w:i/>
                <w:sz w:val="20"/>
              </w:rPr>
              <w:t>Strategies which will be used to assess learners’ attainment of learning outcomes. Should be linked to each learning indicator.</w:t>
            </w:r>
          </w:p>
          <w:p w14:paraId="6AA18A95" w14:textId="77777777" w:rsidR="00334F75" w:rsidRDefault="00334F75" w:rsidP="00334F75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524E62ED" w14:textId="77777777" w:rsidR="00334F75" w:rsidRPr="00544FC2" w:rsidRDefault="00334F75" w:rsidP="00334F75">
            <w:pPr>
              <w:pStyle w:val="BodyText"/>
              <w:rPr>
                <w:rFonts w:ascii="Arial" w:hAnsi="Arial"/>
                <w:bCs/>
                <w:sz w:val="20"/>
              </w:rPr>
            </w:pPr>
          </w:p>
          <w:p w14:paraId="2435EE0C" w14:textId="64A36F50" w:rsidR="00334F75" w:rsidRPr="00544FC2" w:rsidRDefault="00334F75" w:rsidP="00334F75">
            <w:pPr>
              <w:pStyle w:val="BodyText"/>
              <w:rPr>
                <w:rFonts w:ascii="Arial" w:hAnsi="Arial"/>
                <w:bCs/>
                <w:sz w:val="20"/>
              </w:rPr>
            </w:pPr>
            <w:r w:rsidRPr="00544FC2">
              <w:rPr>
                <w:rFonts w:ascii="Arial" w:hAnsi="Arial"/>
                <w:bCs/>
                <w:sz w:val="20"/>
              </w:rPr>
              <w:t>-</w:t>
            </w:r>
            <w:r w:rsidR="00122E17" w:rsidRPr="00544FC2">
              <w:rPr>
                <w:rFonts w:ascii="Arial" w:hAnsi="Arial"/>
                <w:bCs/>
                <w:sz w:val="20"/>
              </w:rPr>
              <w:t xml:space="preserve"> Asking </w:t>
            </w:r>
            <w:r w:rsidR="00653201" w:rsidRPr="00544FC2">
              <w:rPr>
                <w:rFonts w:ascii="Arial" w:hAnsi="Arial"/>
                <w:bCs/>
                <w:sz w:val="20"/>
              </w:rPr>
              <w:t xml:space="preserve">questions </w:t>
            </w:r>
            <w:r w:rsidR="006B3B8E">
              <w:rPr>
                <w:rFonts w:ascii="Arial" w:hAnsi="Arial"/>
                <w:bCs/>
                <w:sz w:val="20"/>
              </w:rPr>
              <w:t xml:space="preserve">about the work and the food being prepared </w:t>
            </w:r>
          </w:p>
          <w:p w14:paraId="43FA14EE" w14:textId="77777777" w:rsidR="00334F75" w:rsidRPr="00544FC2" w:rsidRDefault="00334F75" w:rsidP="00334F75">
            <w:pPr>
              <w:pStyle w:val="BodyText"/>
              <w:rPr>
                <w:rFonts w:ascii="Arial" w:hAnsi="Arial"/>
                <w:bCs/>
                <w:sz w:val="20"/>
              </w:rPr>
            </w:pPr>
          </w:p>
          <w:p w14:paraId="6C01CEBE" w14:textId="77777777" w:rsidR="00334F75" w:rsidRPr="00544FC2" w:rsidRDefault="00334F75" w:rsidP="00334F75">
            <w:pPr>
              <w:pStyle w:val="BodyText"/>
              <w:rPr>
                <w:rFonts w:ascii="Arial" w:hAnsi="Arial"/>
                <w:bCs/>
                <w:sz w:val="20"/>
              </w:rPr>
            </w:pPr>
          </w:p>
          <w:p w14:paraId="1C653886" w14:textId="57296740" w:rsidR="00334F75" w:rsidRPr="00544FC2" w:rsidRDefault="00334F75" w:rsidP="00334F75">
            <w:pPr>
              <w:pStyle w:val="BodyText"/>
              <w:rPr>
                <w:rFonts w:ascii="Arial" w:hAnsi="Arial"/>
                <w:bCs/>
                <w:sz w:val="20"/>
              </w:rPr>
            </w:pPr>
            <w:r w:rsidRPr="00544FC2">
              <w:rPr>
                <w:rFonts w:ascii="Arial" w:hAnsi="Arial"/>
                <w:bCs/>
                <w:sz w:val="20"/>
              </w:rPr>
              <w:t xml:space="preserve">- </w:t>
            </w:r>
            <w:r w:rsidR="00653201" w:rsidRPr="00544FC2">
              <w:rPr>
                <w:rFonts w:ascii="Arial" w:hAnsi="Arial"/>
                <w:bCs/>
                <w:sz w:val="20"/>
              </w:rPr>
              <w:t xml:space="preserve">Looking over their worksheet </w:t>
            </w:r>
            <w:r w:rsidR="006B3B8E">
              <w:rPr>
                <w:rFonts w:ascii="Arial" w:hAnsi="Arial"/>
                <w:bCs/>
                <w:sz w:val="20"/>
              </w:rPr>
              <w:t>and talking to them about what they are writing down and any ideas they have not put down</w:t>
            </w:r>
          </w:p>
          <w:p w14:paraId="72363CED" w14:textId="77777777" w:rsidR="00334F75" w:rsidRPr="00544FC2" w:rsidRDefault="00334F75" w:rsidP="00334F75">
            <w:pPr>
              <w:pStyle w:val="BodyText"/>
              <w:rPr>
                <w:rFonts w:ascii="Arial" w:hAnsi="Arial"/>
                <w:bCs/>
                <w:sz w:val="20"/>
              </w:rPr>
            </w:pPr>
          </w:p>
          <w:p w14:paraId="25CC3E8B" w14:textId="77777777" w:rsidR="00334F75" w:rsidRPr="00544FC2" w:rsidRDefault="00334F75" w:rsidP="00334F75">
            <w:pPr>
              <w:pStyle w:val="BodyText"/>
              <w:rPr>
                <w:rFonts w:ascii="Arial" w:hAnsi="Arial"/>
                <w:bCs/>
                <w:sz w:val="20"/>
              </w:rPr>
            </w:pPr>
          </w:p>
          <w:p w14:paraId="27882A72" w14:textId="218EC42E" w:rsidR="00334F75" w:rsidRPr="00544FC2" w:rsidRDefault="00334F75" w:rsidP="00334F75">
            <w:pPr>
              <w:pStyle w:val="BodyText"/>
              <w:rPr>
                <w:rFonts w:ascii="Arial" w:hAnsi="Arial"/>
                <w:bCs/>
                <w:sz w:val="20"/>
              </w:rPr>
            </w:pPr>
            <w:r w:rsidRPr="00544FC2">
              <w:rPr>
                <w:rFonts w:ascii="Arial" w:hAnsi="Arial"/>
                <w:bCs/>
                <w:sz w:val="20"/>
              </w:rPr>
              <w:t xml:space="preserve">- </w:t>
            </w:r>
            <w:r w:rsidR="00115AF2">
              <w:rPr>
                <w:rFonts w:ascii="Arial" w:hAnsi="Arial"/>
                <w:bCs/>
                <w:sz w:val="20"/>
              </w:rPr>
              <w:t>Having discussions with Ss</w:t>
            </w:r>
            <w:r w:rsidR="006B3B8E">
              <w:rPr>
                <w:rFonts w:ascii="Arial" w:hAnsi="Arial"/>
                <w:bCs/>
                <w:sz w:val="20"/>
              </w:rPr>
              <w:t xml:space="preserve"> while doing the dem. Having discussions about the food and how it is cooked and presented </w:t>
            </w:r>
          </w:p>
          <w:p w14:paraId="109D110D" w14:textId="10112703" w:rsidR="00334F75" w:rsidRPr="006B3B8E" w:rsidRDefault="00334F75" w:rsidP="00334F75">
            <w:pPr>
              <w:pStyle w:val="BodyText"/>
              <w:rPr>
                <w:rFonts w:ascii="Arial" w:hAnsi="Arial"/>
                <w:bCs/>
                <w:sz w:val="20"/>
              </w:rPr>
            </w:pPr>
          </w:p>
        </w:tc>
      </w:tr>
      <w:tr w:rsidR="00334F75" w14:paraId="48CFAA03" w14:textId="77777777" w:rsidTr="00334F75">
        <w:tc>
          <w:tcPr>
            <w:tcW w:w="4762" w:type="dxa"/>
            <w:gridSpan w:val="2"/>
          </w:tcPr>
          <w:p w14:paraId="4B744280" w14:textId="79C9BB0B" w:rsidR="00334F75" w:rsidRDefault="00334F75" w:rsidP="00334F75">
            <w:pPr>
              <w:pStyle w:val="BodyText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Any safety issues to be considered (APST 4.4.1):</w:t>
            </w:r>
          </w:p>
          <w:p w14:paraId="677FB50E" w14:textId="0AF61F6F" w:rsidR="00334F75" w:rsidRPr="005B6362" w:rsidRDefault="00334F75" w:rsidP="00334F75">
            <w:pPr>
              <w:pStyle w:val="BodyText"/>
              <w:numPr>
                <w:ilvl w:val="0"/>
                <w:numId w:val="3"/>
              </w:numPr>
              <w:rPr>
                <w:rFonts w:ascii="Arial" w:hAnsi="Arial"/>
                <w:sz w:val="20"/>
              </w:rPr>
            </w:pPr>
            <w:r w:rsidRPr="005B6362">
              <w:rPr>
                <w:rFonts w:ascii="Arial" w:hAnsi="Arial"/>
                <w:sz w:val="20"/>
              </w:rPr>
              <w:t>Knife</w:t>
            </w:r>
          </w:p>
          <w:p w14:paraId="5A1E3468" w14:textId="17B83519" w:rsidR="00334F75" w:rsidRPr="005B6362" w:rsidRDefault="00334F75" w:rsidP="00334F75">
            <w:pPr>
              <w:pStyle w:val="BodyText"/>
              <w:numPr>
                <w:ilvl w:val="0"/>
                <w:numId w:val="3"/>
              </w:numPr>
              <w:rPr>
                <w:rFonts w:ascii="Arial" w:hAnsi="Arial"/>
                <w:sz w:val="20"/>
              </w:rPr>
            </w:pPr>
            <w:r w:rsidRPr="005B6362">
              <w:rPr>
                <w:rFonts w:ascii="Arial" w:hAnsi="Arial"/>
                <w:sz w:val="20"/>
              </w:rPr>
              <w:t xml:space="preserve">Hot </w:t>
            </w:r>
            <w:r w:rsidR="003A1C3F">
              <w:rPr>
                <w:rFonts w:ascii="Arial" w:hAnsi="Arial"/>
                <w:sz w:val="20"/>
              </w:rPr>
              <w:t>sandwich press</w:t>
            </w:r>
          </w:p>
          <w:p w14:paraId="6843328C" w14:textId="1372BC41" w:rsidR="00334F75" w:rsidRPr="005B6362" w:rsidRDefault="00334F75" w:rsidP="00334F75">
            <w:pPr>
              <w:pStyle w:val="BodyText"/>
              <w:numPr>
                <w:ilvl w:val="0"/>
                <w:numId w:val="3"/>
              </w:numPr>
              <w:rPr>
                <w:rFonts w:ascii="Arial" w:hAnsi="Arial"/>
                <w:sz w:val="20"/>
              </w:rPr>
            </w:pPr>
            <w:r w:rsidRPr="005B6362">
              <w:rPr>
                <w:rFonts w:ascii="Arial" w:hAnsi="Arial"/>
                <w:sz w:val="20"/>
              </w:rPr>
              <w:t xml:space="preserve">Hot food </w:t>
            </w:r>
          </w:p>
          <w:p w14:paraId="05888567" w14:textId="64F0B2CD" w:rsidR="00334F75" w:rsidRPr="005B6362" w:rsidRDefault="00334F75" w:rsidP="00334F75">
            <w:pPr>
              <w:pStyle w:val="BodyText"/>
              <w:numPr>
                <w:ilvl w:val="0"/>
                <w:numId w:val="3"/>
              </w:numPr>
              <w:rPr>
                <w:rFonts w:ascii="Arial" w:hAnsi="Arial"/>
                <w:sz w:val="20"/>
              </w:rPr>
            </w:pPr>
            <w:r w:rsidRPr="005B6362">
              <w:rPr>
                <w:rFonts w:ascii="Arial" w:hAnsi="Arial"/>
                <w:sz w:val="20"/>
              </w:rPr>
              <w:t xml:space="preserve">Hot oil </w:t>
            </w:r>
          </w:p>
          <w:p w14:paraId="46281179" w14:textId="77777777" w:rsidR="00334F75" w:rsidRPr="0036372B" w:rsidRDefault="00334F75" w:rsidP="00334F75">
            <w:pPr>
              <w:pStyle w:val="BodyText"/>
              <w:rPr>
                <w:rFonts w:ascii="Arial" w:hAnsi="Arial"/>
                <w:b/>
                <w:sz w:val="20"/>
              </w:rPr>
            </w:pPr>
          </w:p>
        </w:tc>
        <w:tc>
          <w:tcPr>
            <w:tcW w:w="9524" w:type="dxa"/>
            <w:gridSpan w:val="3"/>
          </w:tcPr>
          <w:p w14:paraId="0A333B28" w14:textId="77777777" w:rsidR="00334F75" w:rsidRDefault="00334F75" w:rsidP="00334F75">
            <w:pPr>
              <w:pStyle w:val="BodyTex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Resources:</w:t>
            </w:r>
          </w:p>
          <w:p w14:paraId="6A712C18" w14:textId="77777777" w:rsidR="00334F75" w:rsidRDefault="00334F75" w:rsidP="00334F75">
            <w:pPr>
              <w:pStyle w:val="BodyText"/>
              <w:rPr>
                <w:rFonts w:ascii="Arial" w:hAnsi="Arial"/>
                <w:i/>
                <w:sz w:val="20"/>
              </w:rPr>
            </w:pPr>
            <w:r w:rsidRPr="007A6888">
              <w:rPr>
                <w:rFonts w:ascii="Arial" w:hAnsi="Arial"/>
                <w:i/>
                <w:sz w:val="20"/>
              </w:rPr>
              <w:t>List resources you used in preparing the lesson AND those used in the lesson implementation.</w:t>
            </w:r>
          </w:p>
          <w:p w14:paraId="45BBF4B8" w14:textId="288B8995" w:rsidR="00F3264A" w:rsidRPr="00382DFF" w:rsidRDefault="00382DFF" w:rsidP="00382DFF">
            <w:pPr>
              <w:pStyle w:val="BodyText"/>
              <w:numPr>
                <w:ilvl w:val="0"/>
                <w:numId w:val="3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Recipe </w:t>
            </w:r>
            <w:r w:rsidR="00AE316F">
              <w:rPr>
                <w:rFonts w:ascii="Arial" w:hAnsi="Arial"/>
                <w:i/>
                <w:sz w:val="20"/>
              </w:rPr>
              <w:t xml:space="preserve">– recipe book </w:t>
            </w:r>
          </w:p>
          <w:p w14:paraId="6F69F18C" w14:textId="53CBC471" w:rsidR="00382DFF" w:rsidRPr="00382DFF" w:rsidRDefault="00382DFF" w:rsidP="00382DFF">
            <w:pPr>
              <w:pStyle w:val="BodyText"/>
              <w:numPr>
                <w:ilvl w:val="0"/>
                <w:numId w:val="3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Ingredients</w:t>
            </w:r>
          </w:p>
          <w:p w14:paraId="468F7E1D" w14:textId="3F07B507" w:rsidR="00382DFF" w:rsidRPr="00382DFF" w:rsidRDefault="00AE316F" w:rsidP="00382DFF">
            <w:pPr>
              <w:pStyle w:val="BodyText"/>
              <w:numPr>
                <w:ilvl w:val="0"/>
                <w:numId w:val="3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Utensils</w:t>
            </w:r>
          </w:p>
          <w:p w14:paraId="7C78C3AC" w14:textId="4633C558" w:rsidR="00382DFF" w:rsidRPr="00382DFF" w:rsidRDefault="003A1C3F" w:rsidP="00382DFF">
            <w:pPr>
              <w:pStyle w:val="BodyText"/>
              <w:numPr>
                <w:ilvl w:val="0"/>
                <w:numId w:val="3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Sandwich press</w:t>
            </w:r>
          </w:p>
          <w:p w14:paraId="282B23E5" w14:textId="396CD05F" w:rsidR="00382DFF" w:rsidRPr="003A1C3F" w:rsidRDefault="003A1C3F" w:rsidP="00382DFF">
            <w:pPr>
              <w:pStyle w:val="BodyText"/>
              <w:numPr>
                <w:ilvl w:val="0"/>
                <w:numId w:val="3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K</w:t>
            </w:r>
            <w:r w:rsidR="00382DFF">
              <w:rPr>
                <w:rFonts w:ascii="Arial" w:hAnsi="Arial"/>
                <w:i/>
                <w:sz w:val="20"/>
              </w:rPr>
              <w:t>nives</w:t>
            </w:r>
          </w:p>
          <w:p w14:paraId="2532D02C" w14:textId="20D7BD50" w:rsidR="003A1C3F" w:rsidRPr="003A1C3F" w:rsidRDefault="003A1C3F" w:rsidP="00382DFF">
            <w:pPr>
              <w:pStyle w:val="BodyText"/>
              <w:numPr>
                <w:ilvl w:val="0"/>
                <w:numId w:val="3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Workbooks</w:t>
            </w:r>
          </w:p>
          <w:p w14:paraId="4DDE9EC4" w14:textId="65989BED" w:rsidR="003A1C3F" w:rsidRDefault="00075431" w:rsidP="00382DFF">
            <w:pPr>
              <w:pStyle w:val="BodyText"/>
              <w:numPr>
                <w:ilvl w:val="0"/>
                <w:numId w:val="3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YouTube</w:t>
            </w:r>
            <w:r w:rsidR="003A1C3F">
              <w:rPr>
                <w:rFonts w:ascii="Arial" w:hAnsi="Arial"/>
                <w:sz w:val="20"/>
              </w:rPr>
              <w:t xml:space="preserve"> video</w:t>
            </w:r>
          </w:p>
          <w:p w14:paraId="0EB831D1" w14:textId="77777777" w:rsidR="00334F75" w:rsidRDefault="00075431" w:rsidP="00334F75">
            <w:pPr>
              <w:pStyle w:val="BodyText"/>
              <w:numPr>
                <w:ilvl w:val="0"/>
                <w:numId w:val="3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PowerPoint</w:t>
            </w:r>
            <w:r w:rsidR="003A1C3F">
              <w:rPr>
                <w:rFonts w:ascii="Arial" w:hAnsi="Arial"/>
                <w:sz w:val="20"/>
              </w:rPr>
              <w:t xml:space="preserve"> presentation </w:t>
            </w:r>
          </w:p>
          <w:p w14:paraId="59E6C407" w14:textId="5CF7B4B6" w:rsidR="00075431" w:rsidRDefault="00075431" w:rsidP="00334F75">
            <w:pPr>
              <w:pStyle w:val="BodyText"/>
              <w:numPr>
                <w:ilvl w:val="0"/>
                <w:numId w:val="3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Pens </w:t>
            </w:r>
          </w:p>
          <w:p w14:paraId="313491F1" w14:textId="4D61FE3E" w:rsidR="00075431" w:rsidRPr="00075431" w:rsidRDefault="00075431" w:rsidP="00075431">
            <w:pPr>
              <w:pStyle w:val="BodyText"/>
              <w:ind w:left="720"/>
              <w:rPr>
                <w:rFonts w:ascii="Arial" w:hAnsi="Arial"/>
                <w:sz w:val="20"/>
              </w:rPr>
            </w:pPr>
          </w:p>
        </w:tc>
      </w:tr>
    </w:tbl>
    <w:p w14:paraId="5B301E36" w14:textId="77777777" w:rsidR="00075431" w:rsidRDefault="00075431" w:rsidP="00695AF0">
      <w:pPr>
        <w:pStyle w:val="BodyText"/>
        <w:spacing w:line="480" w:lineRule="auto"/>
        <w:jc w:val="center"/>
        <w:rPr>
          <w:rFonts w:ascii="Arial" w:hAnsi="Arial"/>
          <w:b/>
          <w:sz w:val="24"/>
          <w:szCs w:val="24"/>
        </w:rPr>
      </w:pPr>
    </w:p>
    <w:p w14:paraId="61BA03CD" w14:textId="43637FF1" w:rsidR="00695AF0" w:rsidRPr="00695AF0" w:rsidRDefault="00695AF0" w:rsidP="00695AF0">
      <w:pPr>
        <w:pStyle w:val="BodyText"/>
        <w:spacing w:line="480" w:lineRule="auto"/>
        <w:jc w:val="center"/>
        <w:rPr>
          <w:rFonts w:ascii="Arial" w:hAnsi="Arial"/>
          <w:b/>
          <w:sz w:val="24"/>
          <w:szCs w:val="24"/>
        </w:rPr>
      </w:pPr>
      <w:r w:rsidRPr="00695AF0">
        <w:rPr>
          <w:rFonts w:ascii="Arial" w:hAnsi="Arial"/>
          <w:b/>
          <w:sz w:val="24"/>
          <w:szCs w:val="24"/>
        </w:rPr>
        <w:t>LESSON SEQUENCE</w:t>
      </w:r>
    </w:p>
    <w:tbl>
      <w:tblPr>
        <w:tblStyle w:val="TableGrid"/>
        <w:tblW w:w="14371" w:type="dxa"/>
        <w:tblLook w:val="01E0" w:firstRow="1" w:lastRow="1" w:firstColumn="1" w:lastColumn="1" w:noHBand="0" w:noVBand="0"/>
      </w:tblPr>
      <w:tblGrid>
        <w:gridCol w:w="4155"/>
        <w:gridCol w:w="979"/>
        <w:gridCol w:w="5790"/>
        <w:gridCol w:w="3447"/>
      </w:tblGrid>
      <w:tr w:rsidR="007B188C" w:rsidRPr="00695AF0" w14:paraId="31779FFF" w14:textId="77777777" w:rsidTr="5E65B569">
        <w:tc>
          <w:tcPr>
            <w:tcW w:w="4155" w:type="dxa"/>
          </w:tcPr>
          <w:p w14:paraId="3830B560" w14:textId="65861AD9" w:rsidR="007B188C" w:rsidRDefault="00C509E1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Lesson Content / Indicators of Learning</w:t>
            </w:r>
            <w:r w:rsidR="0009021E" w:rsidRPr="5E65B569">
              <w:rPr>
                <w:rFonts w:ascii="Arial" w:hAnsi="Arial"/>
                <w:b/>
                <w:bCs/>
                <w:sz w:val="20"/>
              </w:rPr>
              <w:t>/</w:t>
            </w:r>
            <w:r w:rsidRPr="5E65B569">
              <w:rPr>
                <w:rFonts w:ascii="Arial" w:hAnsi="Arial"/>
                <w:b/>
                <w:bCs/>
                <w:sz w:val="20"/>
              </w:rPr>
              <w:t xml:space="preserve"> </w:t>
            </w:r>
            <w:r w:rsidR="0009021E" w:rsidRPr="5E65B569">
              <w:rPr>
                <w:rFonts w:ascii="Arial" w:hAnsi="Arial"/>
                <w:b/>
                <w:bCs/>
                <w:sz w:val="20"/>
              </w:rPr>
              <w:t xml:space="preserve">Teaching Strategies </w:t>
            </w:r>
            <w:r w:rsidR="00695AF0" w:rsidRPr="5E65B569">
              <w:rPr>
                <w:rFonts w:ascii="Arial" w:hAnsi="Arial"/>
                <w:b/>
                <w:bCs/>
                <w:sz w:val="20"/>
              </w:rPr>
              <w:t>(</w:t>
            </w:r>
            <w:r w:rsidR="007B188C" w:rsidRPr="5E65B569">
              <w:rPr>
                <w:rFonts w:ascii="Arial" w:hAnsi="Arial"/>
                <w:b/>
                <w:bCs/>
                <w:i/>
                <w:iCs/>
                <w:sz w:val="20"/>
              </w:rPr>
              <w:t>What</w:t>
            </w:r>
            <w:r w:rsidR="007B188C" w:rsidRPr="5E65B569">
              <w:rPr>
                <w:rFonts w:ascii="Arial" w:hAnsi="Arial"/>
                <w:b/>
                <w:bCs/>
                <w:sz w:val="20"/>
              </w:rPr>
              <w:t xml:space="preserve"> is Taught</w:t>
            </w:r>
            <w:r w:rsidR="00695AF0" w:rsidRPr="5E65B569">
              <w:rPr>
                <w:rFonts w:ascii="Arial" w:hAnsi="Arial"/>
                <w:b/>
                <w:bCs/>
                <w:sz w:val="20"/>
              </w:rPr>
              <w:t>)</w:t>
            </w:r>
            <w:r w:rsidR="007B188C" w:rsidRPr="5E65B569">
              <w:rPr>
                <w:rFonts w:ascii="Arial" w:hAnsi="Arial"/>
                <w:b/>
                <w:bCs/>
                <w:sz w:val="20"/>
              </w:rPr>
              <w:t>:</w:t>
            </w:r>
          </w:p>
          <w:p w14:paraId="4F56FA37" w14:textId="05858294" w:rsidR="0009021E" w:rsidRDefault="0009021E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student </w:t>
            </w:r>
            <w:r w:rsidR="007A6888" w:rsidRPr="5E65B569">
              <w:rPr>
                <w:rFonts w:ascii="Arial" w:hAnsi="Arial"/>
                <w:i/>
                <w:iCs/>
                <w:sz w:val="20"/>
              </w:rPr>
              <w:t>skills</w:t>
            </w:r>
          </w:p>
          <w:p w14:paraId="7B5AEDFF" w14:textId="4F4B7E85" w:rsidR="0009021E" w:rsidRDefault="0009021E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student </w:t>
            </w:r>
            <w:r w:rsidR="007A6888" w:rsidRPr="5E65B569">
              <w:rPr>
                <w:rFonts w:ascii="Arial" w:hAnsi="Arial"/>
                <w:i/>
                <w:iCs/>
                <w:sz w:val="20"/>
              </w:rPr>
              <w:t>concepts</w:t>
            </w:r>
          </w:p>
          <w:p w14:paraId="1E4186E4" w14:textId="0A77F172" w:rsidR="009318FF" w:rsidRDefault="009318FF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key questions</w:t>
            </w:r>
          </w:p>
          <w:p w14:paraId="03C61F31" w14:textId="73EEDCA8" w:rsidR="00695AF0" w:rsidRDefault="0009021E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student </w:t>
            </w:r>
            <w:r w:rsidR="007A6888" w:rsidRPr="5E65B569">
              <w:rPr>
                <w:rFonts w:ascii="Arial" w:hAnsi="Arial"/>
                <w:i/>
                <w:iCs/>
                <w:sz w:val="20"/>
              </w:rPr>
              <w:t>values</w:t>
            </w:r>
          </w:p>
          <w:p w14:paraId="08F5CF8A" w14:textId="77777777" w:rsidR="0009021E" w:rsidRDefault="0009021E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>link with learning intentions</w:t>
            </w:r>
          </w:p>
          <w:p w14:paraId="3FAAFEEA" w14:textId="4FB97521" w:rsidR="0009021E" w:rsidRPr="0009021E" w:rsidRDefault="0009021E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link with success criteria </w:t>
            </w:r>
          </w:p>
        </w:tc>
        <w:tc>
          <w:tcPr>
            <w:tcW w:w="979" w:type="dxa"/>
          </w:tcPr>
          <w:p w14:paraId="1E022516" w14:textId="77777777" w:rsidR="00695AF0" w:rsidRPr="00695AF0" w:rsidRDefault="007B188C" w:rsidP="007A6888">
            <w:pPr>
              <w:pStyle w:val="BodyText"/>
              <w:spacing w:before="120"/>
              <w:rPr>
                <w:rFonts w:ascii="Arial" w:hAnsi="Arial"/>
                <w:sz w:val="20"/>
              </w:rPr>
            </w:pPr>
            <w:r w:rsidRPr="00695AF0">
              <w:rPr>
                <w:rFonts w:ascii="Arial" w:hAnsi="Arial"/>
                <w:b/>
                <w:sz w:val="20"/>
              </w:rPr>
              <w:t>Timing</w:t>
            </w:r>
          </w:p>
          <w:p w14:paraId="53557ACF" w14:textId="77777777" w:rsidR="007B188C" w:rsidRPr="000D35A9" w:rsidRDefault="007B188C" w:rsidP="0036372B">
            <w:pPr>
              <w:pStyle w:val="BodyText"/>
              <w:rPr>
                <w:rFonts w:ascii="Arial" w:hAnsi="Arial"/>
                <w:i/>
                <w:sz w:val="20"/>
              </w:rPr>
            </w:pPr>
            <w:r w:rsidRPr="000D35A9">
              <w:rPr>
                <w:rFonts w:ascii="Arial" w:hAnsi="Arial"/>
                <w:i/>
                <w:sz w:val="20"/>
              </w:rPr>
              <w:t>(mins)</w:t>
            </w:r>
          </w:p>
        </w:tc>
        <w:tc>
          <w:tcPr>
            <w:tcW w:w="5790" w:type="dxa"/>
          </w:tcPr>
          <w:p w14:paraId="11552B6C" w14:textId="66A403D0" w:rsidR="00695AF0" w:rsidRDefault="00C509E1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Learning E</w:t>
            </w:r>
            <w:r w:rsidR="00695AF0" w:rsidRPr="5E65B569">
              <w:rPr>
                <w:rFonts w:ascii="Arial" w:hAnsi="Arial"/>
                <w:b/>
                <w:bCs/>
                <w:sz w:val="20"/>
              </w:rPr>
              <w:t>xperiences</w:t>
            </w:r>
            <w:r w:rsidR="007B188C" w:rsidRPr="5E65B569">
              <w:rPr>
                <w:rFonts w:ascii="Arial" w:hAnsi="Arial"/>
                <w:b/>
                <w:bCs/>
                <w:sz w:val="20"/>
              </w:rPr>
              <w:t>:</w:t>
            </w:r>
          </w:p>
          <w:p w14:paraId="0B6F8802" w14:textId="77777777" w:rsidR="007B188C" w:rsidRPr="00695AF0" w:rsidRDefault="00695AF0" w:rsidP="007A6888">
            <w:pPr>
              <w:pStyle w:val="BodyText"/>
              <w:rPr>
                <w:rFonts w:ascii="Arial" w:hAnsi="Arial"/>
                <w:b/>
                <w:sz w:val="20"/>
              </w:rPr>
            </w:pPr>
            <w:r w:rsidRPr="00695AF0">
              <w:rPr>
                <w:rFonts w:ascii="Arial" w:hAnsi="Arial"/>
                <w:b/>
                <w:sz w:val="20"/>
              </w:rPr>
              <w:t>(</w:t>
            </w:r>
            <w:r w:rsidRPr="00695AF0">
              <w:rPr>
                <w:rFonts w:ascii="Arial" w:hAnsi="Arial"/>
                <w:b/>
                <w:i/>
                <w:sz w:val="20"/>
              </w:rPr>
              <w:t>How</w:t>
            </w:r>
            <w:r w:rsidRPr="00695AF0">
              <w:rPr>
                <w:rFonts w:ascii="Arial" w:hAnsi="Arial"/>
                <w:b/>
                <w:sz w:val="20"/>
              </w:rPr>
              <w:t xml:space="preserve"> it is taught)</w:t>
            </w:r>
          </w:p>
          <w:p w14:paraId="79594749" w14:textId="77777777" w:rsidR="007B188C" w:rsidRDefault="00695AF0" w:rsidP="5E65B569">
            <w:pPr>
              <w:pStyle w:val="BodyText"/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>Write detailed steps showing what</w:t>
            </w:r>
            <w:r w:rsidR="0047478F" w:rsidRPr="5E65B569">
              <w:rPr>
                <w:rFonts w:ascii="Arial" w:hAnsi="Arial"/>
                <w:i/>
                <w:iCs/>
                <w:sz w:val="20"/>
              </w:rPr>
              <w:t xml:space="preserve"> the</w:t>
            </w:r>
            <w:r w:rsidRPr="5E65B569">
              <w:rPr>
                <w:rFonts w:ascii="Arial" w:hAnsi="Arial"/>
                <w:i/>
                <w:iCs/>
                <w:sz w:val="20"/>
              </w:rPr>
              <w:t xml:space="preserve"> teacher (T) will do and</w:t>
            </w:r>
            <w:r w:rsidR="007B188C" w:rsidRPr="5E65B569">
              <w:rPr>
                <w:rFonts w:ascii="Arial" w:hAnsi="Arial"/>
                <w:i/>
                <w:iCs/>
                <w:sz w:val="20"/>
              </w:rPr>
              <w:t xml:space="preserve"> what students (Ss) will do.</w:t>
            </w:r>
            <w:r w:rsidR="6DECCE27" w:rsidRPr="5E65B569">
              <w:rPr>
                <w:rFonts w:ascii="Arial" w:hAnsi="Arial"/>
                <w:i/>
                <w:iCs/>
                <w:sz w:val="20"/>
              </w:rPr>
              <w:t xml:space="preserve"> Include differentiation if applicable.</w:t>
            </w:r>
          </w:p>
          <w:p w14:paraId="7110B3C7" w14:textId="77777777" w:rsidR="003D6409" w:rsidRDefault="003D6409" w:rsidP="003D6409">
            <w:pPr>
              <w:pStyle w:val="BodyText"/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-  teaching strategies </w:t>
            </w:r>
          </w:p>
          <w:p w14:paraId="50C169ED" w14:textId="1E31D8DD" w:rsidR="003D6409" w:rsidRPr="007A6888" w:rsidRDefault="003D6409" w:rsidP="5E65B569">
            <w:pPr>
              <w:pStyle w:val="BodyText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3447" w:type="dxa"/>
          </w:tcPr>
          <w:p w14:paraId="27098197" w14:textId="77777777" w:rsidR="007B188C" w:rsidRDefault="009B1AF4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Resources and Organisation</w:t>
            </w:r>
            <w:r w:rsidR="00A714DE" w:rsidRPr="5E65B569">
              <w:rPr>
                <w:rFonts w:ascii="Arial" w:hAnsi="Arial"/>
                <w:b/>
                <w:bCs/>
                <w:sz w:val="20"/>
              </w:rPr>
              <w:t>:</w:t>
            </w:r>
          </w:p>
          <w:p w14:paraId="32BD4530" w14:textId="77777777" w:rsidR="007B188C" w:rsidRDefault="007B188C" w:rsidP="007A6888">
            <w:pPr>
              <w:pStyle w:val="BodyText"/>
              <w:rPr>
                <w:rFonts w:ascii="Arial" w:hAnsi="Arial"/>
                <w:sz w:val="20"/>
              </w:rPr>
            </w:pPr>
          </w:p>
          <w:p w14:paraId="22141948" w14:textId="77777777" w:rsidR="000B20F5" w:rsidRPr="00A714DE" w:rsidRDefault="000B20F5" w:rsidP="007A6888">
            <w:pPr>
              <w:pStyle w:val="BodyText"/>
              <w:rPr>
                <w:rFonts w:ascii="Arial" w:hAnsi="Arial"/>
                <w:sz w:val="20"/>
              </w:rPr>
            </w:pPr>
          </w:p>
          <w:p w14:paraId="781AA6A2" w14:textId="77777777" w:rsidR="007B188C" w:rsidRPr="00695AF0" w:rsidRDefault="007B188C" w:rsidP="007A6888">
            <w:pPr>
              <w:pStyle w:val="BodyText"/>
              <w:spacing w:before="120"/>
              <w:rPr>
                <w:rFonts w:ascii="Arial" w:hAnsi="Arial"/>
                <w:sz w:val="20"/>
              </w:rPr>
            </w:pPr>
          </w:p>
        </w:tc>
      </w:tr>
      <w:tr w:rsidR="00761A3F" w:rsidRPr="00761A3F" w14:paraId="55612EC6" w14:textId="77777777" w:rsidTr="5E65B569">
        <w:tc>
          <w:tcPr>
            <w:tcW w:w="14371" w:type="dxa"/>
            <w:gridSpan w:val="4"/>
            <w:shd w:val="clear" w:color="auto" w:fill="D9D9D9" w:themeFill="background1" w:themeFillShade="D9"/>
          </w:tcPr>
          <w:p w14:paraId="5541B8F3" w14:textId="562E1EBC" w:rsidR="00761A3F" w:rsidRPr="00761A3F" w:rsidRDefault="00761A3F" w:rsidP="00761A3F">
            <w:pPr>
              <w:pStyle w:val="BodyText"/>
              <w:jc w:val="both"/>
              <w:rPr>
                <w:rFonts w:ascii="Arial" w:hAnsi="Arial"/>
                <w:b/>
                <w:sz w:val="20"/>
              </w:rPr>
            </w:pPr>
            <w:r w:rsidRPr="00761A3F">
              <w:rPr>
                <w:rFonts w:ascii="Arial" w:hAnsi="Arial"/>
                <w:b/>
                <w:sz w:val="20"/>
              </w:rPr>
              <w:t>INTRODUCTION</w:t>
            </w:r>
            <w:r w:rsidR="00DC0B53">
              <w:rPr>
                <w:rFonts w:ascii="Arial" w:hAnsi="Arial"/>
                <w:b/>
                <w:sz w:val="20"/>
              </w:rPr>
              <w:t xml:space="preserve"> – Whole class</w:t>
            </w:r>
          </w:p>
        </w:tc>
      </w:tr>
      <w:tr w:rsidR="00761A3F" w14:paraId="755B421B" w14:textId="77777777" w:rsidTr="5E65B569">
        <w:tc>
          <w:tcPr>
            <w:tcW w:w="4155" w:type="dxa"/>
          </w:tcPr>
          <w:p w14:paraId="0C4C3C5F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3C1167C" w14:textId="271E71D9" w:rsidR="00CF6E32" w:rsidRPr="00CF6E32" w:rsidRDefault="00CF6E32" w:rsidP="00761A3F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Introduction </w:t>
            </w:r>
          </w:p>
          <w:p w14:paraId="35FF3F52" w14:textId="790F5D3C" w:rsidR="00695AF0" w:rsidRDefault="00DC0B53" w:rsidP="00F361B4">
            <w:pPr>
              <w:pStyle w:val="BodyText"/>
              <w:numPr>
                <w:ilvl w:val="0"/>
                <w:numId w:val="5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</w:t>
            </w:r>
            <w:r w:rsidR="003E2BDA">
              <w:rPr>
                <w:rFonts w:ascii="Arial" w:hAnsi="Arial"/>
                <w:sz w:val="20"/>
              </w:rPr>
              <w:t xml:space="preserve">nderstanding the importance of the demonstration for their future work/assignments </w:t>
            </w:r>
          </w:p>
          <w:p w14:paraId="2B38249E" w14:textId="2F7F0965" w:rsidR="00CF6E32" w:rsidRDefault="00CF6E32" w:rsidP="00F361B4">
            <w:pPr>
              <w:pStyle w:val="BodyText"/>
              <w:numPr>
                <w:ilvl w:val="0"/>
                <w:numId w:val="5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Understanding exactly why they will be watching the demonstration</w:t>
            </w:r>
          </w:p>
          <w:p w14:paraId="1C2CED4E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2988BE0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979" w:type="dxa"/>
          </w:tcPr>
          <w:p w14:paraId="382D4036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B053B6C" w14:textId="3222C96B" w:rsidR="00761A3F" w:rsidRDefault="00CD59E5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 mins</w:t>
            </w:r>
          </w:p>
          <w:p w14:paraId="40B3451E" w14:textId="77777777" w:rsidR="00CD59E5" w:rsidRDefault="00CD59E5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4C54E82" w14:textId="77777777" w:rsidR="00CD59E5" w:rsidRDefault="00CD59E5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18E78D8" w14:textId="77777777" w:rsidR="00CC3152" w:rsidRDefault="00CC3152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2C575F9" w14:textId="59812BDD" w:rsidR="00761A3F" w:rsidRDefault="00A119AC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 mins </w:t>
            </w:r>
          </w:p>
          <w:p w14:paraId="7C4BC631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1FF45DB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790" w:type="dxa"/>
          </w:tcPr>
          <w:p w14:paraId="7ADDEF0A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915AC75" w14:textId="73977B52" w:rsidR="00CD59E5" w:rsidRDefault="00866E33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 settles the class into their seats </w:t>
            </w:r>
          </w:p>
          <w:p w14:paraId="5C29B3F6" w14:textId="054D58CE" w:rsidR="00CD59E5" w:rsidRDefault="00131AD5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 </w:t>
            </w:r>
            <w:r w:rsidR="00A119AC">
              <w:rPr>
                <w:rFonts w:ascii="Arial" w:hAnsi="Arial"/>
                <w:sz w:val="20"/>
              </w:rPr>
              <w:t>asks Ss to bring a pen in and stand behind their desks. Greats Ss good morning and then gets them seated</w:t>
            </w:r>
          </w:p>
          <w:p w14:paraId="43C5E118" w14:textId="77777777" w:rsidR="00CC3152" w:rsidRDefault="00CC3152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120753D9" w14:textId="50F0E741" w:rsidR="003A02D6" w:rsidRDefault="00CC3152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 explains what will be happening today to Ss</w:t>
            </w:r>
          </w:p>
          <w:p w14:paraId="7D577E17" w14:textId="77777777" w:rsidR="00DE6278" w:rsidRDefault="00D170A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Explains why they will be making Gozlemes in class and why it is important that they do the practical and watch the dem</w:t>
            </w:r>
          </w:p>
          <w:p w14:paraId="65B9AC85" w14:textId="77777777" w:rsidR="00DC0B53" w:rsidRDefault="00DC0B53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927A65F" w14:textId="35E103A8" w:rsidR="00DC0B53" w:rsidRDefault="00DC0B53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3447" w:type="dxa"/>
          </w:tcPr>
          <w:p w14:paraId="41264CC0" w14:textId="1AD2263E" w:rsidR="00D170AB" w:rsidRDefault="00D170AB" w:rsidP="00F361B4">
            <w:pPr>
              <w:pStyle w:val="BodyText"/>
              <w:numPr>
                <w:ilvl w:val="0"/>
                <w:numId w:val="6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PowerPoint Presentation</w:t>
            </w:r>
          </w:p>
        </w:tc>
      </w:tr>
      <w:tr w:rsidR="00761A3F" w:rsidRPr="00761A3F" w14:paraId="380BCDFF" w14:textId="77777777" w:rsidTr="5E65B569">
        <w:tc>
          <w:tcPr>
            <w:tcW w:w="14371" w:type="dxa"/>
            <w:gridSpan w:val="4"/>
            <w:shd w:val="clear" w:color="auto" w:fill="D9D9D9" w:themeFill="background1" w:themeFillShade="D9"/>
          </w:tcPr>
          <w:p w14:paraId="4903F647" w14:textId="39EF86CF" w:rsidR="00761A3F" w:rsidRPr="00761A3F" w:rsidRDefault="00761A3F" w:rsidP="00761A3F">
            <w:pPr>
              <w:pStyle w:val="BodyText"/>
              <w:jc w:val="both"/>
              <w:rPr>
                <w:rFonts w:ascii="Arial" w:hAnsi="Arial"/>
                <w:b/>
                <w:sz w:val="20"/>
              </w:rPr>
            </w:pPr>
            <w:r w:rsidRPr="00761A3F">
              <w:rPr>
                <w:rFonts w:ascii="Arial" w:hAnsi="Arial"/>
                <w:b/>
                <w:sz w:val="20"/>
              </w:rPr>
              <w:lastRenderedPageBreak/>
              <w:t>DEVELOPMENT</w:t>
            </w:r>
            <w:r w:rsidR="00DC0B53">
              <w:rPr>
                <w:rFonts w:ascii="Arial" w:hAnsi="Arial"/>
                <w:b/>
                <w:sz w:val="20"/>
              </w:rPr>
              <w:t xml:space="preserve"> </w:t>
            </w:r>
            <w:r w:rsidR="00B562F6">
              <w:rPr>
                <w:rFonts w:ascii="Arial" w:hAnsi="Arial"/>
                <w:b/>
                <w:sz w:val="20"/>
              </w:rPr>
              <w:t>–</w:t>
            </w:r>
            <w:r w:rsidR="00DC0B53">
              <w:rPr>
                <w:rFonts w:ascii="Arial" w:hAnsi="Arial"/>
                <w:b/>
                <w:sz w:val="20"/>
              </w:rPr>
              <w:t xml:space="preserve"> </w:t>
            </w:r>
            <w:r w:rsidR="00B562F6">
              <w:rPr>
                <w:rFonts w:ascii="Arial" w:hAnsi="Arial"/>
                <w:b/>
                <w:sz w:val="20"/>
              </w:rPr>
              <w:t xml:space="preserve">mixture of whole class, and group learning </w:t>
            </w:r>
          </w:p>
        </w:tc>
      </w:tr>
      <w:tr w:rsidR="00761A3F" w14:paraId="5C13824D" w14:textId="77777777" w:rsidTr="5E65B569">
        <w:tc>
          <w:tcPr>
            <w:tcW w:w="4155" w:type="dxa"/>
          </w:tcPr>
          <w:p w14:paraId="18FA03A2" w14:textId="77777777" w:rsidR="006E341E" w:rsidRDefault="006E341E" w:rsidP="004C686D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0E1BAFA" w14:textId="30933E35" w:rsidR="00CF6E32" w:rsidRDefault="00CF6E32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Exploring the work </w:t>
            </w:r>
          </w:p>
          <w:p w14:paraId="1819AB67" w14:textId="075F9A05" w:rsidR="00CF6E32" w:rsidRDefault="00CF6E32" w:rsidP="00CF6E32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Identifying what will be happening in the class through a video </w:t>
            </w:r>
          </w:p>
          <w:p w14:paraId="2B3712AC" w14:textId="77777777" w:rsidR="002C0B3D" w:rsidRDefault="002C0B3D" w:rsidP="002C0B3D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0C3272C" w14:textId="195ED00C" w:rsidR="00CF6E32" w:rsidRDefault="00CF6E32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15837E6D" w14:textId="55CC6D43" w:rsidR="00CF6E32" w:rsidRDefault="00CF6E32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Demonstration</w:t>
            </w:r>
          </w:p>
          <w:p w14:paraId="33848F05" w14:textId="3FFBF764" w:rsidR="002C0B3D" w:rsidRDefault="002C0B3D" w:rsidP="002C0B3D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Watching the teacher create the dish and being able to identify what is happening and why it is happening </w:t>
            </w:r>
          </w:p>
          <w:p w14:paraId="20E79303" w14:textId="120728FF" w:rsidR="002C0B3D" w:rsidRDefault="00FC48A2" w:rsidP="002C0B3D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Providing ideas to students and discussing these ideas as a class</w:t>
            </w:r>
          </w:p>
          <w:p w14:paraId="53DCEF6C" w14:textId="77777777" w:rsidR="00FC48A2" w:rsidRPr="002C0B3D" w:rsidRDefault="00FC48A2" w:rsidP="002B6F50">
            <w:pPr>
              <w:pStyle w:val="BodyText"/>
              <w:ind w:left="720"/>
              <w:jc w:val="both"/>
              <w:rPr>
                <w:rFonts w:ascii="Arial" w:hAnsi="Arial"/>
                <w:sz w:val="20"/>
              </w:rPr>
            </w:pPr>
          </w:p>
          <w:p w14:paraId="50303E07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5776A04E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375016EF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2D96CEC6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1D8A9E39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055E5B06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38BACA95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58A860CC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792B6115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5B5A37F9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4E9B6826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3D145554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1E173191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648413B9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1A43A56E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75A7AE75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7C283084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4708B1FA" w14:textId="77777777" w:rsidR="00004E0B" w:rsidRDefault="00004E0B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</w:p>
          <w:p w14:paraId="75D53844" w14:textId="2CDA1FF5" w:rsidR="00CF6E32" w:rsidRPr="00CF6E32" w:rsidRDefault="00CF6E32" w:rsidP="004C686D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Activity </w:t>
            </w:r>
          </w:p>
          <w:p w14:paraId="62C2CE34" w14:textId="1FD95973" w:rsidR="006E341E" w:rsidRDefault="00A65355" w:rsidP="00BD3969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Collaborate with peers to complete </w:t>
            </w:r>
            <w:r w:rsidR="002B6F50">
              <w:rPr>
                <w:rFonts w:ascii="Arial" w:hAnsi="Arial"/>
                <w:sz w:val="20"/>
              </w:rPr>
              <w:t>worksheets</w:t>
            </w:r>
            <w:r>
              <w:rPr>
                <w:rFonts w:ascii="Arial" w:hAnsi="Arial"/>
                <w:sz w:val="20"/>
              </w:rPr>
              <w:t xml:space="preserve"> </w:t>
            </w:r>
            <w:r w:rsidR="006534E6">
              <w:rPr>
                <w:rFonts w:ascii="Arial" w:hAnsi="Arial"/>
                <w:sz w:val="20"/>
              </w:rPr>
              <w:t>effectively</w:t>
            </w:r>
          </w:p>
          <w:p w14:paraId="513DE198" w14:textId="3CB20483" w:rsidR="00A65355" w:rsidRDefault="00A65355" w:rsidP="00BD3969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Create </w:t>
            </w:r>
            <w:r w:rsidR="006534E6">
              <w:rPr>
                <w:rFonts w:ascii="Arial" w:hAnsi="Arial"/>
                <w:sz w:val="20"/>
              </w:rPr>
              <w:t>comprehensive</w:t>
            </w:r>
            <w:r>
              <w:rPr>
                <w:rFonts w:ascii="Arial" w:hAnsi="Arial"/>
                <w:sz w:val="20"/>
              </w:rPr>
              <w:t xml:space="preserve"> </w:t>
            </w:r>
            <w:r w:rsidR="006534E6">
              <w:rPr>
                <w:rFonts w:ascii="Arial" w:hAnsi="Arial"/>
                <w:sz w:val="20"/>
              </w:rPr>
              <w:t>written</w:t>
            </w:r>
            <w:r>
              <w:rPr>
                <w:rFonts w:ascii="Arial" w:hAnsi="Arial"/>
                <w:sz w:val="20"/>
              </w:rPr>
              <w:t xml:space="preserve"> descriptions for the </w:t>
            </w:r>
            <w:r w:rsidR="006534E6">
              <w:rPr>
                <w:rFonts w:ascii="Arial" w:hAnsi="Arial"/>
                <w:sz w:val="20"/>
              </w:rPr>
              <w:t>questions</w:t>
            </w:r>
          </w:p>
          <w:p w14:paraId="3983D6C5" w14:textId="4E4AEE3F" w:rsidR="00A65355" w:rsidRDefault="006534E6" w:rsidP="00BD3969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Provide feedback to </w:t>
            </w:r>
            <w:r w:rsidR="002B6F50">
              <w:rPr>
                <w:rFonts w:ascii="Arial" w:hAnsi="Arial"/>
                <w:sz w:val="20"/>
              </w:rPr>
              <w:t>each other</w:t>
            </w:r>
            <w:r>
              <w:rPr>
                <w:rFonts w:ascii="Arial" w:hAnsi="Arial"/>
                <w:sz w:val="20"/>
              </w:rPr>
              <w:t xml:space="preserve"> from both peers and teacher</w:t>
            </w:r>
          </w:p>
          <w:p w14:paraId="6C3FF93D" w14:textId="77777777" w:rsidR="00A119AC" w:rsidRDefault="00A119AC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7CFC025" w14:textId="77777777" w:rsidR="00BF7A1C" w:rsidRDefault="00BF7A1C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04899F7" w14:textId="77777777" w:rsidR="00BF7A1C" w:rsidRDefault="00BF7A1C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0BEFFB3" w14:textId="77777777" w:rsidR="00695AF0" w:rsidRDefault="00695AF0" w:rsidP="00581078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979" w:type="dxa"/>
          </w:tcPr>
          <w:p w14:paraId="743AF611" w14:textId="77777777" w:rsidR="00BD3969" w:rsidRDefault="00BD3969" w:rsidP="00A119AC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38EB9DC" w14:textId="14FEF180" w:rsidR="00D170AB" w:rsidRDefault="00BD3969" w:rsidP="00A119AC">
            <w:pPr>
              <w:pStyle w:val="BodyText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="00581078">
              <w:rPr>
                <w:rFonts w:ascii="Arial" w:hAnsi="Arial"/>
                <w:sz w:val="20"/>
              </w:rPr>
              <w:t xml:space="preserve"> mins </w:t>
            </w:r>
          </w:p>
          <w:p w14:paraId="3A22A55F" w14:textId="77777777" w:rsidR="00D170AB" w:rsidRDefault="00D170AB" w:rsidP="00A119AC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DBE136B" w14:textId="77777777" w:rsidR="00D170AB" w:rsidRDefault="00D170AB" w:rsidP="00A119AC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FE4E9EF" w14:textId="77777777" w:rsidR="00581078" w:rsidRDefault="00581078" w:rsidP="00A119AC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60F8AC0" w14:textId="77777777" w:rsidR="006E341E" w:rsidRDefault="006E341E" w:rsidP="00A119AC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EEA8A23" w14:textId="77777777" w:rsidR="00A119AC" w:rsidRDefault="00A119AC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AEF3D92" w14:textId="72B4D862" w:rsidR="00A119AC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="00BD3969">
              <w:rPr>
                <w:rFonts w:ascii="Arial" w:hAnsi="Arial"/>
                <w:sz w:val="20"/>
              </w:rPr>
              <w:t>5</w:t>
            </w:r>
            <w:r>
              <w:rPr>
                <w:rFonts w:ascii="Arial" w:hAnsi="Arial"/>
                <w:sz w:val="20"/>
              </w:rPr>
              <w:t xml:space="preserve"> mins </w:t>
            </w:r>
          </w:p>
          <w:p w14:paraId="65B433B2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8E46FA1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5A7D010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49636CB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0607DBD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7E6060C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CF2F829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A8B2ED6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CB0E40A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96F4766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B87CCFD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C6DD063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B2C6C67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7FEDE21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831FEE6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0ECAC3E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5A8B1CF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829EDF3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EFB36A7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B2713EF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BE4C285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7DE741A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EB3503E" w14:textId="77777777" w:rsidR="00004E0B" w:rsidRDefault="00004E0B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595C9B8" w14:textId="0DE38375" w:rsidR="001C4832" w:rsidRDefault="001C4832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004E0B">
              <w:rPr>
                <w:rFonts w:ascii="Arial" w:hAnsi="Arial"/>
                <w:sz w:val="20"/>
              </w:rPr>
              <w:t xml:space="preserve">10 mins </w:t>
            </w:r>
          </w:p>
        </w:tc>
        <w:tc>
          <w:tcPr>
            <w:tcW w:w="5790" w:type="dxa"/>
          </w:tcPr>
          <w:p w14:paraId="497954BA" w14:textId="77777777" w:rsidR="00BD3969" w:rsidRDefault="00BD3969" w:rsidP="00BD3969">
            <w:pPr>
              <w:pStyle w:val="BodyText"/>
              <w:ind w:left="720"/>
              <w:jc w:val="both"/>
              <w:rPr>
                <w:rFonts w:ascii="Arial" w:hAnsi="Arial"/>
                <w:sz w:val="20"/>
              </w:rPr>
            </w:pPr>
          </w:p>
          <w:p w14:paraId="0BB5FD03" w14:textId="1EDE1932" w:rsidR="00761A3F" w:rsidRDefault="003E2BDA" w:rsidP="00CD6A2B">
            <w:pPr>
              <w:pStyle w:val="BodyText"/>
              <w:numPr>
                <w:ilvl w:val="0"/>
                <w:numId w:val="9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 pl</w:t>
            </w: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z w:val="20"/>
              </w:rPr>
              <w:t xml:space="preserve">ys a short video </w:t>
            </w:r>
          </w:p>
          <w:p w14:paraId="2AE1A054" w14:textId="5EB9FBF4" w:rsidR="00D170AB" w:rsidRDefault="00155C1B" w:rsidP="00CD6A2B">
            <w:pPr>
              <w:pStyle w:val="BodyText"/>
              <w:numPr>
                <w:ilvl w:val="0"/>
                <w:numId w:val="9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YouTube video gives a brief overview of gozlemes and their history. Ss will need to watch the video to answer questions on a worksheet. </w:t>
            </w:r>
            <w:r w:rsidR="006E341E">
              <w:rPr>
                <w:rFonts w:ascii="Arial" w:hAnsi="Arial"/>
                <w:sz w:val="20"/>
              </w:rPr>
              <w:t>Video can be stopped at 2 mins</w:t>
            </w:r>
          </w:p>
          <w:p w14:paraId="55958361" w14:textId="77777777" w:rsidR="00D170AB" w:rsidRDefault="00D170AB" w:rsidP="00A119AC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19E925A" w14:textId="77777777" w:rsidR="00581078" w:rsidRDefault="00581078" w:rsidP="00A119AC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FB80E4A" w14:textId="0A7D0FFD" w:rsidR="00A119AC" w:rsidRPr="00CD6A2B" w:rsidRDefault="002B6F50" w:rsidP="00CD6A2B">
            <w:pPr>
              <w:pStyle w:val="BodyText"/>
              <w:numPr>
                <w:ilvl w:val="0"/>
                <w:numId w:val="8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 get</w:t>
            </w:r>
            <w:r w:rsidR="00581078">
              <w:rPr>
                <w:rFonts w:ascii="Arial" w:hAnsi="Arial"/>
                <w:sz w:val="20"/>
              </w:rPr>
              <w:t xml:space="preserve"> students to set up the classroom for demonstration</w:t>
            </w:r>
            <w:r w:rsidR="00CD6A2B">
              <w:rPr>
                <w:rFonts w:ascii="Arial" w:hAnsi="Arial"/>
                <w:sz w:val="20"/>
              </w:rPr>
              <w:t xml:space="preserve">. </w:t>
            </w:r>
            <w:r w:rsidR="00A119AC" w:rsidRPr="00CD6A2B">
              <w:rPr>
                <w:rFonts w:ascii="Arial" w:hAnsi="Arial"/>
                <w:sz w:val="20"/>
              </w:rPr>
              <w:t>Students move tables to the back of the room and move chairs to where they are positioned at the front of the room.</w:t>
            </w:r>
          </w:p>
          <w:p w14:paraId="7EECFDC1" w14:textId="77777777" w:rsidR="00581078" w:rsidRDefault="00581078" w:rsidP="00CD6A2B">
            <w:pPr>
              <w:pStyle w:val="BodyText"/>
              <w:numPr>
                <w:ilvl w:val="0"/>
                <w:numId w:val="8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 shows Ss the ingredients for the recipe and explains simply what will be happening </w:t>
            </w:r>
          </w:p>
          <w:p w14:paraId="1BC19CDB" w14:textId="77777777" w:rsidR="00581078" w:rsidRDefault="00581078" w:rsidP="00CD6A2B">
            <w:pPr>
              <w:pStyle w:val="BodyText"/>
              <w:numPr>
                <w:ilvl w:val="0"/>
                <w:numId w:val="8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 using the recipe will make the gozlemes while showing the class and asking them questions</w:t>
            </w:r>
          </w:p>
          <w:p w14:paraId="65DE2146" w14:textId="77777777" w:rsidR="00FC7E5C" w:rsidRDefault="00FC7E5C" w:rsidP="00A119AC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4239704" w14:textId="77777777" w:rsidR="00FC7E5C" w:rsidRDefault="00FC7E5C" w:rsidP="00A119AC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46525AE" w14:textId="0C2FC3BD" w:rsidR="00FC7E5C" w:rsidRDefault="00FC7E5C" w:rsidP="00FF019C">
            <w:pPr>
              <w:pStyle w:val="BodyText"/>
              <w:numPr>
                <w:ilvl w:val="0"/>
                <w:numId w:val="8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 asks</w:t>
            </w:r>
            <w:r w:rsidR="00A73CED">
              <w:rPr>
                <w:rFonts w:ascii="Arial" w:hAnsi="Arial"/>
                <w:sz w:val="20"/>
              </w:rPr>
              <w:t xml:space="preserve"> questions and talks while making the gozlemes to keep the </w:t>
            </w:r>
            <w:r w:rsidR="00581078">
              <w:rPr>
                <w:rFonts w:ascii="Arial" w:hAnsi="Arial"/>
                <w:sz w:val="20"/>
              </w:rPr>
              <w:t>class's attention</w:t>
            </w:r>
            <w:r w:rsidR="00A73CED">
              <w:rPr>
                <w:rFonts w:ascii="Arial" w:hAnsi="Arial"/>
                <w:sz w:val="20"/>
              </w:rPr>
              <w:t xml:space="preserve">. </w:t>
            </w:r>
          </w:p>
          <w:p w14:paraId="17636B04" w14:textId="40A2EE97" w:rsidR="00FC7E5C" w:rsidRDefault="00FC7E5C" w:rsidP="00FF019C">
            <w:pPr>
              <w:pStyle w:val="BodyText"/>
              <w:numPr>
                <w:ilvl w:val="0"/>
                <w:numId w:val="10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Q. </w:t>
            </w:r>
            <w:r w:rsidR="00A73CED">
              <w:rPr>
                <w:rFonts w:ascii="Arial" w:hAnsi="Arial"/>
                <w:sz w:val="20"/>
              </w:rPr>
              <w:t>H</w:t>
            </w:r>
            <w:r>
              <w:rPr>
                <w:rFonts w:ascii="Arial" w:hAnsi="Arial"/>
                <w:sz w:val="20"/>
              </w:rPr>
              <w:t>as anyone made gozlemes before?</w:t>
            </w:r>
          </w:p>
          <w:p w14:paraId="2C3457EB" w14:textId="77777777" w:rsidR="00FC7E5C" w:rsidRDefault="00FC7E5C" w:rsidP="00FF019C">
            <w:pPr>
              <w:pStyle w:val="BodyText"/>
              <w:numPr>
                <w:ilvl w:val="0"/>
                <w:numId w:val="10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Q. Has anyone had them before either</w:t>
            </w:r>
            <w:r>
              <w:rPr>
                <w:rFonts w:ascii="Arial" w:hAnsi="Arial"/>
                <w:sz w:val="20"/>
              </w:rPr>
              <w:t>?</w:t>
            </w:r>
          </w:p>
          <w:p w14:paraId="409A91AB" w14:textId="20CAC8EE" w:rsidR="00FF019C" w:rsidRDefault="00FC7E5C" w:rsidP="00FF019C">
            <w:pPr>
              <w:pStyle w:val="BodyText"/>
              <w:numPr>
                <w:ilvl w:val="0"/>
                <w:numId w:val="10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Q.</w:t>
            </w:r>
            <w:r w:rsidR="00FF019C">
              <w:rPr>
                <w:rFonts w:ascii="Arial" w:hAnsi="Arial"/>
                <w:sz w:val="20"/>
              </w:rPr>
              <w:t xml:space="preserve"> How would you plate the dish?</w:t>
            </w:r>
          </w:p>
          <w:p w14:paraId="5AD94708" w14:textId="05B1E9DB" w:rsidR="00FF019C" w:rsidRDefault="00FF019C" w:rsidP="00FF019C">
            <w:pPr>
              <w:pStyle w:val="BodyText"/>
              <w:numPr>
                <w:ilvl w:val="0"/>
                <w:numId w:val="10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Q. why do we let the dough sit to rise?</w:t>
            </w:r>
          </w:p>
          <w:p w14:paraId="6297C922" w14:textId="74BF45F8" w:rsidR="00FF019C" w:rsidRDefault="00FF019C" w:rsidP="00FF019C">
            <w:pPr>
              <w:pStyle w:val="BodyText"/>
              <w:numPr>
                <w:ilvl w:val="0"/>
                <w:numId w:val="10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Q. if you don’t have a sandwich press what can you use instead? </w:t>
            </w:r>
          </w:p>
          <w:p w14:paraId="0C1EB1A4" w14:textId="77777777" w:rsidR="00581078" w:rsidRDefault="00581078" w:rsidP="00581078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1091866C" w14:textId="77777777" w:rsidR="00581078" w:rsidRDefault="00581078" w:rsidP="00004E0B">
            <w:pPr>
              <w:pStyle w:val="BodyText"/>
              <w:numPr>
                <w:ilvl w:val="0"/>
                <w:numId w:val="11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 cleans the working space while students make the room right again</w:t>
            </w:r>
          </w:p>
          <w:p w14:paraId="6E94F590" w14:textId="77777777" w:rsidR="00581078" w:rsidRDefault="00581078" w:rsidP="00581078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B140D9A" w14:textId="1222EEE4" w:rsidR="00581078" w:rsidRDefault="00581078" w:rsidP="00004E0B">
            <w:pPr>
              <w:pStyle w:val="BodyText"/>
              <w:numPr>
                <w:ilvl w:val="0"/>
                <w:numId w:val="11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 explains the worksheet to the class and hands it out into small groups/pairs to complete in the last part of the class. </w:t>
            </w:r>
          </w:p>
          <w:p w14:paraId="09D780DE" w14:textId="7D6027AE" w:rsidR="00581078" w:rsidRDefault="00581078" w:rsidP="00004E0B">
            <w:pPr>
              <w:pStyle w:val="BodyText"/>
              <w:numPr>
                <w:ilvl w:val="0"/>
                <w:numId w:val="11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 will collect sheets for Ss to look over their answers and what they will come up with. </w:t>
            </w:r>
          </w:p>
          <w:p w14:paraId="4E686971" w14:textId="5E399E3F" w:rsidR="00581078" w:rsidRDefault="00581078" w:rsidP="00FC7E5C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3447" w:type="dxa"/>
          </w:tcPr>
          <w:p w14:paraId="3D2CE83E" w14:textId="77777777" w:rsidR="00764DB0" w:rsidRDefault="00764DB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2D5912C" w14:textId="017695CF" w:rsidR="00A119AC" w:rsidRDefault="006E341E" w:rsidP="00F361B4">
            <w:pPr>
              <w:pStyle w:val="BodyText"/>
              <w:numPr>
                <w:ilvl w:val="0"/>
                <w:numId w:val="7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PowerPoint presentation</w:t>
            </w:r>
          </w:p>
          <w:p w14:paraId="1A27F7A1" w14:textId="226F2DF8" w:rsidR="006E341E" w:rsidRDefault="00FC7E5C" w:rsidP="00F361B4">
            <w:pPr>
              <w:pStyle w:val="BodyText"/>
              <w:numPr>
                <w:ilvl w:val="0"/>
                <w:numId w:val="7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YouTube Video </w:t>
            </w:r>
          </w:p>
          <w:p w14:paraId="2E479FF4" w14:textId="2B4BE89F" w:rsidR="0057643A" w:rsidRDefault="0057643A" w:rsidP="00F361B4">
            <w:pPr>
              <w:pStyle w:val="BodyText"/>
              <w:numPr>
                <w:ilvl w:val="0"/>
                <w:numId w:val="7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Workbooks</w:t>
            </w:r>
          </w:p>
          <w:p w14:paraId="171A0B0A" w14:textId="1E1AE550" w:rsidR="0057643A" w:rsidRDefault="0057643A" w:rsidP="00F361B4">
            <w:pPr>
              <w:pStyle w:val="BodyText"/>
              <w:numPr>
                <w:ilvl w:val="0"/>
                <w:numId w:val="7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Recipe</w:t>
            </w:r>
          </w:p>
          <w:p w14:paraId="12B3552A" w14:textId="74B2A821" w:rsidR="0057643A" w:rsidRDefault="00764DB0" w:rsidP="00F361B4">
            <w:pPr>
              <w:pStyle w:val="BodyText"/>
              <w:numPr>
                <w:ilvl w:val="0"/>
                <w:numId w:val="7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Ingredients</w:t>
            </w:r>
          </w:p>
          <w:p w14:paraId="035508D5" w14:textId="77777777" w:rsidR="0057643A" w:rsidRDefault="0057643A" w:rsidP="00F361B4">
            <w:pPr>
              <w:pStyle w:val="BodyText"/>
              <w:numPr>
                <w:ilvl w:val="0"/>
                <w:numId w:val="7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Utensils</w:t>
            </w:r>
          </w:p>
          <w:p w14:paraId="70ACE45D" w14:textId="023D879C" w:rsidR="004C686D" w:rsidRDefault="004C686D" w:rsidP="00F361B4">
            <w:pPr>
              <w:pStyle w:val="BodyText"/>
              <w:numPr>
                <w:ilvl w:val="0"/>
                <w:numId w:val="7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Sandwich press </w:t>
            </w:r>
          </w:p>
          <w:p w14:paraId="744EEA94" w14:textId="1096C5CF" w:rsidR="00F361B4" w:rsidRDefault="00F361B4" w:rsidP="00F361B4">
            <w:pPr>
              <w:pStyle w:val="BodyText"/>
              <w:numPr>
                <w:ilvl w:val="0"/>
                <w:numId w:val="7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Worksheet</w:t>
            </w:r>
          </w:p>
          <w:p w14:paraId="44F2D81D" w14:textId="71160EC9" w:rsidR="00F361B4" w:rsidRDefault="00F361B4" w:rsidP="00F361B4">
            <w:pPr>
              <w:pStyle w:val="BodyText"/>
              <w:numPr>
                <w:ilvl w:val="0"/>
                <w:numId w:val="7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Pen </w:t>
            </w:r>
          </w:p>
          <w:p w14:paraId="16A1E67A" w14:textId="5ABDA0E2" w:rsidR="00F361B4" w:rsidRDefault="00F361B4" w:rsidP="00F361B4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</w:tr>
      <w:tr w:rsidR="00761A3F" w:rsidRPr="00761A3F" w14:paraId="4599FCFB" w14:textId="77777777" w:rsidTr="5E65B569">
        <w:tc>
          <w:tcPr>
            <w:tcW w:w="14371" w:type="dxa"/>
            <w:gridSpan w:val="4"/>
            <w:shd w:val="clear" w:color="auto" w:fill="D9D9D9" w:themeFill="background1" w:themeFillShade="D9"/>
          </w:tcPr>
          <w:p w14:paraId="737AB5B6" w14:textId="071F1B70" w:rsidR="00761A3F" w:rsidRPr="00761A3F" w:rsidRDefault="00761A3F" w:rsidP="00761A3F">
            <w:pPr>
              <w:pStyle w:val="BodyText"/>
              <w:jc w:val="both"/>
              <w:rPr>
                <w:rFonts w:ascii="Arial" w:hAnsi="Arial"/>
                <w:b/>
                <w:sz w:val="20"/>
              </w:rPr>
            </w:pPr>
            <w:r w:rsidRPr="00761A3F">
              <w:rPr>
                <w:rFonts w:ascii="Arial" w:hAnsi="Arial"/>
                <w:b/>
                <w:sz w:val="20"/>
              </w:rPr>
              <w:lastRenderedPageBreak/>
              <w:t>CLOSURE</w:t>
            </w:r>
            <w:r w:rsidR="00B562F6">
              <w:rPr>
                <w:rFonts w:ascii="Arial" w:hAnsi="Arial"/>
                <w:b/>
                <w:sz w:val="20"/>
              </w:rPr>
              <w:t xml:space="preserve"> – whole class</w:t>
            </w:r>
          </w:p>
        </w:tc>
      </w:tr>
      <w:tr w:rsidR="00761A3F" w14:paraId="099647DD" w14:textId="77777777" w:rsidTr="5E65B569">
        <w:tc>
          <w:tcPr>
            <w:tcW w:w="4155" w:type="dxa"/>
          </w:tcPr>
          <w:p w14:paraId="5167A137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A9EE41A" w14:textId="191505B0" w:rsidR="00695AF0" w:rsidRPr="00B562F6" w:rsidRDefault="00B562F6" w:rsidP="00581078">
            <w:pPr>
              <w:pStyle w:val="BodyText"/>
              <w:jc w:val="both"/>
              <w:rPr>
                <w:rFonts w:ascii="Arial" w:hAnsi="Arial"/>
                <w:b/>
                <w:bCs/>
                <w:sz w:val="20"/>
              </w:rPr>
            </w:pPr>
            <w:r w:rsidRPr="00B562F6">
              <w:rPr>
                <w:rFonts w:ascii="Arial" w:hAnsi="Arial"/>
                <w:b/>
                <w:bCs/>
                <w:sz w:val="20"/>
              </w:rPr>
              <w:t>Reflection and discussion</w:t>
            </w:r>
          </w:p>
          <w:p w14:paraId="46860DE1" w14:textId="671CBD20" w:rsidR="00B562F6" w:rsidRDefault="00B562F6" w:rsidP="00B562F6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Reflecting on the demonstration and what they can do for their practical</w:t>
            </w:r>
          </w:p>
          <w:p w14:paraId="40F0A7F4" w14:textId="70EBEB9F" w:rsidR="00B562F6" w:rsidRDefault="00B562F6" w:rsidP="00B562F6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Reflecting on what they learnt and the worksheet they completed</w:t>
            </w:r>
          </w:p>
          <w:p w14:paraId="7CA19D06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FA6E580" w14:textId="77777777" w:rsidR="00D97D48" w:rsidRDefault="00D97D48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979" w:type="dxa"/>
          </w:tcPr>
          <w:p w14:paraId="5161034A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11C7FF42" w14:textId="6415E5A5" w:rsidR="00761A3F" w:rsidRDefault="001C4832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3 mins </w:t>
            </w:r>
          </w:p>
          <w:p w14:paraId="4098447E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C88747C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89F99B7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15625372" w14:textId="77777777" w:rsidR="001C4832" w:rsidRDefault="001C4832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227D937" w14:textId="77777777" w:rsidR="00BD3969" w:rsidRDefault="00BD3969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7A7847C" w14:textId="77777777" w:rsidR="00F361B4" w:rsidRDefault="00F361B4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9E9834E" w14:textId="3D93E293" w:rsidR="001C4832" w:rsidRDefault="00FC5EDD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1C4832">
              <w:rPr>
                <w:rFonts w:ascii="Arial" w:hAnsi="Arial"/>
                <w:sz w:val="20"/>
              </w:rPr>
              <w:t xml:space="preserve"> </w:t>
            </w:r>
            <w:r w:rsidR="00F361B4">
              <w:rPr>
                <w:rFonts w:ascii="Arial" w:hAnsi="Arial"/>
                <w:sz w:val="20"/>
              </w:rPr>
              <w:t>min</w:t>
            </w:r>
            <w:r w:rsidR="001C4832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5790" w:type="dxa"/>
          </w:tcPr>
          <w:p w14:paraId="04E6F3AD" w14:textId="77777777" w:rsidR="00FC5EDD" w:rsidRDefault="00FC5EDD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3ACBCFE" w14:textId="63B10776" w:rsidR="00581078" w:rsidRDefault="00581078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 asks for Ss to stand behind desks and ask them any questions about today's work or any announcements for next week</w:t>
            </w:r>
          </w:p>
          <w:p w14:paraId="7FF6B256" w14:textId="4A6AA09F" w:rsidR="00EC41D6" w:rsidRDefault="00EC41D6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Q. Did anyone learn anything today?</w:t>
            </w:r>
          </w:p>
          <w:p w14:paraId="37D01DB4" w14:textId="2498EC36" w:rsidR="00EC41D6" w:rsidRDefault="00EC41D6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Q. Is anyone excited for the prac?</w:t>
            </w:r>
          </w:p>
          <w:p w14:paraId="10931901" w14:textId="77777777" w:rsidR="00EC41D6" w:rsidRDefault="00EC41D6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9366982" w14:textId="77777777" w:rsidR="00BD3969" w:rsidRDefault="00BD3969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BE844A0" w14:textId="77777777" w:rsidR="00F361B4" w:rsidRDefault="00F361B4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E5EFB09" w14:textId="13AD2FCA" w:rsidR="00581078" w:rsidRDefault="00581078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 dismisses class with the bell</w:t>
            </w:r>
          </w:p>
        </w:tc>
        <w:tc>
          <w:tcPr>
            <w:tcW w:w="3447" w:type="dxa"/>
          </w:tcPr>
          <w:p w14:paraId="7CD16ED8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</w:tr>
    </w:tbl>
    <w:p w14:paraId="1E0DB04A" w14:textId="43FA792A" w:rsidR="007D50AC" w:rsidRPr="007D50AC" w:rsidRDefault="007D50AC" w:rsidP="007D50AC">
      <w:pPr>
        <w:sectPr w:rsidR="007D50AC" w:rsidRPr="007D50AC" w:rsidSect="00997786">
          <w:pgSz w:w="15840" w:h="12240" w:orient="landscape" w:code="1"/>
          <w:pgMar w:top="1134" w:right="851" w:bottom="1134" w:left="851" w:header="720" w:footer="720" w:gutter="0"/>
          <w:cols w:space="720"/>
        </w:sectPr>
      </w:pPr>
    </w:p>
    <w:p w14:paraId="1CE1D7C1" w14:textId="77777777" w:rsidR="007B0C4D" w:rsidRDefault="007B0C4D" w:rsidP="00F05B6C">
      <w:pPr>
        <w:pStyle w:val="BodyText"/>
        <w:spacing w:line="360" w:lineRule="auto"/>
        <w:jc w:val="both"/>
        <w:rPr>
          <w:rFonts w:ascii="Arial" w:hAnsi="Arial"/>
        </w:rPr>
      </w:pPr>
    </w:p>
    <w:sectPr w:rsidR="007B0C4D" w:rsidSect="00DD624C">
      <w:pgSz w:w="12240" w:h="15840" w:code="1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F4C"/>
    <w:multiLevelType w:val="hybridMultilevel"/>
    <w:tmpl w:val="78B2A7C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1659"/>
    <w:multiLevelType w:val="hybridMultilevel"/>
    <w:tmpl w:val="D6CCF96A"/>
    <w:lvl w:ilvl="0" w:tplc="DDD0F1D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B0DCD"/>
    <w:multiLevelType w:val="hybridMultilevel"/>
    <w:tmpl w:val="67F0C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20496"/>
    <w:multiLevelType w:val="hybridMultilevel"/>
    <w:tmpl w:val="2932CF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3541B"/>
    <w:multiLevelType w:val="hybridMultilevel"/>
    <w:tmpl w:val="C9D47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B667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6" w15:restartNumberingAfterBreak="0">
    <w:nsid w:val="4BA70F00"/>
    <w:multiLevelType w:val="hybridMultilevel"/>
    <w:tmpl w:val="4A38A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231EF"/>
    <w:multiLevelType w:val="hybridMultilevel"/>
    <w:tmpl w:val="DE4A5BC6"/>
    <w:lvl w:ilvl="0" w:tplc="188CF3F6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26071C"/>
    <w:multiLevelType w:val="hybridMultilevel"/>
    <w:tmpl w:val="0C4C3EF8"/>
    <w:lvl w:ilvl="0" w:tplc="C2CA4E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20CA6"/>
    <w:multiLevelType w:val="hybridMultilevel"/>
    <w:tmpl w:val="340AEC08"/>
    <w:lvl w:ilvl="0" w:tplc="74A8F52C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B3498"/>
    <w:multiLevelType w:val="hybridMultilevel"/>
    <w:tmpl w:val="A1B4FE16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0788197">
    <w:abstractNumId w:val="5"/>
  </w:num>
  <w:num w:numId="2" w16cid:durableId="864363779">
    <w:abstractNumId w:val="8"/>
  </w:num>
  <w:num w:numId="3" w16cid:durableId="878123557">
    <w:abstractNumId w:val="9"/>
  </w:num>
  <w:num w:numId="4" w16cid:durableId="211576237">
    <w:abstractNumId w:val="1"/>
  </w:num>
  <w:num w:numId="5" w16cid:durableId="853803131">
    <w:abstractNumId w:val="7"/>
  </w:num>
  <w:num w:numId="6" w16cid:durableId="2054428368">
    <w:abstractNumId w:val="10"/>
  </w:num>
  <w:num w:numId="7" w16cid:durableId="850723919">
    <w:abstractNumId w:val="0"/>
  </w:num>
  <w:num w:numId="8" w16cid:durableId="1034888635">
    <w:abstractNumId w:val="4"/>
  </w:num>
  <w:num w:numId="9" w16cid:durableId="2125954404">
    <w:abstractNumId w:val="6"/>
  </w:num>
  <w:num w:numId="10" w16cid:durableId="996347758">
    <w:abstractNumId w:val="3"/>
  </w:num>
  <w:num w:numId="11" w16cid:durableId="164404434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134"/>
    <w:rsid w:val="00004E0B"/>
    <w:rsid w:val="000161F5"/>
    <w:rsid w:val="00075431"/>
    <w:rsid w:val="0009021E"/>
    <w:rsid w:val="000B20F5"/>
    <w:rsid w:val="000D03BA"/>
    <w:rsid w:val="000D35A9"/>
    <w:rsid w:val="00115AF2"/>
    <w:rsid w:val="00122E17"/>
    <w:rsid w:val="00131AD5"/>
    <w:rsid w:val="00155C1B"/>
    <w:rsid w:val="00165258"/>
    <w:rsid w:val="00172413"/>
    <w:rsid w:val="0018268B"/>
    <w:rsid w:val="00187D05"/>
    <w:rsid w:val="00197C76"/>
    <w:rsid w:val="001A0DFB"/>
    <w:rsid w:val="001C4832"/>
    <w:rsid w:val="00216C65"/>
    <w:rsid w:val="002625E2"/>
    <w:rsid w:val="00264E1A"/>
    <w:rsid w:val="002B6F50"/>
    <w:rsid w:val="002C0B3D"/>
    <w:rsid w:val="002C68C2"/>
    <w:rsid w:val="002F0496"/>
    <w:rsid w:val="00303DA5"/>
    <w:rsid w:val="00312EDA"/>
    <w:rsid w:val="0032569A"/>
    <w:rsid w:val="00334F75"/>
    <w:rsid w:val="0036372B"/>
    <w:rsid w:val="00382DFF"/>
    <w:rsid w:val="00384E8F"/>
    <w:rsid w:val="003A02D6"/>
    <w:rsid w:val="003A1C3F"/>
    <w:rsid w:val="003D6409"/>
    <w:rsid w:val="003E2BDA"/>
    <w:rsid w:val="004375F2"/>
    <w:rsid w:val="0047478F"/>
    <w:rsid w:val="004802A0"/>
    <w:rsid w:val="004C686D"/>
    <w:rsid w:val="004F1726"/>
    <w:rsid w:val="004F7F21"/>
    <w:rsid w:val="00520D65"/>
    <w:rsid w:val="00525539"/>
    <w:rsid w:val="00530A46"/>
    <w:rsid w:val="005333EC"/>
    <w:rsid w:val="005355B0"/>
    <w:rsid w:val="00544FC2"/>
    <w:rsid w:val="0055169D"/>
    <w:rsid w:val="0057643A"/>
    <w:rsid w:val="00581078"/>
    <w:rsid w:val="005928CC"/>
    <w:rsid w:val="005A037B"/>
    <w:rsid w:val="005A3937"/>
    <w:rsid w:val="005B6362"/>
    <w:rsid w:val="005D0966"/>
    <w:rsid w:val="00603257"/>
    <w:rsid w:val="00623C48"/>
    <w:rsid w:val="006353F7"/>
    <w:rsid w:val="00653201"/>
    <w:rsid w:val="006534E6"/>
    <w:rsid w:val="00662660"/>
    <w:rsid w:val="00694F2C"/>
    <w:rsid w:val="00695AF0"/>
    <w:rsid w:val="006A559B"/>
    <w:rsid w:val="006B3B8E"/>
    <w:rsid w:val="006B6C4A"/>
    <w:rsid w:val="006C6CA3"/>
    <w:rsid w:val="006E341E"/>
    <w:rsid w:val="00721E21"/>
    <w:rsid w:val="00733C27"/>
    <w:rsid w:val="00761A3F"/>
    <w:rsid w:val="00764DB0"/>
    <w:rsid w:val="0078705E"/>
    <w:rsid w:val="007A6888"/>
    <w:rsid w:val="007B0C4D"/>
    <w:rsid w:val="007B188C"/>
    <w:rsid w:val="007C3E68"/>
    <w:rsid w:val="007D385D"/>
    <w:rsid w:val="007D3C34"/>
    <w:rsid w:val="007D50AC"/>
    <w:rsid w:val="008643F2"/>
    <w:rsid w:val="00866E33"/>
    <w:rsid w:val="00875E76"/>
    <w:rsid w:val="008B2724"/>
    <w:rsid w:val="008B29C8"/>
    <w:rsid w:val="008C533F"/>
    <w:rsid w:val="008F5E9D"/>
    <w:rsid w:val="0091267D"/>
    <w:rsid w:val="009318FF"/>
    <w:rsid w:val="0094063F"/>
    <w:rsid w:val="00942C91"/>
    <w:rsid w:val="00963783"/>
    <w:rsid w:val="00964F76"/>
    <w:rsid w:val="009965F8"/>
    <w:rsid w:val="00997786"/>
    <w:rsid w:val="009B0988"/>
    <w:rsid w:val="009B1AF4"/>
    <w:rsid w:val="009B2F6E"/>
    <w:rsid w:val="009F25BB"/>
    <w:rsid w:val="009F4518"/>
    <w:rsid w:val="00A119AC"/>
    <w:rsid w:val="00A21EF9"/>
    <w:rsid w:val="00A65355"/>
    <w:rsid w:val="00A714DE"/>
    <w:rsid w:val="00A73CED"/>
    <w:rsid w:val="00A73D73"/>
    <w:rsid w:val="00A85654"/>
    <w:rsid w:val="00AC346F"/>
    <w:rsid w:val="00AE316F"/>
    <w:rsid w:val="00B23B64"/>
    <w:rsid w:val="00B546B1"/>
    <w:rsid w:val="00B562F6"/>
    <w:rsid w:val="00B61979"/>
    <w:rsid w:val="00B62EEE"/>
    <w:rsid w:val="00B73DD2"/>
    <w:rsid w:val="00B83C82"/>
    <w:rsid w:val="00B930CB"/>
    <w:rsid w:val="00BD0B38"/>
    <w:rsid w:val="00BD3969"/>
    <w:rsid w:val="00BF244D"/>
    <w:rsid w:val="00BF7A1C"/>
    <w:rsid w:val="00C04050"/>
    <w:rsid w:val="00C1079E"/>
    <w:rsid w:val="00C24134"/>
    <w:rsid w:val="00C509E1"/>
    <w:rsid w:val="00C73C5E"/>
    <w:rsid w:val="00C75557"/>
    <w:rsid w:val="00C96408"/>
    <w:rsid w:val="00CC3152"/>
    <w:rsid w:val="00CD59E5"/>
    <w:rsid w:val="00CD6A2B"/>
    <w:rsid w:val="00CE1A2B"/>
    <w:rsid w:val="00CF6E32"/>
    <w:rsid w:val="00D170AB"/>
    <w:rsid w:val="00D26C79"/>
    <w:rsid w:val="00D54F61"/>
    <w:rsid w:val="00D87F0E"/>
    <w:rsid w:val="00D97D48"/>
    <w:rsid w:val="00DC0B53"/>
    <w:rsid w:val="00DD624C"/>
    <w:rsid w:val="00DE6278"/>
    <w:rsid w:val="00DE7717"/>
    <w:rsid w:val="00E14068"/>
    <w:rsid w:val="00E816B1"/>
    <w:rsid w:val="00E85F02"/>
    <w:rsid w:val="00EC41D6"/>
    <w:rsid w:val="00EC6D8B"/>
    <w:rsid w:val="00ED6A35"/>
    <w:rsid w:val="00F05B6C"/>
    <w:rsid w:val="00F1359A"/>
    <w:rsid w:val="00F1542E"/>
    <w:rsid w:val="00F26E97"/>
    <w:rsid w:val="00F3264A"/>
    <w:rsid w:val="00F345C8"/>
    <w:rsid w:val="00F361B4"/>
    <w:rsid w:val="00F37419"/>
    <w:rsid w:val="00FC48A2"/>
    <w:rsid w:val="00FC5EDD"/>
    <w:rsid w:val="00FC7E5C"/>
    <w:rsid w:val="00FD244E"/>
    <w:rsid w:val="00FF019C"/>
    <w:rsid w:val="0197D5E2"/>
    <w:rsid w:val="2382F617"/>
    <w:rsid w:val="27AD1FA5"/>
    <w:rsid w:val="5E65B569"/>
    <w:rsid w:val="6DECC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60DF3"/>
  <w15:docId w15:val="{C6AB43AD-5CD6-462F-AB3F-E48B8B16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en-US"/>
    </w:rPr>
  </w:style>
  <w:style w:type="table" w:styleId="TableGrid">
    <w:name w:val="Table Grid"/>
    <w:basedOn w:val="TableNormal"/>
    <w:uiPriority w:val="99"/>
    <w:rsid w:val="007B188C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0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5E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355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5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5B0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5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5B0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9318FF"/>
    <w:pPr>
      <w:spacing w:after="0" w:line="240" w:lineRule="auto"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AB0EC8ED2264A8D28502C53342C0A" ma:contentTypeVersion="13" ma:contentTypeDescription="Create a new document." ma:contentTypeScope="" ma:versionID="c8f3342f4bca44425daaa1cba23c9d59">
  <xsd:schema xmlns:xsd="http://www.w3.org/2001/XMLSchema" xmlns:xs="http://www.w3.org/2001/XMLSchema" xmlns:p="http://schemas.microsoft.com/office/2006/metadata/properties" xmlns:ns3="b7828373-b6ec-4fdf-8476-808568bef381" xmlns:ns4="90bcd718-0562-479f-8aa4-4e03ef8fd5d7" targetNamespace="http://schemas.microsoft.com/office/2006/metadata/properties" ma:root="true" ma:fieldsID="42709950bd65a0b34c346a85945c1766" ns3:_="" ns4:_="">
    <xsd:import namespace="b7828373-b6ec-4fdf-8476-808568bef381"/>
    <xsd:import namespace="90bcd718-0562-479f-8aa4-4e03ef8fd5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28373-b6ec-4fdf-8476-808568bef3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cd718-0562-479f-8aa4-4e03ef8fd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74ED02-EB59-44D9-9B58-AA62A29E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28373-b6ec-4fdf-8476-808568bef381"/>
    <ds:schemaRef ds:uri="90bcd718-0562-479f-8aa4-4e03ef8fd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E334F4-D407-41A2-9EAA-97E838EA02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ED9BBF-A772-407A-9DD0-64AFB3051B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1018</Words>
  <Characters>5140</Characters>
  <Application>Microsoft Office Word</Application>
  <DocSecurity>0</DocSecurity>
  <Lines>305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 Format</vt:lpstr>
    </vt:vector>
  </TitlesOfParts>
  <Company>ACU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 Format</dc:title>
  <dc:creator>ACU</dc:creator>
  <cp:lastModifiedBy>Charli Cross</cp:lastModifiedBy>
  <cp:revision>2</cp:revision>
  <cp:lastPrinted>2008-12-15T05:07:00Z</cp:lastPrinted>
  <dcterms:created xsi:type="dcterms:W3CDTF">2024-06-17T03:43:00Z</dcterms:created>
  <dcterms:modified xsi:type="dcterms:W3CDTF">2024-06-17T03:43:00Z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0x010100788AB0EC8ED2264A8D28502C53342C0A</vt:lpwstr>
  </property>
  <property fmtid="{D5CDD505-2E9C-101B-9397-08002B2CF9AE}" pid="3" name="GrammarlyDocumentId">
    <vt:lpwstr>388401039740d95dd0f410a0fa2e4bb4f713ea52e24e95cce91c2ef08d670d99</vt:lpwstr>
  </property>
</Properties>
</file>