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remission: HDRS-17 &lt;7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47/73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(mutliple)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2023-06-29T10:25:32Z</dcterms:modified>
  <cp:category/>
</cp:coreProperties>
</file>